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-.49037pt;margin-top:528.050293pt;width:613pt;height:263.95pt;mso-position-horizontal-relative:page;mso-position-vertical-relative:page;z-index:15731712" coordorigin="-10,10561" coordsize="12260,5279">
            <v:rect style="position:absolute;left:0;top:10776;width:12240;height:4202" filled="true" fillcolor="#a4a5a5" stroked="false">
              <v:fill opacity="52428f" type="solid"/>
            </v:rect>
            <v:shape style="position:absolute;left:11244;top:14079;width:996;height:898" coordorigin="11245,14080" coordsize="996,898" path="m12240,14080l11245,14080,11245,14978m11423,14978l12240,14191e" filled="false" stroked="true" strokeweight=".981109pt" strokecolor="#626469">
              <v:path arrowok="t"/>
              <v:stroke dashstyle="solid"/>
            </v:shape>
            <v:shape style="position:absolute;left:10088;top:11876;width:23;height:22" coordorigin="10088,11876" coordsize="23,22" path="m10111,11898l10111,11876,10088,11898,10111,11898xe" filled="false" stroked="true" strokeweight=".980382pt" strokecolor="#626469">
              <v:path arrowok="t"/>
              <v:stroke dashstyle="solid"/>
            </v:shape>
            <v:shape style="position:absolute;left:11244;top:10806;width:996;height:1070" coordorigin="11245,10807" coordsize="996,1070" path="m11245,11876l12240,10918m12240,10807l11245,10807,11245,11876e" filled="false" stroked="true" strokeweight=".981109pt" strokecolor="#626469">
              <v:path arrowok="t"/>
              <v:stroke dashstyle="solid"/>
            </v:shape>
            <v:shape style="position:absolute;left:3285;top:11876;width:8955;height:3102" coordorigin="3285,11876" coordsize="8955,3102" path="m10111,11898l10111,12967,10088,12989,8977,12989,8977,12967,10088,11898,8977,11898,8977,11876,8954,11898,7843,11898,7843,11876,7821,11898,6709,11898,6709,12967,6687,12989,5575,12989,5575,12967,6687,11898,5575,11898,5575,11876,5553,11898,4442,11898,4442,12967,4419,12989,3308,12989,3308,14058,3285,14080,3308,14080,3308,14978m3486,14978l4419,14080,4442,14080,4442,14978m9155,14978l10088,14080,10111,14080,10111,14978m10289,14978l11222,14080,11245,14080,11245,14058,12240,13100m12240,12989l11245,12989,11245,12967,12240,12009m12240,11898l11245,11898,11245,11876,11222,11898,10111,11898e" filled="false" stroked="true" strokeweight=".981109pt" strokecolor="#626469">
              <v:path arrowok="t"/>
              <v:stroke dashstyle="solid"/>
            </v:shape>
            <v:shape style="position:absolute;left:10088;top:10776;width:1166;height:1101" coordorigin="10088,10776" coordsize="1166,1101" path="m10111,10776l10111,10785,10088,10807,10111,10807,10111,11876,11222,10807,11245,10807,11245,10785,11254,10776e" filled="false" stroked="true" strokeweight=".980012pt" strokecolor="#626469">
              <v:path arrowok="t"/>
              <v:stroke dashstyle="solid"/>
            </v:shape>
            <v:shape style="position:absolute;left:7843;top:10806;width:1112;height:1070" coordorigin="7843,10807" coordsize="1112,1070" path="m7843,10807l7843,11876,8954,10807,7843,10807xe" filled="false" stroked="true" strokeweight=".980382pt" strokecolor="#626469">
              <v:path arrowok="t"/>
              <v:stroke dashstyle="solid"/>
            </v:shape>
            <v:shape style="position:absolute;left:8954;top:10785;width:1134;height:1092" coordorigin="8954,10785" coordsize="1134,1092" path="m8977,10807l8977,11876,10088,10807,8977,10807xm8977,10807l8977,10785,8954,10807,8977,10807xe" filled="false" stroked="true" strokeweight=".981109pt" strokecolor="#626469">
              <v:path arrowok="t"/>
              <v:stroke dashstyle="solid"/>
            </v:shape>
            <v:shape style="position:absolute;left:6686;top:11876;width:23;height:22" coordorigin="6687,11876" coordsize="23,22" path="m6687,11898l6709,11898,6709,11876,6687,11898xe" filled="false" stroked="true" strokeweight=".980382pt" strokecolor="#626469">
              <v:path arrowok="t"/>
              <v:stroke dashstyle="solid"/>
            </v:shape>
            <v:shape style="position:absolute;left:2173;top:14079;width:1112;height:898" coordorigin="2174,14080" coordsize="1112,898" path="m2352,14978l3285,14080,2174,14080,2174,14978e" filled="false" stroked="true" strokeweight=".977137pt" strokecolor="#626469">
              <v:path arrowok="t"/>
              <v:stroke dashstyle="solid"/>
            </v:shape>
            <v:shape style="position:absolute;left:5575;top:10806;width:1112;height:1070" coordorigin="5575,10807" coordsize="1112,1070" path="m5575,10807l5575,11876,6687,10807,5575,10807xe" filled="false" stroked="true" strokeweight=".980382pt" strokecolor="#626469">
              <v:path arrowok="t"/>
              <v:stroke dashstyle="solid"/>
            </v:shape>
            <v:shape style="position:absolute;left:8977;top:10776;width:10;height:10" coordorigin="8977,10776" coordsize="10,10" path="m8977,10776l8977,10785,8986,10776e" filled="false" stroked="true" strokeweight=".980382pt" strokecolor="#626469">
              <v:path arrowok="t"/>
              <v:stroke dashstyle="solid"/>
            </v:shape>
            <v:shape style="position:absolute;left:0;top:10776;width:4442;height:2213" coordorigin="0,10776" coordsize="4442,2213" path="m1040,11898l2151,11898,2174,11876,2174,11898,3285,11898,2174,12967,2174,12989,3308,12989,3308,11898,4442,11898,4442,10807,4419,10807,3308,11876,3308,10807,3285,10807,3308,10785,3308,10776m2183,10776l2174,10785,2174,10807,2151,10807,1040,11876,1040,10807,1017,10807,0,11786m0,11898l1017,11898,0,12877m0,12989l1017,12989,1040,12967,1040,11898e" filled="false" stroked="true" strokeweight=".981109pt" strokecolor="#626469">
              <v:path arrowok="t"/>
              <v:stroke dashstyle="solid"/>
            </v:shape>
            <v:shape style="position:absolute;left:0;top:10776;width:2174;height:31" coordorigin="0,10776" coordsize="2174,31" path="m1040,10807l2151,10807,2174,10785,2174,10776m0,10807l1017,10807,1040,10785,1040,10807e" filled="false" stroked="true" strokeweight=".981109pt" strokecolor="#626469">
              <v:path arrowok="t"/>
              <v:stroke dashstyle="solid"/>
            </v:shape>
            <v:shape style="position:absolute;left:0;top:11897;width:2174;height:3080" coordorigin="0,11898" coordsize="2174,3080" path="m1040,14080l2174,14080,2174,12989,2151,12989,2174,12967,2174,11898,2151,11898,1040,12967,1040,12989,1017,12989,0,13968m0,14080l1017,14080,1040,14058,1040,14080m1040,14080l1017,14080,84,14978m1040,14978l1040,14080e" filled="false" stroked="true" strokeweight=".981109pt" strokecolor="#626469">
              <v:path arrowok="t"/>
              <v:stroke dashstyle="solid"/>
            </v:shape>
            <v:shape style="position:absolute;left:6686;top:10776;width:1166;height:1101" coordorigin="6687,10776" coordsize="1166,1101" path="m6687,10807l6709,10807,6709,11876,7821,10807,7843,10807,7843,10785,7853,10776m6709,10776l6709,10785,6687,10807e" filled="false" stroked="true" strokeweight=".981109pt" strokecolor="#626469">
              <v:path arrowok="t"/>
              <v:stroke dashstyle="solid"/>
            </v:shape>
            <v:shape style="position:absolute;left:3307;top:10776;width:2268;height:31" coordorigin="3308,10776" coordsize="2268,31" path="m3317,10776l3308,10785,3308,10807,4419,10807,4442,10785,4442,10807,5575,10807,5575,10776e" filled="false" stroked="true" strokeweight=".962225pt" strokecolor="#626469">
              <v:path arrowok="t"/>
              <v:stroke dashstyle="solid"/>
            </v:shape>
            <v:shape style="position:absolute;left:6846;top:12569;width:1982;height:1982" type="#_x0000_t75" stroked="false">
              <v:imagedata r:id="rId5" o:title=""/>
            </v:shape>
            <v:rect style="position:absolute;left:0;top:14977;width:12240;height:863" filled="true" fillcolor="#00385d" stroked="false">
              <v:fill type="solid"/>
            </v:rect>
            <v:rect style="position:absolute;left:0;top:10646;width:12240;height:60" filled="true" fillcolor="#a4a5a5" stroked="false">
              <v:fill type="solid"/>
            </v:rect>
            <v:rect style="position:absolute;left:0;top:10561;width:12240;height:30" filled="true" fillcolor="#00385d" stroked="false">
              <v:fill type="solid"/>
            </v:rect>
            <w10:wrap type="none"/>
          </v:group>
        </w:pict>
      </w:r>
      <w:r>
        <w:rPr/>
        <w:pict>
          <v:group style="position:absolute;margin-left:.0pt;margin-top:-.000005pt;width:612pt;height:102.85pt;mso-position-horizontal-relative:page;mso-position-vertical-relative:page;z-index:15732224" coordorigin="0,0" coordsize="12240,2057">
            <v:shape style="position:absolute;left:0;top:0;width:12240;height:2057" type="#_x0000_t75" stroked="false">
              <v:imagedata r:id="rId6" o:title=""/>
            </v:shape>
            <v:shape style="position:absolute;left:0;top:0;width:12240;height:2057" coordorigin="0,0" coordsize="12240,2057" path="m9938,0l0,0,0,2056,12240,2056,12240,614,9938,0xe" filled="true" fillcolor="#888a8d" stroked="false">
              <v:path arrowok="t"/>
              <v:fill opacity="25558f" type="solid"/>
            </v:shape>
            <v:shape style="position:absolute;left:5709;top:0;width:6531;height:2057" coordorigin="5709,0" coordsize="6531,2057" path="m12240,0l5709,0,6794,2056,12240,2056,12240,0xe" filled="true" fillcolor="#00385d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20"/>
        </w:rPr>
      </w:pPr>
    </w:p>
    <w:p>
      <w:pPr>
        <w:spacing w:line="634" w:lineRule="exact" w:before="100"/>
        <w:ind w:left="797" w:right="0" w:firstLine="0"/>
        <w:jc w:val="left"/>
        <w:rPr>
          <w:rFonts w:ascii="Century Gothic"/>
          <w:b/>
          <w:sz w:val="54"/>
        </w:rPr>
      </w:pPr>
      <w:r>
        <w:rPr/>
        <w:pict>
          <v:group style="position:absolute;margin-left:0pt;margin-top:-54.241692pt;width:612pt;height:7.25pt;mso-position-horizontal-relative:page;mso-position-vertical-relative:paragraph;z-index:-16792064" coordorigin="0,-1085" coordsize="12240,145">
            <v:rect style="position:absolute;left:0;top:-1085;width:12240;height:60" filled="true" fillcolor="#a4a5a5" stroked="false">
              <v:fill type="solid"/>
            </v:rect>
            <v:rect style="position:absolute;left:0;top:-970;width:12240;height:30" filled="true" fillcolor="#00385d" stroked="false">
              <v:fill type="solid"/>
            </v:rect>
            <w10:wrap type="none"/>
          </v:group>
        </w:pict>
      </w:r>
      <w:bookmarkStart w:name="CTE Standards cover" w:id="1"/>
      <w:bookmarkEnd w:id="1"/>
      <w:r>
        <w:rPr/>
      </w:r>
      <w:r>
        <w:rPr>
          <w:rFonts w:ascii="Century Gothic"/>
          <w:b/>
          <w:color w:val="00385D"/>
          <w:spacing w:val="38"/>
          <w:sz w:val="54"/>
        </w:rPr>
        <w:t>IOWA</w:t>
      </w:r>
      <w:r>
        <w:rPr>
          <w:rFonts w:ascii="Century Gothic"/>
          <w:b/>
          <w:color w:val="00385D"/>
          <w:spacing w:val="-100"/>
          <w:sz w:val="54"/>
        </w:rPr>
        <w:t> </w:t>
      </w:r>
    </w:p>
    <w:p>
      <w:pPr>
        <w:spacing w:line="1029" w:lineRule="exact" w:before="0"/>
        <w:ind w:left="739" w:right="0" w:firstLine="0"/>
        <w:jc w:val="left"/>
        <w:rPr>
          <w:rFonts w:ascii="Century Gothic"/>
          <w:b/>
          <w:sz w:val="89"/>
        </w:rPr>
      </w:pPr>
      <w:r>
        <w:rPr>
          <w:rFonts w:ascii="Century Gothic"/>
          <w:b/>
          <w:color w:val="00385D"/>
          <w:sz w:val="89"/>
        </w:rPr>
        <w:t>CAREER</w:t>
      </w:r>
      <w:r>
        <w:rPr>
          <w:rFonts w:ascii="Century Gothic"/>
          <w:b/>
          <w:color w:val="00385D"/>
          <w:spacing w:val="54"/>
          <w:sz w:val="89"/>
        </w:rPr>
        <w:t> </w:t>
      </w:r>
      <w:r>
        <w:rPr>
          <w:rFonts w:ascii="Century Gothic"/>
          <w:b/>
          <w:color w:val="00385D"/>
          <w:sz w:val="89"/>
        </w:rPr>
        <w:t>AND</w:t>
      </w:r>
      <w:r>
        <w:rPr>
          <w:rFonts w:ascii="Century Gothic"/>
          <w:b/>
          <w:color w:val="00385D"/>
          <w:spacing w:val="55"/>
          <w:sz w:val="89"/>
        </w:rPr>
        <w:t> </w:t>
      </w:r>
      <w:r>
        <w:rPr>
          <w:rFonts w:ascii="Century Gothic"/>
          <w:b/>
          <w:color w:val="00385D"/>
          <w:sz w:val="89"/>
        </w:rPr>
        <w:t>TECHNICAL</w:t>
      </w:r>
    </w:p>
    <w:p>
      <w:pPr>
        <w:pStyle w:val="Title"/>
      </w:pPr>
      <w:r>
        <w:rPr>
          <w:color w:val="00385D"/>
          <w:spacing w:val="-13"/>
        </w:rPr>
        <w:t>EDUCATION</w:t>
      </w:r>
      <w:r>
        <w:rPr>
          <w:color w:val="00385D"/>
          <w:spacing w:val="-46"/>
        </w:rPr>
        <w:t> </w:t>
      </w:r>
      <w:r>
        <w:rPr>
          <w:color w:val="00385D"/>
          <w:spacing w:val="-12"/>
        </w:rPr>
        <w:t>STANDARDS</w:t>
      </w:r>
    </w:p>
    <w:p>
      <w:pPr>
        <w:pStyle w:val="BodyText"/>
        <w:spacing w:before="6"/>
        <w:rPr>
          <w:b/>
          <w:sz w:val="28"/>
        </w:rPr>
      </w:pPr>
    </w:p>
    <w:p>
      <w:pPr>
        <w:spacing w:before="95"/>
        <w:ind w:left="797" w:right="0" w:firstLine="0"/>
        <w:jc w:val="left"/>
        <w:rPr>
          <w:rFonts w:ascii="Arial"/>
          <w:b/>
          <w:sz w:val="36"/>
        </w:rPr>
      </w:pPr>
      <w:r>
        <w:rPr>
          <w:rFonts w:ascii="Arial"/>
          <w:b/>
          <w:color w:val="64666B"/>
          <w:spacing w:val="27"/>
          <w:w w:val="95"/>
          <w:sz w:val="36"/>
        </w:rPr>
        <w:t>FINAL</w:t>
      </w:r>
      <w:r>
        <w:rPr>
          <w:rFonts w:ascii="Arial"/>
          <w:b/>
          <w:color w:val="64666B"/>
          <w:spacing w:val="53"/>
          <w:w w:val="95"/>
          <w:sz w:val="36"/>
        </w:rPr>
        <w:t> </w:t>
      </w:r>
      <w:r>
        <w:rPr>
          <w:rFonts w:ascii="Arial"/>
          <w:b/>
          <w:color w:val="64666B"/>
          <w:spacing w:val="25"/>
          <w:w w:val="95"/>
          <w:sz w:val="36"/>
        </w:rPr>
        <w:t>REPORT</w:t>
      </w:r>
      <w:r>
        <w:rPr>
          <w:rFonts w:ascii="Arial"/>
          <w:b/>
          <w:color w:val="64666B"/>
          <w:spacing w:val="-4"/>
          <w:w w:val="95"/>
          <w:sz w:val="36"/>
        </w:rPr>
        <w:t> </w:t>
      </w:r>
      <w:r>
        <w:rPr>
          <w:rFonts w:ascii="Arial"/>
          <w:b/>
          <w:color w:val="64666B"/>
          <w:spacing w:val="30"/>
          <w:w w:val="95"/>
          <w:sz w:val="36"/>
        </w:rPr>
        <w:t>2019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4"/>
        <w:rPr>
          <w:rFonts w:ascii="Arial"/>
          <w:b/>
          <w:sz w:val="14"/>
        </w:rPr>
      </w:pPr>
      <w:r>
        <w:rPr/>
        <w:pict>
          <v:group style="position:absolute;margin-left:26.166pt;margin-top:10.2425pt;width:68.4pt;height:68.4pt;mso-position-horizontal-relative:page;mso-position-vertical-relative:paragraph;z-index:-15728640;mso-wrap-distance-left:0;mso-wrap-distance-right:0" coordorigin="523,205" coordsize="1368,1368">
            <v:shape style="position:absolute;left:523;top:204;width:1368;height:1368" coordorigin="523,205" coordsize="1368,1368" path="m1207,205l1133,209,1061,221,991,240,925,266,862,298,803,337,749,381,700,431,655,485,617,544,584,606,558,673,539,742,527,814,523,889,527,963,539,1036,558,1105,584,1171,617,1234,655,1293,700,1347,749,1397,803,1441,862,1479,925,1512,991,1538,1061,1557,1133,1569,1207,1573,1282,1569,1354,1557,1423,1538,1490,1512,1553,1479,1611,1441,1666,1397,1715,1347,1759,1293,1798,1234,1830,1171,1856,1105,1875,1036,1887,963,1891,889,1887,814,1875,742,1856,673,1830,606,1798,544,1759,485,1715,431,1666,381,1611,337,1553,298,1490,266,1423,240,1354,221,1282,209,1207,205xe" filled="true" fillcolor="#c1a02e" stroked="false">
              <v:path arrowok="t"/>
              <v:fill type="solid"/>
            </v:shape>
            <v:shape style="position:absolute;left:610;top:292;width:1193;height:1193" type="#_x0000_t75" stroked="false">
              <v:imagedata r:id="rId7" o:title=""/>
            </v:shape>
            <v:shape style="position:absolute;left:1000;top:493;width:405;height:683" coordorigin="1001,494" coordsize="405,683" path="m1327,494l1078,494,1048,500,1023,516,1007,541,1001,571,1001,1098,1007,1128,1023,1153,1048,1170,1078,1176,1327,1176,1357,1170,1382,1153,1399,1128,1405,1098,1405,571,1399,541,1382,516,1357,500,1327,494xe" filled="true" fillcolor="#676767" stroked="false">
              <v:path arrowok="t"/>
              <v:fill type="solid"/>
            </v:shape>
            <v:shape style="position:absolute;left:1033;top:602;width:338;height:538" coordorigin="1034,602" coordsize="338,538" path="m1226,1103l1216,1092,1190,1092,1179,1103,1179,1129,1190,1139,1216,1139,1226,1129,1226,1116,1226,1103xm1371,602l1034,602,1034,1067,1371,1067,1371,602xe" filled="true" fillcolor="#ffffff" stroked="false">
              <v:path arrowok="t"/>
              <v:fill type="solid"/>
            </v:shape>
            <w10:wrap type="topAndBottom"/>
          </v:group>
        </w:pict>
      </w:r>
      <w:r>
        <w:rPr/>
        <w:pict>
          <v:group style="position:absolute;margin-left:123.361298pt;margin-top:10.2425pt;width:68.4pt;height:68.4pt;mso-position-horizontal-relative:page;mso-position-vertical-relative:paragraph;z-index:-15728128;mso-wrap-distance-left:0;mso-wrap-distance-right:0" coordorigin="2467,205" coordsize="1368,1368">
            <v:shape style="position:absolute;left:2467;top:204;width:1368;height:1368" coordorigin="2467,205" coordsize="1368,1368" path="m3151,205l3077,209,3004,221,2935,240,2869,266,2806,298,2747,337,2693,381,2643,431,2599,485,2561,544,2528,606,2502,673,2483,742,2471,814,2467,889,2471,963,2483,1036,2502,1105,2528,1171,2561,1234,2599,1293,2643,1347,2693,1397,2747,1441,2806,1479,2869,1512,2935,1538,3004,1557,3077,1569,3151,1573,3226,1569,3298,1557,3367,1538,3434,1512,3496,1479,3555,1441,3609,1397,3659,1347,3703,1293,3742,1234,3774,1171,3800,1105,3819,1036,3831,963,3835,889,3831,814,3819,742,3800,673,3774,606,3742,544,3703,485,3659,431,3609,381,3555,337,3496,298,3434,266,3367,240,3298,221,3226,209,3151,205xe" filled="true" fillcolor="#688e3c" stroked="false">
              <v:path arrowok="t"/>
              <v:fill type="solid"/>
            </v:shape>
            <v:shape style="position:absolute;left:2554;top:292;width:1193;height:1193" type="#_x0000_t75" stroked="false">
              <v:imagedata r:id="rId8" o:title=""/>
            </v:shape>
            <v:shape style="position:absolute;left:2876;top:544;width:327;height:690" type="#_x0000_t75" stroked="false">
              <v:imagedata r:id="rId9" o:title=""/>
            </v:shape>
            <v:shape style="position:absolute;left:2884;top:552;width:276;height:387" coordorigin="2884,553" coordsize="276,387" path="m3160,904l3001,940,2919,915,2889,797,2884,553,2885,553,2885,553,2885,553,2978,630,3067,748,3134,857,3160,904xe" filled="false" stroked="true" strokeweight=".891pt" strokecolor="#4f4d4d">
              <v:path arrowok="t"/>
              <v:stroke dashstyle="solid"/>
            </v:shape>
            <v:shape style="position:absolute;left:3130;top:619;width:307;height:310" type="#_x0000_t75" stroked="false">
              <v:imagedata r:id="rId10" o:title=""/>
            </v:shape>
            <w10:wrap type="topAndBottom"/>
          </v:group>
        </w:pict>
      </w:r>
      <w:r>
        <w:rPr/>
        <w:pict>
          <v:group style="position:absolute;margin-left:220.556595pt;margin-top:10.2425pt;width:68.4pt;height:68.4pt;mso-position-horizontal-relative:page;mso-position-vertical-relative:paragraph;z-index:-15727616;mso-wrap-distance-left:0;mso-wrap-distance-right:0" coordorigin="4411,205" coordsize="1368,1368">
            <v:shape style="position:absolute;left:4411;top:204;width:1368;height:1368" coordorigin="4411,205" coordsize="1368,1368" path="m5095,205l5021,209,4948,221,4879,240,4813,266,4750,298,4691,337,4637,381,4587,431,4543,485,4505,544,4472,606,4446,673,4427,742,4415,814,4411,889,4415,963,4427,1036,4446,1105,4472,1171,4505,1234,4543,1293,4587,1347,4637,1397,4691,1441,4750,1479,4813,1512,4879,1538,4948,1557,5021,1569,5095,1573,5170,1569,5242,1557,5311,1538,5378,1512,5440,1479,5499,1441,5553,1397,5603,1347,5647,1293,5686,1234,5718,1171,5744,1105,5763,1036,5775,963,5779,889,5775,814,5763,742,5744,673,5718,606,5686,544,5647,485,5603,431,5553,381,5499,337,5440,298,5378,266,5311,240,5242,221,5170,209,5095,205xe" filled="true" fillcolor="#5d2364" stroked="false">
              <v:path arrowok="t"/>
              <v:fill type="solid"/>
            </v:shape>
            <v:shape style="position:absolute;left:4498;top:292;width:1193;height:1193" type="#_x0000_t75" stroked="false">
              <v:imagedata r:id="rId11" o:title=""/>
            </v:shape>
            <v:shape style="position:absolute;left:4742;top:619;width:705;height:498" coordorigin="4743,619" coordsize="705,498" path="m5435,619l4755,619,4743,631,4743,1105,4755,1117,5435,1117,5447,1105,5447,1091,5447,631,5435,619xe" filled="true" fillcolor="#676767" stroked="false">
              <v:path arrowok="t"/>
              <v:fill type="solid"/>
            </v:shape>
            <v:rect style="position:absolute;left:4790;top:659;width:611;height:417" filled="true" fillcolor="#ffffff" stroked="false">
              <v:fill type="solid"/>
            </v:rect>
            <v:shape style="position:absolute;left:4742;top:1125;width:705;height:33" coordorigin="4743,1126" coordsize="705,33" path="m5442,1126l4748,1126,4743,1133,4743,1151,4748,1158,5442,1158,5448,1151,5448,1142,5448,1133,5442,1126xe" filled="true" fillcolor="#676767" stroked="false">
              <v:path arrowok="t"/>
              <v:fill type="solid"/>
            </v:shape>
            <w10:wrap type="topAndBottom"/>
          </v:group>
        </w:pict>
      </w:r>
      <w:r>
        <w:rPr/>
        <w:pict>
          <v:group style="position:absolute;margin-left:317.752411pt;margin-top:10.2425pt;width:68.4pt;height:68.4pt;mso-position-horizontal-relative:page;mso-position-vertical-relative:paragraph;z-index:-15727104;mso-wrap-distance-left:0;mso-wrap-distance-right:0" coordorigin="6355,205" coordsize="1368,1368">
            <v:shape style="position:absolute;left:6355;top:204;width:1368;height:1368" coordorigin="6355,205" coordsize="1368,1368" path="m7039,205l6965,209,6892,221,6823,240,6757,266,6694,298,6635,337,6581,381,6531,431,6487,485,6448,544,6416,606,6390,673,6371,742,6359,814,6355,889,6359,963,6371,1036,6390,1105,6416,1171,6448,1234,6487,1293,6531,1347,6581,1397,6635,1441,6694,1479,6757,1512,6823,1538,6892,1557,6965,1569,7039,1573,7114,1569,7186,1557,7255,1538,7321,1512,7384,1479,7443,1441,7497,1397,7547,1347,7591,1293,7630,1234,7662,1171,7688,1105,7707,1036,7719,963,7723,889,7719,814,7707,742,7688,673,7662,606,7630,544,7591,485,7547,431,7497,381,7443,337,7384,298,7321,266,7255,240,7186,221,7114,209,7039,205xe" filled="true" fillcolor="#be7629" stroked="false">
              <v:path arrowok="t"/>
              <v:fill type="solid"/>
            </v:shape>
            <v:shape style="position:absolute;left:6432;top:293;width:1203;height:1203" type="#_x0000_t75" stroked="false">
              <v:imagedata r:id="rId12" o:title=""/>
            </v:shape>
            <v:shape style="position:absolute;left:6639;top:513;width:788;height:761" coordorigin="6640,514" coordsize="788,761" path="m7245,1163l6879,1163,6905,1176,6933,1187,6962,1195,6991,1200,6991,1275,7076,1275,7076,1200,7097,1197,7117,1192,7137,1186,7156,1179,7254,1179,7245,1163xm7254,1179l7156,1179,7195,1243,7268,1202,7254,1179xm6889,1070l6777,1070,6785,1081,6794,1092,6803,1102,6813,1113,6765,1174,6833,1224,6879,1163,7245,1163,7228,1136,7239,1127,7245,1122,7034,1122,6961,1110,6897,1078,6889,1070xm7365,1097l7269,1097,7336,1140,7365,1097xm7261,667l7034,667,7106,679,7170,711,7220,760,7252,822,7264,894,7252,966,7220,1028,7170,1078,7106,1110,7034,1122,7245,1122,7250,1117,7260,1107,7269,1097,7365,1097,7383,1072,7315,1028,7323,1010,7330,991,7336,971,7341,951,7423,951,7427,873,7345,869,7342,849,7339,830,7334,811,7328,792,7401,756,7381,719,7291,719,7282,707,7274,697,7264,686,7255,676,7261,667xm6644,833l6640,916,6722,920,6725,939,6728,959,6733,978,6739,996,6666,1033,6705,1106,6777,1070,6889,1070,6847,1028,6815,966,6803,894,6812,838,6727,838,6644,833xm7423,951l7341,951,7423,955,7423,951xm6731,648l6684,717,6752,761,6744,779,6737,798,6731,818,6727,838,6812,838,6815,822,6847,760,6897,711,6935,692,6798,692,6731,648xm7362,683l7291,719,7381,719,7362,683xm6872,545l6799,587,6839,653,6828,662,6817,671,6807,681,6798,692,6935,692,6961,679,7034,667,7261,667,7293,626,7188,626,7162,612,7156,610,6911,610,6872,545xm7234,565l7188,626,7293,626,7302,614,7234,565xm7076,514l6991,514,6991,588,6970,592,6950,597,6930,603,6911,610,7156,610,7134,602,7106,594,7076,588,7076,514xe" filled="true" fillcolor="#989898" stroked="false">
              <v:path arrowok="t"/>
              <v:fill type="solid"/>
            </v:shape>
            <v:shape style="position:absolute;left:6867;top:732;width:333;height:323" type="#_x0000_t75" stroked="false">
              <v:imagedata r:id="rId13" o:title=""/>
            </v:shape>
            <w10:wrap type="topAndBottom"/>
          </v:group>
        </w:pict>
      </w:r>
      <w:r>
        <w:rPr/>
        <w:pict>
          <v:group style="position:absolute;margin-left:414.947693pt;margin-top:10.2425pt;width:68.4pt;height:68.4pt;mso-position-horizontal-relative:page;mso-position-vertical-relative:paragraph;z-index:-15726592;mso-wrap-distance-left:0;mso-wrap-distance-right:0" coordorigin="8299,205" coordsize="1368,1368">
            <v:shape style="position:absolute;left:8298;top:204;width:1368;height:1368" coordorigin="8299,205" coordsize="1368,1368" path="m8983,205l8908,209,8836,221,8767,240,8700,266,8638,298,8579,337,8525,381,8475,431,8431,485,8392,544,8360,606,8334,673,8315,742,8303,814,8299,889,8303,963,8315,1036,8334,1105,8360,1171,8392,1234,8431,1293,8475,1347,8525,1397,8579,1441,8638,1479,8700,1512,8767,1538,8836,1557,8908,1569,8983,1573,9057,1569,9130,1557,9199,1538,9265,1512,9328,1479,9387,1441,9441,1397,9491,1347,9535,1293,9573,1234,9606,1171,9632,1105,9651,1036,9663,963,9667,889,9663,814,9651,742,9632,673,9606,606,9573,544,9535,485,9491,431,9441,381,9387,337,9328,298,9265,266,9199,240,9130,221,9057,209,8983,205xe" filled="true" fillcolor="#8c1639" stroked="false">
              <v:path arrowok="t"/>
              <v:fill type="solid"/>
            </v:shape>
            <v:shape style="position:absolute;left:8386;top:292;width:1193;height:1193" type="#_x0000_t75" stroked="false">
              <v:imagedata r:id="rId14" o:title=""/>
            </v:shape>
            <v:shape style="position:absolute;left:8586;top:534;width:763;height:701" coordorigin="8587,534" coordsize="763,701" path="m9093,534l8868,534,8839,539,8815,554,8799,576,8793,603,8793,737,8662,737,8633,742,8609,757,8593,779,8587,806,8587,968,8593,995,8609,1017,8633,1032,8662,1037,8793,1037,8793,1165,8799,1192,8815,1214,8839,1229,8868,1234,9093,1234,9122,1229,9146,1214,9162,1192,9168,1165,9168,1037,9274,1037,9303,1032,9327,1017,9343,995,9349,968,9349,806,9343,779,9327,757,9303,742,9274,737,9168,737,9168,603,9162,576,9146,554,9122,539,9093,534xe" filled="true" fillcolor="#989898" stroked="false">
              <v:path arrowok="t"/>
              <v:fill type="solid"/>
            </v:shape>
            <v:shape style="position:absolute;left:8591;top:565;width:788;height:435" coordorigin="8591,566" coordsize="788,435" path="m9062,566l9035,566,9035,566,9035,566,8975,904,8948,839,8880,839,8852,756,8825,756,8794,947,8755,829,8755,829,8755,828,8591,828,8591,845,8734,845,8785,1000,8813,1000,8844,805,8861,856,8930,856,8967,951,9000,951,9048,654,9084,892,9379,892,9379,875,9108,875,9062,566xe" filled="true" fillcolor="#ffffff" stroked="false">
              <v:path arrowok="t"/>
              <v:fill type="solid"/>
            </v:shape>
            <w10:wrap type="topAndBottom"/>
          </v:group>
        </w:pict>
      </w:r>
      <w:r>
        <w:rPr/>
        <w:pict>
          <v:group style="position:absolute;margin-left:511.947693pt;margin-top:10.2425pt;width:68.4pt;height:68.4pt;mso-position-horizontal-relative:page;mso-position-vertical-relative:paragraph;z-index:-15726080;mso-wrap-distance-left:0;mso-wrap-distance-right:0" coordorigin="10239,205" coordsize="1368,1368">
            <v:shape style="position:absolute;left:10238;top:204;width:1368;height:1368" coordorigin="10239,205" coordsize="1368,1368" path="m10923,205l10848,209,10776,221,10707,240,10640,266,10578,298,10519,337,10465,381,10415,431,10371,485,10332,544,10300,606,10274,673,10255,742,10243,814,10239,889,10243,963,10255,1036,10274,1105,10300,1171,10332,1234,10371,1293,10415,1347,10465,1397,10519,1441,10578,1479,10640,1512,10707,1538,10776,1557,10848,1569,10923,1573,10997,1569,11070,1557,11139,1538,11205,1512,11268,1479,11327,1441,11381,1397,11431,1347,11475,1293,11513,1234,11546,1171,11572,1105,11591,1036,11603,963,11607,889,11603,814,11591,742,11572,673,11546,606,11513,544,11475,485,11431,431,11381,381,11327,337,11268,298,11205,266,11139,240,11070,221,10997,209,10923,205xe" filled="true" fillcolor="#1d3667" stroked="false">
              <v:path arrowok="t"/>
              <v:fill type="solid"/>
            </v:shape>
            <v:shape style="position:absolute;left:10326;top:292;width:1193;height:1193" type="#_x0000_t75" stroked="false">
              <v:imagedata r:id="rId15" o:title=""/>
            </v:shape>
            <v:shape style="position:absolute;left:10953;top:561;width:344;height:156" type="#_x0000_t75" stroked="false">
              <v:imagedata r:id="rId16" o:title=""/>
            </v:shape>
            <v:shape style="position:absolute;left:10557;top:598;width:353;height:471" type="#_x0000_t75" stroked="false">
              <v:imagedata r:id="rId17" o:title=""/>
            </v:shape>
            <v:shape style="position:absolute;left:10792;top:744;width:470;height:473" coordorigin="10792,744" coordsize="470,473" path="m11027,744l10981,754,10943,779,10918,817,10909,863,10912,893,10923,920,10940,943,10962,962,10908,980,10860,1007,10821,1043,10792,1085,10830,1138,10885,1180,10951,1207,11027,1216,11102,1207,11169,1180,11223,1138,11261,1085,11233,1043,11193,1007,11146,980,11091,962,11113,943,11130,920,11141,893,11145,863,11136,817,11110,779,11073,754,11027,744xe" filled="true" fillcolor="#676767" stroked="false">
              <v:path arrowok="t"/>
              <v:fill type="solid"/>
            </v:shape>
            <w10:wrap type="topAndBottom"/>
          </v:group>
        </w:pict>
      </w:r>
    </w:p>
    <w:p>
      <w:pPr>
        <w:spacing w:line="285" w:lineRule="auto" w:before="117"/>
        <w:ind w:left="110" w:right="113" w:firstLine="0"/>
        <w:jc w:val="both"/>
        <w:rPr>
          <w:rFonts w:ascii="Century Gothic" w:hAnsi="Century Gothic"/>
          <w:sz w:val="26"/>
        </w:rPr>
      </w:pPr>
      <w:r>
        <w:rPr>
          <w:rFonts w:ascii="Century Gothic" w:hAnsi="Century Gothic"/>
          <w:color w:val="A4A5A5"/>
          <w:spacing w:val="34"/>
          <w:w w:val="90"/>
          <w:sz w:val="26"/>
        </w:rPr>
        <w:t>BUSINESS, </w:t>
      </w:r>
      <w:r>
        <w:rPr>
          <w:rFonts w:ascii="Century Gothic" w:hAnsi="Century Gothic"/>
          <w:color w:val="A4A5A5"/>
          <w:spacing w:val="35"/>
          <w:w w:val="90"/>
          <w:sz w:val="26"/>
        </w:rPr>
        <w:t>MANAGEMENT </w:t>
      </w:r>
      <w:r>
        <w:rPr>
          <w:rFonts w:ascii="Century Gothic" w:hAnsi="Century Gothic"/>
          <w:color w:val="A4A5A5"/>
          <w:w w:val="90"/>
          <w:sz w:val="26"/>
        </w:rPr>
        <w:t>&amp;</w:t>
      </w:r>
      <w:r>
        <w:rPr>
          <w:rFonts w:ascii="Century Gothic" w:hAnsi="Century Gothic"/>
          <w:color w:val="A4A5A5"/>
          <w:spacing w:val="1"/>
          <w:w w:val="90"/>
          <w:sz w:val="26"/>
        </w:rPr>
        <w:t> </w:t>
      </w:r>
      <w:r>
        <w:rPr>
          <w:rFonts w:ascii="Century Gothic" w:hAnsi="Century Gothic"/>
          <w:color w:val="A4A5A5"/>
          <w:spacing w:val="36"/>
          <w:w w:val="90"/>
          <w:sz w:val="26"/>
        </w:rPr>
        <w:t>ADMINISTRATION </w:t>
      </w:r>
      <w:r>
        <w:rPr>
          <w:rFonts w:ascii="Century Gothic" w:hAnsi="Century Gothic"/>
          <w:color w:val="A4A5A5"/>
          <w:w w:val="90"/>
          <w:sz w:val="26"/>
        </w:rPr>
        <w:t>•</w:t>
      </w:r>
      <w:r>
        <w:rPr>
          <w:rFonts w:ascii="Century Gothic" w:hAnsi="Century Gothic"/>
          <w:color w:val="A4A5A5"/>
          <w:spacing w:val="1"/>
          <w:w w:val="90"/>
          <w:sz w:val="26"/>
        </w:rPr>
        <w:t> </w:t>
      </w:r>
      <w:r>
        <w:rPr>
          <w:rFonts w:ascii="Century Gothic" w:hAnsi="Century Gothic"/>
          <w:color w:val="A4A5A5"/>
          <w:spacing w:val="35"/>
          <w:w w:val="90"/>
          <w:sz w:val="26"/>
        </w:rPr>
        <w:t>AGRICULTURE, </w:t>
      </w:r>
      <w:r>
        <w:rPr>
          <w:rFonts w:ascii="Century Gothic" w:hAnsi="Century Gothic"/>
          <w:color w:val="A4A5A5"/>
          <w:spacing w:val="29"/>
          <w:w w:val="90"/>
          <w:sz w:val="26"/>
        </w:rPr>
        <w:t>FOOD </w:t>
      </w:r>
      <w:r>
        <w:rPr>
          <w:rFonts w:ascii="Century Gothic" w:hAnsi="Century Gothic"/>
          <w:color w:val="A4A5A5"/>
          <w:w w:val="90"/>
          <w:sz w:val="26"/>
        </w:rPr>
        <w:t>&amp;</w:t>
      </w:r>
      <w:r>
        <w:rPr>
          <w:rFonts w:ascii="Century Gothic" w:hAnsi="Century Gothic"/>
          <w:color w:val="A4A5A5"/>
          <w:spacing w:val="1"/>
          <w:w w:val="90"/>
          <w:sz w:val="26"/>
        </w:rPr>
        <w:t> </w:t>
      </w:r>
      <w:r>
        <w:rPr>
          <w:rFonts w:ascii="Century Gothic" w:hAnsi="Century Gothic"/>
          <w:color w:val="A4A5A5"/>
          <w:spacing w:val="32"/>
          <w:w w:val="90"/>
          <w:sz w:val="26"/>
        </w:rPr>
        <w:t>NATURA </w:t>
      </w:r>
      <w:r>
        <w:rPr>
          <w:rFonts w:ascii="Century Gothic" w:hAnsi="Century Gothic"/>
          <w:color w:val="A4A5A5"/>
          <w:w w:val="90"/>
          <w:sz w:val="26"/>
        </w:rPr>
        <w:t>L</w:t>
      </w:r>
      <w:r>
        <w:rPr>
          <w:rFonts w:ascii="Century Gothic" w:hAnsi="Century Gothic"/>
          <w:color w:val="A4A5A5"/>
          <w:spacing w:val="1"/>
          <w:w w:val="90"/>
          <w:sz w:val="26"/>
        </w:rPr>
        <w:t> </w:t>
      </w:r>
      <w:r>
        <w:rPr>
          <w:rFonts w:ascii="Century Gothic" w:hAnsi="Century Gothic"/>
          <w:color w:val="A4A5A5"/>
          <w:spacing w:val="36"/>
          <w:w w:val="90"/>
          <w:sz w:val="26"/>
        </w:rPr>
        <w:t>RESOURCE </w:t>
      </w:r>
      <w:r>
        <w:rPr>
          <w:rFonts w:ascii="Century Gothic" w:hAnsi="Century Gothic"/>
          <w:color w:val="A4A5A5"/>
          <w:w w:val="90"/>
          <w:sz w:val="26"/>
        </w:rPr>
        <w:t>S</w:t>
      </w:r>
      <w:r>
        <w:rPr>
          <w:rFonts w:ascii="Century Gothic" w:hAnsi="Century Gothic"/>
          <w:color w:val="A4A5A5"/>
          <w:spacing w:val="1"/>
          <w:w w:val="90"/>
          <w:sz w:val="26"/>
        </w:rPr>
        <w:t> </w:t>
      </w:r>
      <w:r>
        <w:rPr>
          <w:rFonts w:ascii="Century Gothic" w:hAnsi="Century Gothic"/>
          <w:color w:val="A4A5A5"/>
          <w:w w:val="90"/>
          <w:sz w:val="26"/>
        </w:rPr>
        <w:t>•</w:t>
      </w:r>
      <w:r>
        <w:rPr>
          <w:rFonts w:ascii="Century Gothic" w:hAnsi="Century Gothic"/>
          <w:color w:val="A4A5A5"/>
          <w:spacing w:val="1"/>
          <w:w w:val="90"/>
          <w:sz w:val="26"/>
        </w:rPr>
        <w:t> </w:t>
      </w:r>
      <w:r>
        <w:rPr>
          <w:rFonts w:ascii="Century Gothic" w:hAnsi="Century Gothic"/>
          <w:color w:val="A4A5A5"/>
          <w:spacing w:val="43"/>
          <w:w w:val="90"/>
          <w:sz w:val="26"/>
        </w:rPr>
        <w:t>INFORMATION </w:t>
      </w:r>
      <w:r>
        <w:rPr>
          <w:rFonts w:ascii="Century Gothic" w:hAnsi="Century Gothic"/>
          <w:color w:val="A4A5A5"/>
          <w:spacing w:val="42"/>
          <w:w w:val="90"/>
          <w:sz w:val="26"/>
        </w:rPr>
        <w:t>SOLUTIONS </w:t>
      </w:r>
      <w:r>
        <w:rPr>
          <w:rFonts w:ascii="Century Gothic" w:hAnsi="Century Gothic"/>
          <w:color w:val="A4A5A5"/>
          <w:w w:val="90"/>
          <w:sz w:val="26"/>
        </w:rPr>
        <w:t>•</w:t>
      </w:r>
      <w:r>
        <w:rPr>
          <w:rFonts w:ascii="Century Gothic" w:hAnsi="Century Gothic"/>
          <w:color w:val="A4A5A5"/>
          <w:spacing w:val="1"/>
          <w:w w:val="90"/>
          <w:sz w:val="26"/>
        </w:rPr>
        <w:t> </w:t>
      </w:r>
      <w:r>
        <w:rPr>
          <w:rFonts w:ascii="Century Gothic" w:hAnsi="Century Gothic"/>
          <w:color w:val="A4A5A5"/>
          <w:spacing w:val="41"/>
          <w:w w:val="90"/>
          <w:sz w:val="26"/>
        </w:rPr>
        <w:t>APPLIED </w:t>
      </w:r>
      <w:r>
        <w:rPr>
          <w:rFonts w:ascii="Century Gothic" w:hAnsi="Century Gothic"/>
          <w:color w:val="A4A5A5"/>
          <w:spacing w:val="42"/>
          <w:w w:val="90"/>
          <w:sz w:val="26"/>
        </w:rPr>
        <w:t>SCIENCES, </w:t>
      </w:r>
      <w:r>
        <w:rPr>
          <w:rFonts w:ascii="Century Gothic" w:hAnsi="Century Gothic"/>
          <w:color w:val="A4A5A5"/>
          <w:spacing w:val="43"/>
          <w:w w:val="90"/>
          <w:sz w:val="26"/>
        </w:rPr>
        <w:t>TECHNOLOGY </w:t>
      </w:r>
      <w:r>
        <w:rPr>
          <w:rFonts w:ascii="Century Gothic" w:hAnsi="Century Gothic"/>
          <w:color w:val="A4A5A5"/>
          <w:w w:val="90"/>
          <w:sz w:val="26"/>
        </w:rPr>
        <w:t>,</w:t>
      </w:r>
      <w:r>
        <w:rPr>
          <w:rFonts w:ascii="Century Gothic" w:hAnsi="Century Gothic"/>
          <w:color w:val="A4A5A5"/>
          <w:spacing w:val="1"/>
          <w:w w:val="90"/>
          <w:sz w:val="26"/>
        </w:rPr>
        <w:t> </w:t>
      </w:r>
      <w:r>
        <w:rPr>
          <w:rFonts w:ascii="Century Gothic" w:hAnsi="Century Gothic"/>
          <w:color w:val="A4A5A5"/>
          <w:spacing w:val="18"/>
          <w:w w:val="90"/>
          <w:sz w:val="26"/>
        </w:rPr>
        <w:t>ENGINEERING</w:t>
      </w:r>
      <w:r>
        <w:rPr>
          <w:rFonts w:ascii="Century Gothic" w:hAnsi="Century Gothic"/>
          <w:color w:val="A4A5A5"/>
          <w:spacing w:val="37"/>
          <w:w w:val="90"/>
          <w:sz w:val="26"/>
        </w:rPr>
        <w:t> </w:t>
      </w:r>
      <w:r>
        <w:rPr>
          <w:rFonts w:ascii="Century Gothic" w:hAnsi="Century Gothic"/>
          <w:color w:val="A4A5A5"/>
          <w:spacing w:val="59"/>
          <w:w w:val="90"/>
          <w:sz w:val="26"/>
        </w:rPr>
        <w:t>&amp;MANUFACTURING</w:t>
      </w:r>
      <w:r>
        <w:rPr>
          <w:rFonts w:ascii="Century Gothic" w:hAnsi="Century Gothic"/>
          <w:color w:val="A4A5A5"/>
          <w:spacing w:val="162"/>
          <w:w w:val="90"/>
          <w:sz w:val="26"/>
        </w:rPr>
        <w:t> </w:t>
      </w:r>
      <w:r>
        <w:rPr>
          <w:rFonts w:ascii="Century Gothic" w:hAnsi="Century Gothic"/>
          <w:color w:val="A4A5A5"/>
          <w:w w:val="90"/>
          <w:sz w:val="26"/>
        </w:rPr>
        <w:t>•</w:t>
      </w:r>
      <w:r>
        <w:rPr>
          <w:rFonts w:ascii="Century Gothic" w:hAnsi="Century Gothic"/>
          <w:color w:val="A4A5A5"/>
          <w:spacing w:val="33"/>
          <w:w w:val="90"/>
          <w:sz w:val="26"/>
        </w:rPr>
        <w:t> </w:t>
      </w:r>
      <w:r>
        <w:rPr>
          <w:rFonts w:ascii="Century Gothic" w:hAnsi="Century Gothic"/>
          <w:color w:val="A4A5A5"/>
          <w:spacing w:val="53"/>
          <w:w w:val="90"/>
          <w:sz w:val="26"/>
        </w:rPr>
        <w:t>HEALTH</w:t>
      </w:r>
      <w:r>
        <w:rPr>
          <w:rFonts w:ascii="Century Gothic" w:hAnsi="Century Gothic"/>
          <w:color w:val="A4A5A5"/>
          <w:spacing w:val="162"/>
          <w:w w:val="90"/>
          <w:sz w:val="26"/>
        </w:rPr>
        <w:t> </w:t>
      </w:r>
      <w:r>
        <w:rPr>
          <w:rFonts w:ascii="Century Gothic" w:hAnsi="Century Gothic"/>
          <w:color w:val="A4A5A5"/>
          <w:spacing w:val="56"/>
          <w:w w:val="90"/>
          <w:sz w:val="26"/>
        </w:rPr>
        <w:t>SCIENCES</w:t>
      </w:r>
      <w:r>
        <w:rPr>
          <w:rFonts w:ascii="Century Gothic" w:hAnsi="Century Gothic"/>
          <w:color w:val="A4A5A5"/>
          <w:spacing w:val="162"/>
          <w:w w:val="90"/>
          <w:sz w:val="26"/>
        </w:rPr>
        <w:t> </w:t>
      </w:r>
      <w:r>
        <w:rPr>
          <w:rFonts w:ascii="Century Gothic" w:hAnsi="Century Gothic"/>
          <w:color w:val="A4A5A5"/>
          <w:w w:val="90"/>
          <w:sz w:val="26"/>
        </w:rPr>
        <w:t>•</w:t>
      </w:r>
      <w:r>
        <w:rPr>
          <w:rFonts w:ascii="Century Gothic" w:hAnsi="Century Gothic"/>
          <w:color w:val="A4A5A5"/>
          <w:spacing w:val="33"/>
          <w:w w:val="90"/>
          <w:sz w:val="26"/>
        </w:rPr>
        <w:t> </w:t>
      </w:r>
      <w:r>
        <w:rPr>
          <w:rFonts w:ascii="Century Gothic" w:hAnsi="Century Gothic"/>
          <w:color w:val="A4A5A5"/>
          <w:spacing w:val="51"/>
          <w:w w:val="90"/>
          <w:sz w:val="26"/>
        </w:rPr>
        <w:t>HUMAN</w:t>
      </w:r>
      <w:r>
        <w:rPr>
          <w:rFonts w:ascii="Century Gothic" w:hAnsi="Century Gothic"/>
          <w:color w:val="A4A5A5"/>
          <w:spacing w:val="161"/>
          <w:w w:val="90"/>
          <w:sz w:val="26"/>
        </w:rPr>
        <w:t> </w:t>
      </w:r>
      <w:r>
        <w:rPr>
          <w:rFonts w:ascii="Century Gothic" w:hAnsi="Century Gothic"/>
          <w:color w:val="A4A5A5"/>
          <w:spacing w:val="54"/>
          <w:w w:val="90"/>
          <w:sz w:val="26"/>
        </w:rPr>
        <w:t>SERVICE</w:t>
      </w:r>
      <w:r>
        <w:rPr>
          <w:rFonts w:ascii="Century Gothic" w:hAnsi="Century Gothic"/>
          <w:color w:val="A4A5A5"/>
          <w:spacing w:val="10"/>
          <w:w w:val="90"/>
          <w:sz w:val="26"/>
        </w:rPr>
        <w:t> </w:t>
      </w:r>
      <w:r>
        <w:rPr>
          <w:rFonts w:ascii="Century Gothic" w:hAnsi="Century Gothic"/>
          <w:color w:val="A4A5A5"/>
          <w:w w:val="90"/>
          <w:sz w:val="26"/>
        </w:rPr>
        <w:t>S</w:t>
      </w:r>
    </w:p>
    <w:p>
      <w:pPr>
        <w:spacing w:after="0" w:line="285" w:lineRule="auto"/>
        <w:jc w:val="both"/>
        <w:rPr>
          <w:rFonts w:ascii="Century Gothic" w:hAnsi="Century Gothic"/>
          <w:sz w:val="26"/>
        </w:rPr>
        <w:sectPr>
          <w:type w:val="continuous"/>
          <w:pgSz w:w="12240" w:h="15840"/>
          <w:pgMar w:top="0" w:bottom="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4"/>
        <w:gridCol w:w="8366"/>
      </w:tblGrid>
      <w:tr>
        <w:trPr>
          <w:trHeight w:val="489" w:hRule="atLeast"/>
        </w:trPr>
        <w:tc>
          <w:tcPr>
            <w:tcW w:w="9350" w:type="dxa"/>
            <w:gridSpan w:val="2"/>
          </w:tcPr>
          <w:p>
            <w:pPr>
              <w:pStyle w:val="TableParagraph"/>
              <w:spacing w:line="469" w:lineRule="exact" w:before="0"/>
              <w:ind w:left="1613" w:right="1205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Health</w:t>
            </w:r>
            <w:r>
              <w:rPr>
                <w:b/>
                <w:spacing w:val="1"/>
                <w:sz w:val="40"/>
              </w:rPr>
              <w:t> </w:t>
            </w:r>
            <w:r>
              <w:rPr>
                <w:b/>
                <w:sz w:val="40"/>
              </w:rPr>
              <w:t>Science</w:t>
            </w:r>
            <w:r>
              <w:rPr>
                <w:b/>
                <w:spacing w:val="-1"/>
                <w:sz w:val="40"/>
              </w:rPr>
              <w:t> </w:t>
            </w:r>
            <w:r>
              <w:rPr>
                <w:b/>
                <w:sz w:val="40"/>
              </w:rPr>
              <w:t>Foundational</w:t>
            </w:r>
            <w:r>
              <w:rPr>
                <w:b/>
                <w:spacing w:val="-3"/>
                <w:sz w:val="40"/>
              </w:rPr>
              <w:t> </w:t>
            </w:r>
            <w:r>
              <w:rPr>
                <w:b/>
                <w:sz w:val="40"/>
              </w:rPr>
              <w:t>Standards</w:t>
            </w:r>
          </w:p>
        </w:tc>
      </w:tr>
      <w:tr>
        <w:trPr>
          <w:trHeight w:val="1075" w:hRule="atLeast"/>
        </w:trPr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40" w:lineRule="auto" w:before="0"/>
              <w:ind w:left="0"/>
              <w:rPr>
                <w:rFonts w:ascii="Century Gothic"/>
                <w:sz w:val="22"/>
              </w:rPr>
            </w:pPr>
          </w:p>
          <w:p>
            <w:pPr>
              <w:pStyle w:val="TableParagraph"/>
              <w:spacing w:line="240" w:lineRule="auto" w:before="135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1.0</w:t>
            </w:r>
          </w:p>
        </w:tc>
        <w:tc>
          <w:tcPr>
            <w:tcW w:w="836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37" w:lineRule="auto" w:before="8"/>
              <w:ind w:left="115" w:right="159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Academic Foundation: Healthcare professionals will know the academic subject matter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required for proficiency within their area. They will use this knowledge as needed in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their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role.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following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accountability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criteria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are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considered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essential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for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students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in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</w:t>
            </w:r>
          </w:p>
          <w:p>
            <w:pPr>
              <w:pStyle w:val="TableParagraph"/>
              <w:spacing w:line="249" w:lineRule="exact" w:before="0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health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science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program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of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study.</w:t>
            </w:r>
          </w:p>
        </w:tc>
      </w:tr>
      <w:tr>
        <w:trPr>
          <w:trHeight w:val="292" w:hRule="atLeast"/>
        </w:trPr>
        <w:tc>
          <w:tcPr>
            <w:tcW w:w="984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line="261" w:lineRule="exact" w:before="11"/>
              <w:rPr>
                <w:sz w:val="22"/>
              </w:rPr>
            </w:pPr>
            <w:r>
              <w:rPr>
                <w:sz w:val="22"/>
              </w:rPr>
              <w:t>1.1</w:t>
            </w:r>
          </w:p>
        </w:tc>
        <w:tc>
          <w:tcPr>
            <w:tcW w:w="8366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line="261" w:lineRule="exact" w:before="11"/>
              <w:rPr>
                <w:sz w:val="22"/>
              </w:rPr>
            </w:pPr>
            <w:r>
              <w:rPr>
                <w:color w:val="333333"/>
                <w:sz w:val="22"/>
              </w:rPr>
              <w:t>Human</w:t>
            </w:r>
            <w:r>
              <w:rPr>
                <w:color w:val="333333"/>
                <w:spacing w:val="-5"/>
                <w:sz w:val="22"/>
              </w:rPr>
              <w:t> </w:t>
            </w:r>
            <w:r>
              <w:rPr>
                <w:color w:val="333333"/>
                <w:sz w:val="22"/>
              </w:rPr>
              <w:t>Structure</w:t>
            </w:r>
            <w:r>
              <w:rPr>
                <w:color w:val="333333"/>
                <w:spacing w:val="-4"/>
                <w:sz w:val="22"/>
              </w:rPr>
              <w:t> </w:t>
            </w:r>
            <w:r>
              <w:rPr>
                <w:color w:val="333333"/>
                <w:sz w:val="22"/>
              </w:rPr>
              <w:t>and</w:t>
            </w:r>
            <w:r>
              <w:rPr>
                <w:color w:val="333333"/>
                <w:spacing w:val="1"/>
                <w:sz w:val="22"/>
              </w:rPr>
              <w:t> </w:t>
            </w:r>
            <w:r>
              <w:rPr>
                <w:color w:val="333333"/>
                <w:sz w:val="22"/>
              </w:rPr>
              <w:t>Function</w:t>
            </w:r>
          </w:p>
        </w:tc>
      </w:tr>
      <w:tr>
        <w:trPr>
          <w:trHeight w:val="537" w:hRule="atLeast"/>
        </w:trPr>
        <w:tc>
          <w:tcPr>
            <w:tcW w:w="984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1.1.1</w:t>
            </w:r>
          </w:p>
        </w:tc>
        <w:tc>
          <w:tcPr>
            <w:tcW w:w="8366" w:type="dxa"/>
          </w:tcPr>
          <w:p>
            <w:pPr>
              <w:pStyle w:val="TableParagraph"/>
              <w:spacing w:line="254" w:lineRule="exact" w:before="9"/>
              <w:rPr>
                <w:sz w:val="22"/>
              </w:rPr>
            </w:pPr>
            <w:r>
              <w:rPr>
                <w:sz w:val="22"/>
              </w:rPr>
              <w:t>Classify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basic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structural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 functional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organization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human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body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(tissue,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organ,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system).</w:t>
            </w:r>
          </w:p>
        </w:tc>
      </w:tr>
      <w:tr>
        <w:trPr>
          <w:trHeight w:val="292" w:hRule="atLeast"/>
        </w:trPr>
        <w:tc>
          <w:tcPr>
            <w:tcW w:w="98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1.1.2</w:t>
            </w:r>
          </w:p>
        </w:tc>
        <w:tc>
          <w:tcPr>
            <w:tcW w:w="836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Recognize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body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planes,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directional terms,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quadrants, 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cavities.</w:t>
            </w:r>
          </w:p>
        </w:tc>
      </w:tr>
      <w:tr>
        <w:trPr>
          <w:trHeight w:val="287" w:hRule="atLeast"/>
        </w:trPr>
        <w:tc>
          <w:tcPr>
            <w:tcW w:w="984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1.1.3</w:t>
            </w:r>
          </w:p>
        </w:tc>
        <w:tc>
          <w:tcPr>
            <w:tcW w:w="8366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basic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structure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function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human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body.</w:t>
            </w:r>
          </w:p>
        </w:tc>
      </w:tr>
      <w:tr>
        <w:trPr>
          <w:trHeight w:val="292" w:hRule="atLeast"/>
        </w:trPr>
        <w:tc>
          <w:tcPr>
            <w:tcW w:w="98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1.1.4</w:t>
            </w:r>
          </w:p>
        </w:tc>
        <w:tc>
          <w:tcPr>
            <w:tcW w:w="836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anatomical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position.</w:t>
            </w:r>
          </w:p>
        </w:tc>
      </w:tr>
      <w:tr>
        <w:trPr>
          <w:trHeight w:val="287" w:hRule="atLeast"/>
        </w:trPr>
        <w:tc>
          <w:tcPr>
            <w:tcW w:w="984" w:type="dxa"/>
            <w:shd w:val="clear" w:color="auto" w:fill="D9D9D9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1.2</w:t>
            </w:r>
          </w:p>
        </w:tc>
        <w:tc>
          <w:tcPr>
            <w:tcW w:w="8366" w:type="dxa"/>
            <w:shd w:val="clear" w:color="auto" w:fill="D9D9D9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Diseases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Disorders</w:t>
            </w:r>
          </w:p>
        </w:tc>
      </w:tr>
      <w:tr>
        <w:trPr>
          <w:trHeight w:val="537" w:hRule="atLeast"/>
        </w:trPr>
        <w:tc>
          <w:tcPr>
            <w:tcW w:w="984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1.2.1</w:t>
            </w:r>
          </w:p>
        </w:tc>
        <w:tc>
          <w:tcPr>
            <w:tcW w:w="8366" w:type="dxa"/>
          </w:tcPr>
          <w:p>
            <w:pPr>
              <w:pStyle w:val="TableParagraph"/>
              <w:spacing w:line="254" w:lineRule="exact" w:before="9"/>
              <w:rPr>
                <w:sz w:val="22"/>
              </w:rPr>
            </w:pPr>
            <w:r>
              <w:rPr>
                <w:sz w:val="22"/>
              </w:rPr>
              <w:t>Describe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common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diseases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disorders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each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body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system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(prevention,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pathology,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diagnosis,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treatment).</w:t>
            </w:r>
          </w:p>
        </w:tc>
      </w:tr>
      <w:tr>
        <w:trPr>
          <w:trHeight w:val="287" w:hRule="atLeast"/>
        </w:trPr>
        <w:tc>
          <w:tcPr>
            <w:tcW w:w="984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1.2.2</w:t>
            </w:r>
          </w:p>
        </w:tc>
        <w:tc>
          <w:tcPr>
            <w:tcW w:w="8366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Recognize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emerging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diseases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disorders.</w:t>
            </w:r>
          </w:p>
        </w:tc>
      </w:tr>
      <w:tr>
        <w:trPr>
          <w:trHeight w:val="537" w:hRule="atLeast"/>
        </w:trPr>
        <w:tc>
          <w:tcPr>
            <w:tcW w:w="984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1.2.3</w:t>
            </w:r>
          </w:p>
        </w:tc>
        <w:tc>
          <w:tcPr>
            <w:tcW w:w="8366" w:type="dxa"/>
          </w:tcPr>
          <w:p>
            <w:pPr>
              <w:pStyle w:val="TableParagraph"/>
              <w:spacing w:line="254" w:lineRule="exact" w:before="9"/>
              <w:ind w:right="569" w:firstLine="52"/>
              <w:rPr>
                <w:sz w:val="22"/>
              </w:rPr>
            </w:pPr>
            <w:r>
              <w:rPr>
                <w:sz w:val="22"/>
              </w:rPr>
              <w:t>Investigate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biomedical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therapies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relate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prevention,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pathology,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treatment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disease.</w:t>
            </w:r>
          </w:p>
        </w:tc>
      </w:tr>
      <w:tr>
        <w:trPr>
          <w:trHeight w:val="292" w:hRule="atLeast"/>
        </w:trPr>
        <w:tc>
          <w:tcPr>
            <w:tcW w:w="984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1.3</w:t>
            </w:r>
          </w:p>
        </w:tc>
        <w:tc>
          <w:tcPr>
            <w:tcW w:w="8366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Medical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Mathematics</w:t>
            </w:r>
          </w:p>
        </w:tc>
      </w:tr>
      <w:tr>
        <w:trPr>
          <w:trHeight w:val="561" w:hRule="atLeast"/>
        </w:trPr>
        <w:tc>
          <w:tcPr>
            <w:tcW w:w="984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1.3.1</w:t>
            </w:r>
          </w:p>
        </w:tc>
        <w:tc>
          <w:tcPr>
            <w:tcW w:w="8366" w:type="dxa"/>
          </w:tcPr>
          <w:p>
            <w:pPr>
              <w:pStyle w:val="TableParagraph"/>
              <w:spacing w:line="240" w:lineRule="auto" w:before="1"/>
              <w:ind w:right="569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mathematical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computations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related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healthcare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procedures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(metric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household,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conversions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measurements).</w:t>
            </w:r>
          </w:p>
        </w:tc>
      </w:tr>
      <w:tr>
        <w:trPr>
          <w:trHeight w:val="287" w:hRule="atLeast"/>
        </w:trPr>
        <w:tc>
          <w:tcPr>
            <w:tcW w:w="984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1.3.2</w:t>
            </w:r>
          </w:p>
        </w:tc>
        <w:tc>
          <w:tcPr>
            <w:tcW w:w="8366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diagrams,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charts,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graphs,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tables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 interpret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healthcare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results.</w:t>
            </w:r>
          </w:p>
        </w:tc>
      </w:tr>
      <w:tr>
        <w:trPr>
          <w:trHeight w:val="287" w:hRule="atLeast"/>
        </w:trPr>
        <w:tc>
          <w:tcPr>
            <w:tcW w:w="984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1.3.3</w:t>
            </w:r>
          </w:p>
        </w:tc>
        <w:tc>
          <w:tcPr>
            <w:tcW w:w="8366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Record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time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24-hour clock.</w:t>
            </w:r>
          </w:p>
        </w:tc>
      </w:tr>
      <w:tr>
        <w:trPr>
          <w:trHeight w:val="566" w:hRule="atLeast"/>
        </w:trPr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40" w:lineRule="auto" w:before="155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2.0</w:t>
            </w:r>
          </w:p>
        </w:tc>
        <w:tc>
          <w:tcPr>
            <w:tcW w:w="836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left="115" w:right="242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Communications: Healthcare professionals will know the various methods of giving and</w:t>
            </w:r>
            <w:r>
              <w:rPr>
                <w:b/>
                <w:color w:val="FFFFFF"/>
                <w:spacing w:val="-47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obtaining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information.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They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will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communicate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effectively,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both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orally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and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in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writing.</w:t>
            </w:r>
          </w:p>
        </w:tc>
      </w:tr>
      <w:tr>
        <w:trPr>
          <w:trHeight w:val="292" w:hRule="atLeast"/>
        </w:trPr>
        <w:tc>
          <w:tcPr>
            <w:tcW w:w="984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line="261" w:lineRule="exact" w:before="11"/>
              <w:rPr>
                <w:sz w:val="22"/>
              </w:rPr>
            </w:pPr>
            <w:r>
              <w:rPr>
                <w:sz w:val="22"/>
              </w:rPr>
              <w:t>2.1</w:t>
            </w:r>
          </w:p>
        </w:tc>
        <w:tc>
          <w:tcPr>
            <w:tcW w:w="8366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line="261" w:lineRule="exact" w:before="11"/>
              <w:rPr>
                <w:sz w:val="22"/>
              </w:rPr>
            </w:pPr>
            <w:r>
              <w:rPr>
                <w:sz w:val="22"/>
              </w:rPr>
              <w:t>Concepts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Effective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Communication</w:t>
            </w:r>
          </w:p>
        </w:tc>
      </w:tr>
      <w:tr>
        <w:trPr>
          <w:trHeight w:val="292" w:hRule="atLeast"/>
        </w:trPr>
        <w:tc>
          <w:tcPr>
            <w:tcW w:w="98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2.1.1</w:t>
            </w:r>
          </w:p>
        </w:tc>
        <w:tc>
          <w:tcPr>
            <w:tcW w:w="836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Interpret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verbal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nonverbal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communication.</w:t>
            </w:r>
          </w:p>
        </w:tc>
      </w:tr>
      <w:tr>
        <w:trPr>
          <w:trHeight w:val="287" w:hRule="atLeast"/>
        </w:trPr>
        <w:tc>
          <w:tcPr>
            <w:tcW w:w="984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2.1.2</w:t>
            </w:r>
          </w:p>
        </w:tc>
        <w:tc>
          <w:tcPr>
            <w:tcW w:w="8366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Recognize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barriers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communication.</w:t>
            </w:r>
          </w:p>
        </w:tc>
      </w:tr>
      <w:tr>
        <w:trPr>
          <w:trHeight w:val="287" w:hRule="atLeast"/>
        </w:trPr>
        <w:tc>
          <w:tcPr>
            <w:tcW w:w="984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2.1.3</w:t>
            </w:r>
          </w:p>
        </w:tc>
        <w:tc>
          <w:tcPr>
            <w:tcW w:w="8366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Report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subjective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objective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information.</w:t>
            </w:r>
          </w:p>
        </w:tc>
      </w:tr>
      <w:tr>
        <w:trPr>
          <w:trHeight w:val="292" w:hRule="atLeast"/>
        </w:trPr>
        <w:tc>
          <w:tcPr>
            <w:tcW w:w="98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2.1.4</w:t>
            </w:r>
          </w:p>
        </w:tc>
        <w:tc>
          <w:tcPr>
            <w:tcW w:w="836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Recognize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elements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communication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sender-receiver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model.</w:t>
            </w:r>
          </w:p>
        </w:tc>
      </w:tr>
      <w:tr>
        <w:trPr>
          <w:trHeight w:val="287" w:hRule="atLeast"/>
        </w:trPr>
        <w:tc>
          <w:tcPr>
            <w:tcW w:w="984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2.1.5</w:t>
            </w:r>
          </w:p>
        </w:tc>
        <w:tc>
          <w:tcPr>
            <w:tcW w:w="8366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speaking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active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listening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skills.</w:t>
            </w:r>
          </w:p>
        </w:tc>
      </w:tr>
      <w:tr>
        <w:trPr>
          <w:trHeight w:val="537" w:hRule="atLeast"/>
        </w:trPr>
        <w:tc>
          <w:tcPr>
            <w:tcW w:w="984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2.1.6</w:t>
            </w:r>
          </w:p>
        </w:tc>
        <w:tc>
          <w:tcPr>
            <w:tcW w:w="8366" w:type="dxa"/>
          </w:tcPr>
          <w:p>
            <w:pPr>
              <w:pStyle w:val="TableParagraph"/>
              <w:spacing w:line="254" w:lineRule="exact" w:before="9"/>
              <w:ind w:right="1199"/>
              <w:rPr>
                <w:sz w:val="22"/>
              </w:rPr>
            </w:pPr>
            <w:r>
              <w:rPr>
                <w:sz w:val="22"/>
              </w:rPr>
              <w:t>Distinguish professional communications style from conversational or informal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communications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style.</w:t>
            </w:r>
          </w:p>
        </w:tc>
      </w:tr>
      <w:tr>
        <w:trPr>
          <w:trHeight w:val="537" w:hRule="atLeast"/>
        </w:trPr>
        <w:tc>
          <w:tcPr>
            <w:tcW w:w="984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2.1.7</w:t>
            </w:r>
          </w:p>
        </w:tc>
        <w:tc>
          <w:tcPr>
            <w:tcW w:w="8366" w:type="dxa"/>
          </w:tcPr>
          <w:p>
            <w:pPr>
              <w:pStyle w:val="TableParagraph"/>
              <w:spacing w:line="254" w:lineRule="exact" w:before="9"/>
              <w:rPr>
                <w:sz w:val="22"/>
              </w:rPr>
            </w:pPr>
            <w:r>
              <w:rPr>
                <w:sz w:val="22"/>
              </w:rPr>
              <w:t>Describe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appropriate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interactions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patients throughout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various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stages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psychosocial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Development.</w:t>
            </w:r>
          </w:p>
        </w:tc>
      </w:tr>
      <w:tr>
        <w:trPr>
          <w:trHeight w:val="292" w:hRule="atLeast"/>
        </w:trPr>
        <w:tc>
          <w:tcPr>
            <w:tcW w:w="984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2.2</w:t>
            </w:r>
          </w:p>
        </w:tc>
        <w:tc>
          <w:tcPr>
            <w:tcW w:w="8366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Medical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Terminology</w:t>
            </w:r>
          </w:p>
        </w:tc>
      </w:tr>
      <w:tr>
        <w:trPr>
          <w:trHeight w:val="287" w:hRule="atLeast"/>
        </w:trPr>
        <w:tc>
          <w:tcPr>
            <w:tcW w:w="984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2.2.1</w:t>
            </w:r>
          </w:p>
        </w:tc>
        <w:tc>
          <w:tcPr>
            <w:tcW w:w="8366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Use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standardized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roots,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prefixes,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suffixes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healthcare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related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communications.</w:t>
            </w:r>
          </w:p>
        </w:tc>
      </w:tr>
      <w:tr>
        <w:trPr>
          <w:trHeight w:val="292" w:hRule="atLeast"/>
        </w:trPr>
        <w:tc>
          <w:tcPr>
            <w:tcW w:w="98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2.2.2</w:t>
            </w:r>
          </w:p>
        </w:tc>
        <w:tc>
          <w:tcPr>
            <w:tcW w:w="836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Use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standardized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medical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abbreviations,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when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appropriate,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 communicate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information.</w:t>
            </w:r>
          </w:p>
        </w:tc>
      </w:tr>
      <w:tr>
        <w:trPr>
          <w:trHeight w:val="287" w:hRule="atLeast"/>
        </w:trPr>
        <w:tc>
          <w:tcPr>
            <w:tcW w:w="984" w:type="dxa"/>
            <w:shd w:val="clear" w:color="auto" w:fill="D9D9D9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2.3</w:t>
            </w:r>
          </w:p>
        </w:tc>
        <w:tc>
          <w:tcPr>
            <w:tcW w:w="8366" w:type="dxa"/>
            <w:shd w:val="clear" w:color="auto" w:fill="D9D9D9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Written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Communication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Skills</w:t>
            </w:r>
          </w:p>
        </w:tc>
      </w:tr>
      <w:tr>
        <w:trPr>
          <w:trHeight w:val="537" w:hRule="atLeast"/>
        </w:trPr>
        <w:tc>
          <w:tcPr>
            <w:tcW w:w="984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2.3.1</w:t>
            </w:r>
          </w:p>
        </w:tc>
        <w:tc>
          <w:tcPr>
            <w:tcW w:w="8366" w:type="dxa"/>
          </w:tcPr>
          <w:p>
            <w:pPr>
              <w:pStyle w:val="TableParagraph"/>
              <w:spacing w:line="254" w:lineRule="exact" w:before="9"/>
              <w:ind w:right="569"/>
              <w:rPr>
                <w:sz w:val="22"/>
              </w:rPr>
            </w:pPr>
            <w:r>
              <w:rPr>
                <w:sz w:val="22"/>
              </w:rPr>
              <w:t>Recognize elements of written and electronic communication (spelling, grammar, and</w:t>
            </w:r>
            <w:r>
              <w:rPr>
                <w:spacing w:val="-48"/>
                <w:sz w:val="22"/>
              </w:rPr>
              <w:t> </w:t>
            </w:r>
            <w:r>
              <w:rPr>
                <w:sz w:val="22"/>
              </w:rPr>
              <w:t>formatting).</w:t>
            </w:r>
          </w:p>
        </w:tc>
      </w:tr>
      <w:tr>
        <w:trPr>
          <w:trHeight w:val="561" w:hRule="atLeast"/>
        </w:trPr>
        <w:tc>
          <w:tcPr>
            <w:tcW w:w="984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2.3.2</w:t>
            </w:r>
          </w:p>
        </w:tc>
        <w:tc>
          <w:tcPr>
            <w:tcW w:w="8366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appropriate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 digital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communication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work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environment,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such as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email,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text,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social media.</w:t>
            </w:r>
          </w:p>
        </w:tc>
      </w:tr>
    </w:tbl>
    <w:p>
      <w:pPr>
        <w:spacing w:after="0" w:line="240" w:lineRule="auto"/>
        <w:rPr>
          <w:sz w:val="22"/>
        </w:rPr>
        <w:sectPr>
          <w:headerReference w:type="default" r:id="rId18"/>
          <w:footerReference w:type="default" r:id="rId19"/>
          <w:pgSz w:w="12240" w:h="15840"/>
          <w:pgMar w:header="375" w:footer="1206" w:top="1680" w:bottom="1400" w:left="40" w:right="140"/>
          <w:pgNumType w:start="1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4"/>
        <w:gridCol w:w="8366"/>
      </w:tblGrid>
      <w:tr>
        <w:trPr>
          <w:trHeight w:val="489" w:hRule="atLeast"/>
        </w:trPr>
        <w:tc>
          <w:tcPr>
            <w:tcW w:w="9350" w:type="dxa"/>
            <w:gridSpan w:val="2"/>
          </w:tcPr>
          <w:p>
            <w:pPr>
              <w:pStyle w:val="TableParagraph"/>
              <w:spacing w:line="469" w:lineRule="exact" w:before="0"/>
              <w:ind w:left="1613" w:right="1205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Health</w:t>
            </w:r>
            <w:r>
              <w:rPr>
                <w:b/>
                <w:spacing w:val="1"/>
                <w:sz w:val="40"/>
              </w:rPr>
              <w:t> </w:t>
            </w:r>
            <w:r>
              <w:rPr>
                <w:b/>
                <w:sz w:val="40"/>
              </w:rPr>
              <w:t>Science</w:t>
            </w:r>
            <w:r>
              <w:rPr>
                <w:b/>
                <w:spacing w:val="-1"/>
                <w:sz w:val="40"/>
              </w:rPr>
              <w:t> </w:t>
            </w:r>
            <w:r>
              <w:rPr>
                <w:b/>
                <w:sz w:val="40"/>
              </w:rPr>
              <w:t>Foundational</w:t>
            </w:r>
            <w:r>
              <w:rPr>
                <w:b/>
                <w:spacing w:val="-3"/>
                <w:sz w:val="40"/>
              </w:rPr>
              <w:t> </w:t>
            </w:r>
            <w:r>
              <w:rPr>
                <w:b/>
                <w:sz w:val="40"/>
              </w:rPr>
              <w:t>Standards</w:t>
            </w:r>
          </w:p>
        </w:tc>
      </w:tr>
      <w:tr>
        <w:trPr>
          <w:trHeight w:val="839" w:hRule="atLeast"/>
        </w:trPr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40" w:lineRule="auto" w:before="2"/>
              <w:ind w:left="0"/>
              <w:rPr>
                <w:rFonts w:ascii="Century Gothic"/>
                <w:sz w:val="23"/>
              </w:rPr>
            </w:pPr>
          </w:p>
          <w:p>
            <w:pPr>
              <w:pStyle w:val="TableParagraph"/>
              <w:spacing w:line="240" w:lineRule="auto" w:before="0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3.0</w:t>
            </w:r>
          </w:p>
        </w:tc>
        <w:tc>
          <w:tcPr>
            <w:tcW w:w="836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37" w:lineRule="auto" w:before="8"/>
              <w:ind w:left="115" w:right="159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Systems: Healthcare professionals will understand how their role fits into their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department,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their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organization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and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overall</w:t>
            </w:r>
            <w:r>
              <w:rPr>
                <w:b/>
                <w:color w:val="FFFFFF"/>
                <w:spacing w:val="-6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healthcare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environment.</w:t>
            </w:r>
            <w:r>
              <w:rPr>
                <w:b/>
                <w:color w:val="FFFFFF"/>
                <w:spacing w:val="-6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They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will</w:t>
            </w:r>
            <w:r>
              <w:rPr>
                <w:b/>
                <w:color w:val="FFFFFF"/>
                <w:spacing w:val="-47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identify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how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key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systems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affect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services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they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perform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and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quality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of care.</w:t>
            </w:r>
          </w:p>
        </w:tc>
      </w:tr>
      <w:tr>
        <w:trPr>
          <w:trHeight w:val="297" w:hRule="atLeast"/>
        </w:trPr>
        <w:tc>
          <w:tcPr>
            <w:tcW w:w="984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3.1</w:t>
            </w:r>
          </w:p>
        </w:tc>
        <w:tc>
          <w:tcPr>
            <w:tcW w:w="8366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Healthcare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Delivery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Systems</w:t>
            </w:r>
          </w:p>
        </w:tc>
      </w:tr>
      <w:tr>
        <w:trPr>
          <w:trHeight w:val="556" w:hRule="atLeast"/>
        </w:trPr>
        <w:tc>
          <w:tcPr>
            <w:tcW w:w="984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3.1.1</w:t>
            </w:r>
          </w:p>
        </w:tc>
        <w:tc>
          <w:tcPr>
            <w:tcW w:w="8366" w:type="dxa"/>
          </w:tcPr>
          <w:p>
            <w:pPr>
              <w:pStyle w:val="TableParagraph"/>
              <w:spacing w:line="270" w:lineRule="atLeast" w:before="0"/>
              <w:rPr>
                <w:sz w:val="22"/>
              </w:rPr>
            </w:pPr>
            <w:r>
              <w:rPr>
                <w:sz w:val="22"/>
              </w:rPr>
              <w:t>Understand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healthcare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delivery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system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(public,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private,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government,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non-profit,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specialty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medical 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dental practices).</w:t>
            </w:r>
          </w:p>
        </w:tc>
      </w:tr>
      <w:tr>
        <w:trPr>
          <w:trHeight w:val="287" w:hRule="atLeast"/>
        </w:trPr>
        <w:tc>
          <w:tcPr>
            <w:tcW w:w="984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3.1.2</w:t>
            </w:r>
          </w:p>
        </w:tc>
        <w:tc>
          <w:tcPr>
            <w:tcW w:w="8366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Explain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factors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influencing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healthcare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delivery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systems.</w:t>
            </w:r>
          </w:p>
        </w:tc>
      </w:tr>
      <w:tr>
        <w:trPr>
          <w:trHeight w:val="537" w:hRule="atLeast"/>
        </w:trPr>
        <w:tc>
          <w:tcPr>
            <w:tcW w:w="984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3.1.3</w:t>
            </w:r>
          </w:p>
        </w:tc>
        <w:tc>
          <w:tcPr>
            <w:tcW w:w="8366" w:type="dxa"/>
          </w:tcPr>
          <w:p>
            <w:pPr>
              <w:pStyle w:val="TableParagraph"/>
              <w:spacing w:line="254" w:lineRule="exact" w:before="9"/>
              <w:rPr>
                <w:sz w:val="22"/>
              </w:rPr>
            </w:pPr>
            <w:r>
              <w:rPr>
                <w:sz w:val="22"/>
              </w:rPr>
              <w:t>Explore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roles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responsibilities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provider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support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personnel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healthcare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delivery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systems.</w:t>
            </w:r>
          </w:p>
        </w:tc>
      </w:tr>
      <w:tr>
        <w:trPr>
          <w:trHeight w:val="292" w:hRule="atLeast"/>
        </w:trPr>
        <w:tc>
          <w:tcPr>
            <w:tcW w:w="98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3.1.4</w:t>
            </w:r>
          </w:p>
        </w:tc>
        <w:tc>
          <w:tcPr>
            <w:tcW w:w="836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Describe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rights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responsibilities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consumers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within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healthcare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system.</w:t>
            </w:r>
          </w:p>
        </w:tc>
      </w:tr>
      <w:tr>
        <w:trPr>
          <w:trHeight w:val="561" w:hRule="atLeast"/>
        </w:trPr>
        <w:tc>
          <w:tcPr>
            <w:tcW w:w="984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3.1.5</w:t>
            </w:r>
          </w:p>
        </w:tc>
        <w:tc>
          <w:tcPr>
            <w:tcW w:w="8366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z w:val="22"/>
              </w:rPr>
              <w:t>Explain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impact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emerging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issues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such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technology,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epidemiology,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bioethics,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socioeconomics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healthcare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delivery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systems.</w:t>
            </w:r>
          </w:p>
        </w:tc>
      </w:tr>
      <w:tr>
        <w:trPr>
          <w:trHeight w:val="537" w:hRule="atLeast"/>
        </w:trPr>
        <w:tc>
          <w:tcPr>
            <w:tcW w:w="984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3.1.6</w:t>
            </w:r>
          </w:p>
        </w:tc>
        <w:tc>
          <w:tcPr>
            <w:tcW w:w="8366" w:type="dxa"/>
          </w:tcPr>
          <w:p>
            <w:pPr>
              <w:pStyle w:val="TableParagraph"/>
              <w:spacing w:line="254" w:lineRule="exact" w:before="9"/>
              <w:rPr>
                <w:sz w:val="22"/>
              </w:rPr>
            </w:pPr>
            <w:r>
              <w:rPr>
                <w:sz w:val="22"/>
              </w:rPr>
              <w:t>Discuss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healthcare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payment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sources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impact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under-insured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uninsured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healthcare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finances.</w:t>
            </w:r>
          </w:p>
        </w:tc>
      </w:tr>
      <w:tr>
        <w:trPr>
          <w:trHeight w:val="287" w:hRule="atLeast"/>
        </w:trPr>
        <w:tc>
          <w:tcPr>
            <w:tcW w:w="984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3.1.7</w:t>
            </w:r>
          </w:p>
        </w:tc>
        <w:tc>
          <w:tcPr>
            <w:tcW w:w="8366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Explain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history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role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insurance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employer/employee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benefits.</w:t>
            </w:r>
          </w:p>
        </w:tc>
      </w:tr>
      <w:tr>
        <w:trPr>
          <w:trHeight w:val="537" w:hRule="atLeast"/>
        </w:trPr>
        <w:tc>
          <w:tcPr>
            <w:tcW w:w="984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3.1.7</w:t>
            </w:r>
          </w:p>
        </w:tc>
        <w:tc>
          <w:tcPr>
            <w:tcW w:w="8366" w:type="dxa"/>
          </w:tcPr>
          <w:p>
            <w:pPr>
              <w:pStyle w:val="TableParagraph"/>
              <w:spacing w:line="254" w:lineRule="exact" w:before="9"/>
              <w:ind w:right="269"/>
              <w:rPr>
                <w:sz w:val="22"/>
              </w:rPr>
            </w:pPr>
            <w:r>
              <w:rPr>
                <w:sz w:val="22"/>
              </w:rPr>
              <w:t>Explain fundamental terms related to health insurance (claim, coinsurance, fraud, HIPAA,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premium).</w:t>
            </w:r>
          </w:p>
        </w:tc>
      </w:tr>
      <w:tr>
        <w:trPr>
          <w:trHeight w:val="844" w:hRule="atLeast"/>
        </w:trPr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40" w:lineRule="auto" w:before="0"/>
              <w:ind w:left="0"/>
              <w:rPr>
                <w:rFonts w:ascii="Century Gothic"/>
                <w:sz w:val="24"/>
              </w:rPr>
            </w:pPr>
          </w:p>
          <w:p>
            <w:pPr>
              <w:pStyle w:val="TableParagraph"/>
              <w:spacing w:line="240" w:lineRule="auto" w:before="0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4.0</w:t>
            </w:r>
          </w:p>
        </w:tc>
        <w:tc>
          <w:tcPr>
            <w:tcW w:w="836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left="115" w:right="87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Employability Skills: Healthcare professionals will understand how employability skills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enhance their employment opportunities and job satisfaction. They will demonstrate key</w:t>
            </w:r>
            <w:r>
              <w:rPr>
                <w:b/>
                <w:color w:val="FFFFFF"/>
                <w:spacing w:val="-48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employability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skills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and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will maintain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and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upgrade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skills,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as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needed.</w:t>
            </w:r>
          </w:p>
        </w:tc>
      </w:tr>
      <w:tr>
        <w:trPr>
          <w:trHeight w:val="292" w:hRule="atLeast"/>
        </w:trPr>
        <w:tc>
          <w:tcPr>
            <w:tcW w:w="984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line="261" w:lineRule="exact" w:before="11"/>
              <w:rPr>
                <w:sz w:val="22"/>
              </w:rPr>
            </w:pPr>
            <w:r>
              <w:rPr>
                <w:sz w:val="22"/>
              </w:rPr>
              <w:t>4.1</w:t>
            </w:r>
          </w:p>
        </w:tc>
        <w:tc>
          <w:tcPr>
            <w:tcW w:w="8366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line="261" w:lineRule="exact" w:before="11"/>
              <w:rPr>
                <w:sz w:val="22"/>
              </w:rPr>
            </w:pPr>
            <w:r>
              <w:rPr>
                <w:sz w:val="22"/>
              </w:rPr>
              <w:t>Personal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Traits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Healthcare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Professional</w:t>
            </w:r>
          </w:p>
        </w:tc>
      </w:tr>
      <w:tr>
        <w:trPr>
          <w:trHeight w:val="292" w:hRule="atLeast"/>
        </w:trPr>
        <w:tc>
          <w:tcPr>
            <w:tcW w:w="98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4.1.1</w:t>
            </w:r>
          </w:p>
        </w:tc>
        <w:tc>
          <w:tcPr>
            <w:tcW w:w="836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Classify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personal traits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attitudes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desirable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member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healthcare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team.</w:t>
            </w:r>
          </w:p>
        </w:tc>
      </w:tr>
      <w:tr>
        <w:trPr>
          <w:trHeight w:val="537" w:hRule="atLeast"/>
        </w:trPr>
        <w:tc>
          <w:tcPr>
            <w:tcW w:w="984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4.1.2</w:t>
            </w:r>
          </w:p>
        </w:tc>
        <w:tc>
          <w:tcPr>
            <w:tcW w:w="8366" w:type="dxa"/>
          </w:tcPr>
          <w:p>
            <w:pPr>
              <w:pStyle w:val="TableParagraph"/>
              <w:spacing w:line="254" w:lineRule="exact" w:before="9"/>
              <w:ind w:right="1389"/>
              <w:rPr>
                <w:sz w:val="22"/>
              </w:rPr>
            </w:pPr>
            <w:r>
              <w:rPr>
                <w:sz w:val="22"/>
              </w:rPr>
              <w:t>Summarize professional standards as they apply to hygiene, dress, language,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confidentiality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behavior.</w:t>
            </w:r>
          </w:p>
        </w:tc>
      </w:tr>
      <w:tr>
        <w:trPr>
          <w:trHeight w:val="287" w:hRule="atLeast"/>
        </w:trPr>
        <w:tc>
          <w:tcPr>
            <w:tcW w:w="984" w:type="dxa"/>
            <w:shd w:val="clear" w:color="auto" w:fill="D9D9D9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4.2</w:t>
            </w:r>
          </w:p>
        </w:tc>
        <w:tc>
          <w:tcPr>
            <w:tcW w:w="8366" w:type="dxa"/>
            <w:shd w:val="clear" w:color="auto" w:fill="D9D9D9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Employability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Skills</w:t>
            </w:r>
          </w:p>
        </w:tc>
      </w:tr>
      <w:tr>
        <w:trPr>
          <w:trHeight w:val="537" w:hRule="atLeast"/>
        </w:trPr>
        <w:tc>
          <w:tcPr>
            <w:tcW w:w="984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4.2.1</w:t>
            </w:r>
          </w:p>
        </w:tc>
        <w:tc>
          <w:tcPr>
            <w:tcW w:w="8366" w:type="dxa"/>
          </w:tcPr>
          <w:p>
            <w:pPr>
              <w:pStyle w:val="TableParagraph"/>
              <w:spacing w:line="254" w:lineRule="exact" w:before="9"/>
              <w:ind w:right="291"/>
              <w:rPr>
                <w:sz w:val="22"/>
              </w:rPr>
            </w:pPr>
            <w:r>
              <w:rPr>
                <w:sz w:val="22"/>
              </w:rPr>
              <w:t>Investigate transferable or employability skills to determine those essential in healthcare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Settings.</w:t>
            </w:r>
          </w:p>
        </w:tc>
      </w:tr>
      <w:tr>
        <w:trPr>
          <w:trHeight w:val="292" w:hRule="atLeast"/>
        </w:trPr>
        <w:tc>
          <w:tcPr>
            <w:tcW w:w="98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4.2.2</w:t>
            </w:r>
          </w:p>
        </w:tc>
        <w:tc>
          <w:tcPr>
            <w:tcW w:w="836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key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transferable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employability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skills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healthcare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settings.</w:t>
            </w:r>
          </w:p>
        </w:tc>
      </w:tr>
      <w:tr>
        <w:trPr>
          <w:trHeight w:val="287" w:hRule="atLeast"/>
        </w:trPr>
        <w:tc>
          <w:tcPr>
            <w:tcW w:w="984" w:type="dxa"/>
            <w:shd w:val="clear" w:color="auto" w:fill="D9D9D9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4.3</w:t>
            </w:r>
          </w:p>
        </w:tc>
        <w:tc>
          <w:tcPr>
            <w:tcW w:w="8366" w:type="dxa"/>
            <w:shd w:val="clear" w:color="auto" w:fill="D9D9D9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Career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Decision-Making</w:t>
            </w:r>
          </w:p>
        </w:tc>
      </w:tr>
      <w:tr>
        <w:trPr>
          <w:trHeight w:val="537" w:hRule="atLeast"/>
        </w:trPr>
        <w:tc>
          <w:tcPr>
            <w:tcW w:w="984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4.3.1</w:t>
            </w:r>
          </w:p>
        </w:tc>
        <w:tc>
          <w:tcPr>
            <w:tcW w:w="8366" w:type="dxa"/>
          </w:tcPr>
          <w:p>
            <w:pPr>
              <w:pStyle w:val="TableParagraph"/>
              <w:spacing w:line="254" w:lineRule="exact" w:before="9"/>
              <w:rPr>
                <w:sz w:val="22"/>
              </w:rPr>
            </w:pPr>
            <w:r>
              <w:rPr>
                <w:sz w:val="22"/>
              </w:rPr>
              <w:t>Discuss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levels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education,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credentialing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requirements,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employment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trends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Healthcare.</w:t>
            </w:r>
          </w:p>
        </w:tc>
      </w:tr>
      <w:tr>
        <w:trPr>
          <w:trHeight w:val="801" w:hRule="atLeast"/>
        </w:trPr>
        <w:tc>
          <w:tcPr>
            <w:tcW w:w="984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4.3.2</w:t>
            </w:r>
          </w:p>
        </w:tc>
        <w:tc>
          <w:tcPr>
            <w:tcW w:w="8366" w:type="dxa"/>
          </w:tcPr>
          <w:p>
            <w:pPr>
              <w:pStyle w:val="TableParagraph"/>
              <w:spacing w:line="265" w:lineRule="exact" w:before="0"/>
              <w:rPr>
                <w:sz w:val="22"/>
              </w:rPr>
            </w:pPr>
            <w:r>
              <w:rPr>
                <w:sz w:val="22"/>
              </w:rPr>
              <w:t>Compare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careers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within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science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career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pathways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(diagnostic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services,</w:t>
            </w:r>
          </w:p>
          <w:p>
            <w:pPr>
              <w:pStyle w:val="TableParagraph"/>
              <w:spacing w:line="260" w:lineRule="exact" w:before="0"/>
              <w:rPr>
                <w:sz w:val="22"/>
              </w:rPr>
            </w:pPr>
            <w:r>
              <w:rPr>
                <w:sz w:val="22"/>
              </w:rPr>
              <w:t>therapeutic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services,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informatics,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support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services,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biotechnology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research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development).</w:t>
            </w:r>
          </w:p>
        </w:tc>
      </w:tr>
      <w:tr>
        <w:trPr>
          <w:trHeight w:val="292" w:hRule="atLeast"/>
        </w:trPr>
        <w:tc>
          <w:tcPr>
            <w:tcW w:w="984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4.4</w:t>
            </w:r>
          </w:p>
        </w:tc>
        <w:tc>
          <w:tcPr>
            <w:tcW w:w="8366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Employability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Preparation</w:t>
            </w:r>
          </w:p>
        </w:tc>
      </w:tr>
      <w:tr>
        <w:trPr>
          <w:trHeight w:val="287" w:hRule="atLeast"/>
        </w:trPr>
        <w:tc>
          <w:tcPr>
            <w:tcW w:w="984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4.4.1</w:t>
            </w:r>
          </w:p>
        </w:tc>
        <w:tc>
          <w:tcPr>
            <w:tcW w:w="8366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Develop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components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personal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portfolio.</w:t>
            </w:r>
          </w:p>
        </w:tc>
      </w:tr>
      <w:tr>
        <w:trPr>
          <w:trHeight w:val="292" w:hRule="atLeast"/>
        </w:trPr>
        <w:tc>
          <w:tcPr>
            <w:tcW w:w="98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4.4.2</w:t>
            </w:r>
          </w:p>
        </w:tc>
        <w:tc>
          <w:tcPr>
            <w:tcW w:w="8366" w:type="dxa"/>
          </w:tcPr>
          <w:p>
            <w:pPr>
              <w:pStyle w:val="TableParagraph"/>
              <w:ind w:left="163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process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obtaining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employment.</w:t>
            </w:r>
          </w:p>
        </w:tc>
      </w:tr>
      <w:tr>
        <w:trPr>
          <w:trHeight w:val="1075" w:hRule="atLeast"/>
        </w:trPr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40" w:lineRule="auto" w:before="0"/>
              <w:ind w:left="0"/>
              <w:rPr>
                <w:rFonts w:ascii="Century Gothic"/>
                <w:sz w:val="22"/>
              </w:rPr>
            </w:pPr>
          </w:p>
          <w:p>
            <w:pPr>
              <w:pStyle w:val="TableParagraph"/>
              <w:spacing w:line="240" w:lineRule="auto" w:before="135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5.0</w:t>
            </w:r>
          </w:p>
        </w:tc>
        <w:tc>
          <w:tcPr>
            <w:tcW w:w="836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left="115" w:right="113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Legal Responsibilities: Healthcare professionals will understand the legal responsibilities,</w:t>
            </w:r>
            <w:r>
              <w:rPr>
                <w:b/>
                <w:color w:val="FFFFFF"/>
                <w:spacing w:val="-47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limitations,</w:t>
            </w:r>
            <w:r>
              <w:rPr>
                <w:b/>
                <w:color w:val="FFFFFF"/>
                <w:spacing w:val="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and</w:t>
            </w:r>
            <w:r>
              <w:rPr>
                <w:b/>
                <w:color w:val="FFFFFF"/>
                <w:spacing w:val="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implications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of</w:t>
            </w:r>
            <w:r>
              <w:rPr>
                <w:b/>
                <w:color w:val="FFFFFF"/>
                <w:spacing w:val="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their</w:t>
            </w:r>
            <w:r>
              <w:rPr>
                <w:b/>
                <w:color w:val="FFFFFF"/>
                <w:spacing w:val="7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actions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within</w:t>
            </w:r>
            <w:r>
              <w:rPr>
                <w:b/>
                <w:color w:val="FFFFFF"/>
                <w:spacing w:val="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</w:t>
            </w:r>
            <w:r>
              <w:rPr>
                <w:b/>
                <w:color w:val="FFFFFF"/>
                <w:spacing w:val="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healthcare</w:t>
            </w:r>
            <w:r>
              <w:rPr>
                <w:b/>
                <w:color w:val="FFFFFF"/>
                <w:spacing w:val="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delivery</w:t>
            </w:r>
            <w:r>
              <w:rPr>
                <w:b/>
                <w:color w:val="FFFFFF"/>
                <w:spacing w:val="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setting.</w:t>
            </w:r>
            <w:r>
              <w:rPr>
                <w:b/>
                <w:color w:val="FFFFFF"/>
                <w:spacing w:val="7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They</w:t>
            </w:r>
          </w:p>
          <w:p>
            <w:pPr>
              <w:pStyle w:val="TableParagraph"/>
              <w:spacing w:line="260" w:lineRule="exact" w:before="0"/>
              <w:ind w:left="115" w:right="159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will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perform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their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duties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according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to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regulations,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policies,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laws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and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legislated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rights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of</w:t>
            </w:r>
            <w:r>
              <w:rPr>
                <w:b/>
                <w:color w:val="FFFFFF"/>
                <w:spacing w:val="-47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clients.</w:t>
            </w:r>
          </w:p>
        </w:tc>
      </w:tr>
    </w:tbl>
    <w:p>
      <w:pPr>
        <w:spacing w:after="0" w:line="260" w:lineRule="exact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4"/>
        <w:gridCol w:w="8366"/>
      </w:tblGrid>
      <w:tr>
        <w:trPr>
          <w:trHeight w:val="484" w:hRule="atLeast"/>
        </w:trPr>
        <w:tc>
          <w:tcPr>
            <w:tcW w:w="9350" w:type="dxa"/>
            <w:gridSpan w:val="2"/>
          </w:tcPr>
          <w:p>
            <w:pPr>
              <w:pStyle w:val="TableParagraph"/>
              <w:spacing w:line="464" w:lineRule="exact" w:before="0"/>
              <w:ind w:left="1613" w:right="1205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Health</w:t>
            </w:r>
            <w:r>
              <w:rPr>
                <w:b/>
                <w:spacing w:val="1"/>
                <w:sz w:val="40"/>
              </w:rPr>
              <w:t> </w:t>
            </w:r>
            <w:r>
              <w:rPr>
                <w:b/>
                <w:sz w:val="40"/>
              </w:rPr>
              <w:t>Science</w:t>
            </w:r>
            <w:r>
              <w:rPr>
                <w:b/>
                <w:spacing w:val="-1"/>
                <w:sz w:val="40"/>
              </w:rPr>
              <w:t> </w:t>
            </w:r>
            <w:r>
              <w:rPr>
                <w:b/>
                <w:sz w:val="40"/>
              </w:rPr>
              <w:t>Foundational</w:t>
            </w:r>
            <w:r>
              <w:rPr>
                <w:b/>
                <w:spacing w:val="-3"/>
                <w:sz w:val="40"/>
              </w:rPr>
              <w:t> </w:t>
            </w:r>
            <w:r>
              <w:rPr>
                <w:b/>
                <w:sz w:val="40"/>
              </w:rPr>
              <w:t>Standards</w:t>
            </w:r>
          </w:p>
        </w:tc>
      </w:tr>
      <w:tr>
        <w:trPr>
          <w:trHeight w:val="287" w:hRule="atLeast"/>
        </w:trPr>
        <w:tc>
          <w:tcPr>
            <w:tcW w:w="984" w:type="dxa"/>
            <w:shd w:val="clear" w:color="auto" w:fill="D9D9D9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5.1</w:t>
            </w:r>
          </w:p>
        </w:tc>
        <w:tc>
          <w:tcPr>
            <w:tcW w:w="8366" w:type="dxa"/>
            <w:shd w:val="clear" w:color="auto" w:fill="D9D9D9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Legal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Implications</w:t>
            </w:r>
          </w:p>
        </w:tc>
      </w:tr>
      <w:tr>
        <w:trPr>
          <w:trHeight w:val="292" w:hRule="atLeast"/>
        </w:trPr>
        <w:tc>
          <w:tcPr>
            <w:tcW w:w="98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5.1.1</w:t>
            </w:r>
          </w:p>
        </w:tc>
        <w:tc>
          <w:tcPr>
            <w:tcW w:w="836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legal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responsibilities.</w:t>
            </w:r>
          </w:p>
        </w:tc>
      </w:tr>
      <w:tr>
        <w:trPr>
          <w:trHeight w:val="287" w:hRule="atLeast"/>
        </w:trPr>
        <w:tc>
          <w:tcPr>
            <w:tcW w:w="984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5.1.2</w:t>
            </w:r>
          </w:p>
        </w:tc>
        <w:tc>
          <w:tcPr>
            <w:tcW w:w="8366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procedures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accurate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documentation 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record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keeping.</w:t>
            </w:r>
          </w:p>
        </w:tc>
      </w:tr>
      <w:tr>
        <w:trPr>
          <w:trHeight w:val="292" w:hRule="atLeast"/>
        </w:trPr>
        <w:tc>
          <w:tcPr>
            <w:tcW w:w="984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5.2</w:t>
            </w:r>
          </w:p>
        </w:tc>
        <w:tc>
          <w:tcPr>
            <w:tcW w:w="8366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Legal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Practices</w:t>
            </w:r>
          </w:p>
        </w:tc>
      </w:tr>
      <w:tr>
        <w:trPr>
          <w:trHeight w:val="561" w:hRule="atLeast"/>
        </w:trPr>
        <w:tc>
          <w:tcPr>
            <w:tcW w:w="984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5.2.1</w:t>
            </w:r>
          </w:p>
        </w:tc>
        <w:tc>
          <w:tcPr>
            <w:tcW w:w="8366" w:type="dxa"/>
          </w:tcPr>
          <w:p>
            <w:pPr>
              <w:pStyle w:val="TableParagraph"/>
              <w:spacing w:line="240" w:lineRule="auto" w:before="1"/>
              <w:ind w:right="269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Insurance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Portability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Accountability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(HIPAA)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standards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privacy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security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healthcare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information.</w:t>
            </w:r>
          </w:p>
        </w:tc>
      </w:tr>
      <w:tr>
        <w:trPr>
          <w:trHeight w:val="287" w:hRule="atLeast"/>
        </w:trPr>
        <w:tc>
          <w:tcPr>
            <w:tcW w:w="984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5.2.2</w:t>
            </w:r>
          </w:p>
        </w:tc>
        <w:tc>
          <w:tcPr>
            <w:tcW w:w="8366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Describe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advance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directives.</w:t>
            </w:r>
          </w:p>
        </w:tc>
      </w:tr>
      <w:tr>
        <w:trPr>
          <w:trHeight w:val="287" w:hRule="atLeast"/>
        </w:trPr>
        <w:tc>
          <w:tcPr>
            <w:tcW w:w="984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5.2.3</w:t>
            </w:r>
          </w:p>
        </w:tc>
        <w:tc>
          <w:tcPr>
            <w:tcW w:w="8366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Summarize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Patient’s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Bill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Rights.</w:t>
            </w:r>
          </w:p>
        </w:tc>
      </w:tr>
      <w:tr>
        <w:trPr>
          <w:trHeight w:val="292" w:hRule="atLeast"/>
        </w:trPr>
        <w:tc>
          <w:tcPr>
            <w:tcW w:w="98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5.2.4</w:t>
            </w:r>
          </w:p>
        </w:tc>
        <w:tc>
          <w:tcPr>
            <w:tcW w:w="836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Understand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informed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consent.</w:t>
            </w:r>
          </w:p>
        </w:tc>
      </w:tr>
      <w:tr>
        <w:trPr>
          <w:trHeight w:val="537" w:hRule="atLeast"/>
        </w:trPr>
        <w:tc>
          <w:tcPr>
            <w:tcW w:w="984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5.2.5</w:t>
            </w:r>
          </w:p>
        </w:tc>
        <w:tc>
          <w:tcPr>
            <w:tcW w:w="8366" w:type="dxa"/>
          </w:tcPr>
          <w:p>
            <w:pPr>
              <w:pStyle w:val="TableParagraph"/>
              <w:spacing w:line="270" w:lineRule="atLeast" w:before="0"/>
              <w:rPr>
                <w:sz w:val="22"/>
              </w:rPr>
            </w:pPr>
            <w:r>
              <w:rPr>
                <w:sz w:val="22"/>
              </w:rPr>
              <w:t>Explain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laws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governing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harassment,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labor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management,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scope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practice,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negligence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malpractice.</w:t>
            </w:r>
          </w:p>
        </w:tc>
      </w:tr>
      <w:tr>
        <w:trPr>
          <w:trHeight w:val="808" w:hRule="atLeast"/>
        </w:trPr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40" w:lineRule="auto" w:before="2"/>
              <w:ind w:left="0"/>
              <w:rPr>
                <w:rFonts w:ascii="Century Gothic"/>
                <w:sz w:val="22"/>
              </w:rPr>
            </w:pPr>
          </w:p>
          <w:p>
            <w:pPr>
              <w:pStyle w:val="TableParagraph"/>
              <w:spacing w:line="240" w:lineRule="auto" w:before="0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6.0</w:t>
            </w:r>
          </w:p>
        </w:tc>
        <w:tc>
          <w:tcPr>
            <w:tcW w:w="836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40" w:lineRule="auto" w:before="3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Ethics: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Healthcare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professionals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will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understand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accepted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ethical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practices</w:t>
            </w:r>
            <w:r>
              <w:rPr>
                <w:b/>
                <w:color w:val="FFFFFF"/>
                <w:spacing w:val="-6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with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respect</w:t>
            </w:r>
          </w:p>
          <w:p>
            <w:pPr>
              <w:pStyle w:val="TableParagraph"/>
              <w:spacing w:line="260" w:lineRule="exact" w:before="0"/>
              <w:ind w:left="115" w:right="351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to cultural, social, and ethnic differences within the healthcare environment. They will</w:t>
            </w:r>
            <w:r>
              <w:rPr>
                <w:b/>
                <w:color w:val="FFFFFF"/>
                <w:spacing w:val="-47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perform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quality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healthcare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delivery.</w:t>
            </w:r>
          </w:p>
        </w:tc>
      </w:tr>
      <w:tr>
        <w:trPr>
          <w:trHeight w:val="292" w:hRule="atLeast"/>
        </w:trPr>
        <w:tc>
          <w:tcPr>
            <w:tcW w:w="984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line="261" w:lineRule="exact" w:before="11"/>
              <w:rPr>
                <w:sz w:val="22"/>
              </w:rPr>
            </w:pPr>
            <w:r>
              <w:rPr>
                <w:sz w:val="22"/>
              </w:rPr>
              <w:t>6.1</w:t>
            </w:r>
          </w:p>
        </w:tc>
        <w:tc>
          <w:tcPr>
            <w:tcW w:w="8366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line="261" w:lineRule="exact" w:before="11"/>
              <w:rPr>
                <w:sz w:val="22"/>
              </w:rPr>
            </w:pPr>
            <w:r>
              <w:rPr>
                <w:sz w:val="22"/>
              </w:rPr>
              <w:t>Ethical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Boundaries</w:t>
            </w:r>
          </w:p>
        </w:tc>
      </w:tr>
      <w:tr>
        <w:trPr>
          <w:trHeight w:val="292" w:hRule="atLeast"/>
        </w:trPr>
        <w:tc>
          <w:tcPr>
            <w:tcW w:w="98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6.1.1</w:t>
            </w:r>
          </w:p>
        </w:tc>
        <w:tc>
          <w:tcPr>
            <w:tcW w:w="836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Differentiate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ethical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legal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issues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impacting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healthcare.</w:t>
            </w:r>
          </w:p>
        </w:tc>
      </w:tr>
      <w:tr>
        <w:trPr>
          <w:trHeight w:val="287" w:hRule="atLeast"/>
        </w:trPr>
        <w:tc>
          <w:tcPr>
            <w:tcW w:w="984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6.1.2</w:t>
            </w:r>
          </w:p>
        </w:tc>
        <w:tc>
          <w:tcPr>
            <w:tcW w:w="8366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Recognize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ethical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issues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implications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related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healthcare.</w:t>
            </w:r>
          </w:p>
        </w:tc>
      </w:tr>
      <w:tr>
        <w:trPr>
          <w:trHeight w:val="292" w:hRule="atLeast"/>
        </w:trPr>
        <w:tc>
          <w:tcPr>
            <w:tcW w:w="984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6.2</w:t>
            </w:r>
          </w:p>
        </w:tc>
        <w:tc>
          <w:tcPr>
            <w:tcW w:w="8366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Ethical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Practice</w:t>
            </w:r>
          </w:p>
        </w:tc>
      </w:tr>
      <w:tr>
        <w:trPr>
          <w:trHeight w:val="537" w:hRule="atLeast"/>
        </w:trPr>
        <w:tc>
          <w:tcPr>
            <w:tcW w:w="984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6.2.1</w:t>
            </w:r>
          </w:p>
        </w:tc>
        <w:tc>
          <w:tcPr>
            <w:tcW w:w="8366" w:type="dxa"/>
          </w:tcPr>
          <w:p>
            <w:pPr>
              <w:pStyle w:val="TableParagraph"/>
              <w:spacing w:line="250" w:lineRule="exact" w:before="16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procedures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reporting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activities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behaviors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affect 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health,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safety,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welfare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others.</w:t>
            </w:r>
          </w:p>
        </w:tc>
      </w:tr>
      <w:tr>
        <w:trPr>
          <w:trHeight w:val="287" w:hRule="atLeast"/>
        </w:trPr>
        <w:tc>
          <w:tcPr>
            <w:tcW w:w="984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6.2.2</w:t>
            </w:r>
          </w:p>
        </w:tc>
        <w:tc>
          <w:tcPr>
            <w:tcW w:w="8366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principles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ethical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behavior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healthcare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situations.</w:t>
            </w:r>
          </w:p>
        </w:tc>
      </w:tr>
      <w:tr>
        <w:trPr>
          <w:trHeight w:val="287" w:hRule="atLeast"/>
        </w:trPr>
        <w:tc>
          <w:tcPr>
            <w:tcW w:w="984" w:type="dxa"/>
            <w:shd w:val="clear" w:color="auto" w:fill="D9D9D9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6.3</w:t>
            </w:r>
          </w:p>
        </w:tc>
        <w:tc>
          <w:tcPr>
            <w:tcW w:w="8366" w:type="dxa"/>
            <w:shd w:val="clear" w:color="auto" w:fill="D9D9D9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Cultural,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Social,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Ethnic Diversity</w:t>
            </w:r>
          </w:p>
        </w:tc>
      </w:tr>
      <w:tr>
        <w:trPr>
          <w:trHeight w:val="292" w:hRule="atLeast"/>
        </w:trPr>
        <w:tc>
          <w:tcPr>
            <w:tcW w:w="98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6.3.1</w:t>
            </w:r>
          </w:p>
        </w:tc>
        <w:tc>
          <w:tcPr>
            <w:tcW w:w="836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Understand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religious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cultural values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impact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healthcare.</w:t>
            </w:r>
          </w:p>
        </w:tc>
      </w:tr>
      <w:tr>
        <w:trPr>
          <w:trHeight w:val="287" w:hRule="atLeast"/>
        </w:trPr>
        <w:tc>
          <w:tcPr>
            <w:tcW w:w="984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6.3.2</w:t>
            </w:r>
          </w:p>
        </w:tc>
        <w:tc>
          <w:tcPr>
            <w:tcW w:w="8366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respectful,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empathetic,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patient-centered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treatment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patients/clients.</w:t>
            </w:r>
          </w:p>
        </w:tc>
      </w:tr>
      <w:tr>
        <w:trPr>
          <w:trHeight w:val="844" w:hRule="atLeast"/>
        </w:trPr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40" w:lineRule="auto" w:before="0"/>
              <w:ind w:left="0"/>
              <w:rPr>
                <w:rFonts w:ascii="Century Gothic"/>
                <w:sz w:val="24"/>
              </w:rPr>
            </w:pPr>
          </w:p>
          <w:p>
            <w:pPr>
              <w:pStyle w:val="TableParagraph"/>
              <w:spacing w:line="240" w:lineRule="auto" w:before="0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7.0</w:t>
            </w:r>
          </w:p>
        </w:tc>
        <w:tc>
          <w:tcPr>
            <w:tcW w:w="836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left="115" w:right="346" w:firstLine="48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Safety Practices: Healthcare professionals will understand the existing and potential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hazards to clients, co-workers, and self. They will prevent injury or illness through safe</w:t>
            </w:r>
            <w:r>
              <w:rPr>
                <w:b/>
                <w:color w:val="FFFFFF"/>
                <w:spacing w:val="-47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work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practices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and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follow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health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and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safety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policies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and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procedures.</w:t>
            </w:r>
          </w:p>
        </w:tc>
      </w:tr>
      <w:tr>
        <w:trPr>
          <w:trHeight w:val="297" w:hRule="atLeast"/>
        </w:trPr>
        <w:tc>
          <w:tcPr>
            <w:tcW w:w="984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7.1</w:t>
            </w:r>
          </w:p>
        </w:tc>
        <w:tc>
          <w:tcPr>
            <w:tcW w:w="8366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Infection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Control</w:t>
            </w:r>
          </w:p>
        </w:tc>
      </w:tr>
      <w:tr>
        <w:trPr>
          <w:trHeight w:val="287" w:hRule="atLeast"/>
        </w:trPr>
        <w:tc>
          <w:tcPr>
            <w:tcW w:w="984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7.1.1</w:t>
            </w:r>
          </w:p>
        </w:tc>
        <w:tc>
          <w:tcPr>
            <w:tcW w:w="8366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Explain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principles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infection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control.</w:t>
            </w:r>
          </w:p>
        </w:tc>
      </w:tr>
      <w:tr>
        <w:trPr>
          <w:trHeight w:val="287" w:hRule="atLeast"/>
        </w:trPr>
        <w:tc>
          <w:tcPr>
            <w:tcW w:w="984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7.1.2</w:t>
            </w:r>
          </w:p>
        </w:tc>
        <w:tc>
          <w:tcPr>
            <w:tcW w:w="8366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Describe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methods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controlling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spread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growth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microorganisms.</w:t>
            </w:r>
          </w:p>
        </w:tc>
      </w:tr>
      <w:tr>
        <w:trPr>
          <w:trHeight w:val="292" w:hRule="atLeast"/>
        </w:trPr>
        <w:tc>
          <w:tcPr>
            <w:tcW w:w="984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7.2</w:t>
            </w:r>
          </w:p>
        </w:tc>
        <w:tc>
          <w:tcPr>
            <w:tcW w:w="8366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Personal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Safety</w:t>
            </w:r>
          </w:p>
        </w:tc>
      </w:tr>
      <w:tr>
        <w:trPr>
          <w:trHeight w:val="556" w:hRule="atLeast"/>
        </w:trPr>
        <w:tc>
          <w:tcPr>
            <w:tcW w:w="984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7.2.1</w:t>
            </w:r>
          </w:p>
        </w:tc>
        <w:tc>
          <w:tcPr>
            <w:tcW w:w="8366" w:type="dxa"/>
          </w:tcPr>
          <w:p>
            <w:pPr>
              <w:pStyle w:val="TableParagraph"/>
              <w:spacing w:line="270" w:lineRule="atLeast" w:before="0"/>
              <w:ind w:right="128"/>
              <w:rPr>
                <w:sz w:val="22"/>
              </w:rPr>
            </w:pPr>
            <w:r>
              <w:rPr>
                <w:sz w:val="22"/>
              </w:rPr>
              <w:t>Apply personal safety procedures based on Occupational Safety and Health Administration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(OSHA)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Centers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Disease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Control (CDC)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regulations.</w:t>
            </w:r>
          </w:p>
        </w:tc>
      </w:tr>
      <w:tr>
        <w:trPr>
          <w:trHeight w:val="292" w:hRule="atLeast"/>
        </w:trPr>
        <w:tc>
          <w:tcPr>
            <w:tcW w:w="98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7.2.2</w:t>
            </w:r>
          </w:p>
        </w:tc>
        <w:tc>
          <w:tcPr>
            <w:tcW w:w="836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principles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body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mechanics.</w:t>
            </w:r>
          </w:p>
        </w:tc>
      </w:tr>
      <w:tr>
        <w:trPr>
          <w:trHeight w:val="287" w:hRule="atLeast"/>
        </w:trPr>
        <w:tc>
          <w:tcPr>
            <w:tcW w:w="984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7.2.3</w:t>
            </w:r>
          </w:p>
        </w:tc>
        <w:tc>
          <w:tcPr>
            <w:tcW w:w="8366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personal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protective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equipment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(PPE).</w:t>
            </w:r>
          </w:p>
        </w:tc>
      </w:tr>
      <w:tr>
        <w:trPr>
          <w:trHeight w:val="287" w:hRule="atLeast"/>
        </w:trPr>
        <w:tc>
          <w:tcPr>
            <w:tcW w:w="984" w:type="dxa"/>
            <w:shd w:val="clear" w:color="auto" w:fill="D9D9D9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7.3</w:t>
            </w:r>
          </w:p>
        </w:tc>
        <w:tc>
          <w:tcPr>
            <w:tcW w:w="8366" w:type="dxa"/>
            <w:shd w:val="clear" w:color="auto" w:fill="D9D9D9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Environmental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Safety</w:t>
            </w:r>
          </w:p>
        </w:tc>
      </w:tr>
      <w:tr>
        <w:trPr>
          <w:trHeight w:val="292" w:hRule="atLeast"/>
        </w:trPr>
        <w:tc>
          <w:tcPr>
            <w:tcW w:w="98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7.3.1</w:t>
            </w:r>
          </w:p>
        </w:tc>
        <w:tc>
          <w:tcPr>
            <w:tcW w:w="836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safety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techniques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work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environment.</w:t>
            </w:r>
          </w:p>
        </w:tc>
      </w:tr>
      <w:tr>
        <w:trPr>
          <w:trHeight w:val="287" w:hRule="atLeast"/>
        </w:trPr>
        <w:tc>
          <w:tcPr>
            <w:tcW w:w="984" w:type="dxa"/>
            <w:shd w:val="clear" w:color="auto" w:fill="D9D9D9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7.4</w:t>
            </w:r>
          </w:p>
        </w:tc>
        <w:tc>
          <w:tcPr>
            <w:tcW w:w="8366" w:type="dxa"/>
            <w:shd w:val="clear" w:color="auto" w:fill="D9D9D9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Common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Safety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Hazards</w:t>
            </w:r>
          </w:p>
        </w:tc>
      </w:tr>
      <w:tr>
        <w:trPr>
          <w:trHeight w:val="292" w:hRule="atLeast"/>
        </w:trPr>
        <w:tc>
          <w:tcPr>
            <w:tcW w:w="98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7.4.1</w:t>
            </w:r>
          </w:p>
        </w:tc>
        <w:tc>
          <w:tcPr>
            <w:tcW w:w="836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Comply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safety signs,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symbols,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labels.</w:t>
            </w:r>
          </w:p>
        </w:tc>
      </w:tr>
      <w:tr>
        <w:trPr>
          <w:trHeight w:val="292" w:hRule="atLeast"/>
        </w:trPr>
        <w:tc>
          <w:tcPr>
            <w:tcW w:w="984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z w:val="22"/>
              </w:rPr>
              <w:t>7.4.2</w:t>
            </w:r>
          </w:p>
        </w:tc>
        <w:tc>
          <w:tcPr>
            <w:tcW w:w="8366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z w:val="22"/>
              </w:rPr>
              <w:t>Understand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implications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hazardous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materials.</w:t>
            </w:r>
          </w:p>
        </w:tc>
      </w:tr>
    </w:tbl>
    <w:p>
      <w:pPr>
        <w:spacing w:after="0" w:line="240" w:lineRule="auto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4"/>
        <w:gridCol w:w="8366"/>
      </w:tblGrid>
      <w:tr>
        <w:trPr>
          <w:trHeight w:val="484" w:hRule="atLeast"/>
        </w:trPr>
        <w:tc>
          <w:tcPr>
            <w:tcW w:w="9350" w:type="dxa"/>
            <w:gridSpan w:val="2"/>
          </w:tcPr>
          <w:p>
            <w:pPr>
              <w:pStyle w:val="TableParagraph"/>
              <w:spacing w:line="464" w:lineRule="exact" w:before="0"/>
              <w:ind w:left="1613" w:right="1205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Health</w:t>
            </w:r>
            <w:r>
              <w:rPr>
                <w:b/>
                <w:spacing w:val="1"/>
                <w:sz w:val="40"/>
              </w:rPr>
              <w:t> </w:t>
            </w:r>
            <w:r>
              <w:rPr>
                <w:b/>
                <w:sz w:val="40"/>
              </w:rPr>
              <w:t>Science</w:t>
            </w:r>
            <w:r>
              <w:rPr>
                <w:b/>
                <w:spacing w:val="-1"/>
                <w:sz w:val="40"/>
              </w:rPr>
              <w:t> </w:t>
            </w:r>
            <w:r>
              <w:rPr>
                <w:b/>
                <w:sz w:val="40"/>
              </w:rPr>
              <w:t>Foundational</w:t>
            </w:r>
            <w:r>
              <w:rPr>
                <w:b/>
                <w:spacing w:val="-3"/>
                <w:sz w:val="40"/>
              </w:rPr>
              <w:t> </w:t>
            </w:r>
            <w:r>
              <w:rPr>
                <w:b/>
                <w:sz w:val="40"/>
              </w:rPr>
              <w:t>Standards</w:t>
            </w:r>
          </w:p>
        </w:tc>
      </w:tr>
      <w:tr>
        <w:trPr>
          <w:trHeight w:val="287" w:hRule="atLeast"/>
        </w:trPr>
        <w:tc>
          <w:tcPr>
            <w:tcW w:w="984" w:type="dxa"/>
            <w:shd w:val="clear" w:color="auto" w:fill="D9D9D9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7.5</w:t>
            </w:r>
          </w:p>
        </w:tc>
        <w:tc>
          <w:tcPr>
            <w:tcW w:w="8366" w:type="dxa"/>
            <w:shd w:val="clear" w:color="auto" w:fill="D9D9D9"/>
          </w:tcPr>
          <w:p>
            <w:pPr>
              <w:pStyle w:val="TableParagraph"/>
              <w:spacing w:line="261" w:lineRule="exact"/>
              <w:ind w:left="163"/>
              <w:rPr>
                <w:sz w:val="22"/>
              </w:rPr>
            </w:pPr>
            <w:r>
              <w:rPr>
                <w:sz w:val="22"/>
              </w:rPr>
              <w:t>Emergency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Procedures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Protocols</w:t>
            </w:r>
          </w:p>
        </w:tc>
      </w:tr>
      <w:tr>
        <w:trPr>
          <w:trHeight w:val="292" w:hRule="atLeast"/>
        </w:trPr>
        <w:tc>
          <w:tcPr>
            <w:tcW w:w="98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7.5.1</w:t>
            </w:r>
          </w:p>
        </w:tc>
        <w:tc>
          <w:tcPr>
            <w:tcW w:w="836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Practice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fire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safety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healthcare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setting.</w:t>
            </w:r>
          </w:p>
        </w:tc>
      </w:tr>
      <w:tr>
        <w:trPr>
          <w:trHeight w:val="292" w:hRule="atLeast"/>
        </w:trPr>
        <w:tc>
          <w:tcPr>
            <w:tcW w:w="98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7.5.2</w:t>
            </w:r>
          </w:p>
        </w:tc>
        <w:tc>
          <w:tcPr>
            <w:tcW w:w="8366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principles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basic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emergency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response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natural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disasters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emergencies.</w:t>
            </w:r>
          </w:p>
        </w:tc>
      </w:tr>
      <w:tr>
        <w:trPr>
          <w:trHeight w:val="1074" w:hRule="atLeast"/>
        </w:trPr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40" w:lineRule="auto" w:before="0"/>
              <w:ind w:left="0"/>
              <w:rPr>
                <w:rFonts w:ascii="Century Gothic"/>
                <w:sz w:val="22"/>
              </w:rPr>
            </w:pPr>
          </w:p>
          <w:p>
            <w:pPr>
              <w:pStyle w:val="TableParagraph"/>
              <w:spacing w:line="240" w:lineRule="auto" w:before="135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8.0</w:t>
            </w:r>
          </w:p>
        </w:tc>
        <w:tc>
          <w:tcPr>
            <w:tcW w:w="836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Teamwork: Healthcare professionals will understand the roles and responsibilities of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individual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members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as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part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of the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healthcare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team,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including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their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ability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to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promote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</w:t>
            </w:r>
          </w:p>
          <w:p>
            <w:pPr>
              <w:pStyle w:val="TableParagraph"/>
              <w:spacing w:line="260" w:lineRule="exact" w:before="0"/>
              <w:ind w:left="115" w:right="159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delivery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of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quality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healthcare.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They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will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interact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effectively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and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sensitively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with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all</w:t>
            </w:r>
            <w:r>
              <w:rPr>
                <w:b/>
                <w:color w:val="FFFFFF"/>
                <w:spacing w:val="-47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members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of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healthcare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team.</w:t>
            </w:r>
          </w:p>
        </w:tc>
      </w:tr>
      <w:tr>
        <w:trPr>
          <w:trHeight w:val="297" w:hRule="atLeast"/>
        </w:trPr>
        <w:tc>
          <w:tcPr>
            <w:tcW w:w="984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8.1</w:t>
            </w:r>
          </w:p>
        </w:tc>
        <w:tc>
          <w:tcPr>
            <w:tcW w:w="8366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Healthcare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Teams</w:t>
            </w:r>
          </w:p>
        </w:tc>
      </w:tr>
      <w:tr>
        <w:trPr>
          <w:trHeight w:val="287" w:hRule="atLeast"/>
        </w:trPr>
        <w:tc>
          <w:tcPr>
            <w:tcW w:w="984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8.1.1</w:t>
            </w:r>
          </w:p>
        </w:tc>
        <w:tc>
          <w:tcPr>
            <w:tcW w:w="8366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Understand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roles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responsibilities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team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members.</w:t>
            </w:r>
          </w:p>
        </w:tc>
      </w:tr>
      <w:tr>
        <w:trPr>
          <w:trHeight w:val="292" w:hRule="atLeast"/>
        </w:trPr>
        <w:tc>
          <w:tcPr>
            <w:tcW w:w="98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8.1.2</w:t>
            </w:r>
          </w:p>
        </w:tc>
        <w:tc>
          <w:tcPr>
            <w:tcW w:w="836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Identify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characteristics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effective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teams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team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members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various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roles.</w:t>
            </w:r>
          </w:p>
        </w:tc>
      </w:tr>
      <w:tr>
        <w:trPr>
          <w:trHeight w:val="287" w:hRule="atLeast"/>
        </w:trPr>
        <w:tc>
          <w:tcPr>
            <w:tcW w:w="984" w:type="dxa"/>
            <w:shd w:val="clear" w:color="auto" w:fill="D9D9D9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8.2</w:t>
            </w:r>
          </w:p>
        </w:tc>
        <w:tc>
          <w:tcPr>
            <w:tcW w:w="8366" w:type="dxa"/>
            <w:shd w:val="clear" w:color="auto" w:fill="D9D9D9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Team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Member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Participation</w:t>
            </w:r>
          </w:p>
        </w:tc>
      </w:tr>
      <w:tr>
        <w:trPr>
          <w:trHeight w:val="292" w:hRule="atLeast"/>
        </w:trPr>
        <w:tc>
          <w:tcPr>
            <w:tcW w:w="98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8.2.1</w:t>
            </w:r>
          </w:p>
        </w:tc>
        <w:tc>
          <w:tcPr>
            <w:tcW w:w="836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Recognize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methods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building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positive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team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relationships.</w:t>
            </w:r>
          </w:p>
        </w:tc>
      </w:tr>
      <w:tr>
        <w:trPr>
          <w:trHeight w:val="287" w:hRule="atLeast"/>
        </w:trPr>
        <w:tc>
          <w:tcPr>
            <w:tcW w:w="984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8.2.2</w:t>
            </w:r>
          </w:p>
        </w:tc>
        <w:tc>
          <w:tcPr>
            <w:tcW w:w="8366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attributes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attitudes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effective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team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leaders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team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members.</w:t>
            </w:r>
          </w:p>
        </w:tc>
      </w:tr>
      <w:tr>
        <w:trPr>
          <w:trHeight w:val="287" w:hRule="atLeast"/>
        </w:trPr>
        <w:tc>
          <w:tcPr>
            <w:tcW w:w="984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8.2.3</w:t>
            </w:r>
          </w:p>
        </w:tc>
        <w:tc>
          <w:tcPr>
            <w:tcW w:w="8366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effective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techniques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managing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team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conflict.</w:t>
            </w:r>
          </w:p>
        </w:tc>
      </w:tr>
      <w:tr>
        <w:trPr>
          <w:trHeight w:val="537" w:hRule="atLeast"/>
        </w:trPr>
        <w:tc>
          <w:tcPr>
            <w:tcW w:w="984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8.2.4</w:t>
            </w:r>
          </w:p>
        </w:tc>
        <w:tc>
          <w:tcPr>
            <w:tcW w:w="8366" w:type="dxa"/>
          </w:tcPr>
          <w:p>
            <w:pPr>
              <w:pStyle w:val="TableParagraph"/>
              <w:spacing w:line="254" w:lineRule="exact" w:before="9"/>
              <w:ind w:right="269"/>
              <w:rPr>
                <w:sz w:val="22"/>
              </w:rPr>
            </w:pPr>
            <w:r>
              <w:rPr>
                <w:sz w:val="22"/>
              </w:rPr>
              <w:t>Evaluate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why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teamwork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important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part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healthcare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improves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patient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Care.</w:t>
            </w:r>
          </w:p>
        </w:tc>
      </w:tr>
      <w:tr>
        <w:trPr>
          <w:trHeight w:val="811" w:hRule="atLeast"/>
        </w:trPr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40" w:lineRule="auto" w:before="5"/>
              <w:ind w:left="0"/>
              <w:rPr>
                <w:rFonts w:ascii="Century Gothic"/>
                <w:sz w:val="22"/>
              </w:rPr>
            </w:pPr>
          </w:p>
          <w:p>
            <w:pPr>
              <w:pStyle w:val="TableParagraph"/>
              <w:spacing w:line="240" w:lineRule="auto" w:before="0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9.0</w:t>
            </w:r>
          </w:p>
        </w:tc>
        <w:tc>
          <w:tcPr>
            <w:tcW w:w="836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Health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Maintenance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Practices: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Healthcare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professionals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will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understand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</w:t>
            </w:r>
          </w:p>
          <w:p>
            <w:pPr>
              <w:pStyle w:val="TableParagraph"/>
              <w:spacing w:line="260" w:lineRule="exact" w:before="0"/>
              <w:ind w:left="115" w:right="159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fundamentals</w:t>
            </w:r>
            <w:r>
              <w:rPr>
                <w:b/>
                <w:color w:val="FFFFFF"/>
                <w:spacing w:val="-6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of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wellness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and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prevention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of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disease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processes.</w:t>
            </w:r>
            <w:r>
              <w:rPr>
                <w:b/>
                <w:color w:val="FFFFFF"/>
                <w:spacing w:val="-6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They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will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practice</w:t>
            </w:r>
            <w:r>
              <w:rPr>
                <w:b/>
                <w:color w:val="FFFFFF"/>
                <w:spacing w:val="-47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preventive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health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behaviors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among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clients.</w:t>
            </w:r>
          </w:p>
        </w:tc>
      </w:tr>
      <w:tr>
        <w:trPr>
          <w:trHeight w:val="297" w:hRule="atLeast"/>
        </w:trPr>
        <w:tc>
          <w:tcPr>
            <w:tcW w:w="984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9.1</w:t>
            </w:r>
          </w:p>
        </w:tc>
        <w:tc>
          <w:tcPr>
            <w:tcW w:w="8366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Healthy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Behaviors</w:t>
            </w:r>
          </w:p>
        </w:tc>
      </w:tr>
      <w:tr>
        <w:trPr>
          <w:trHeight w:val="287" w:hRule="atLeast"/>
        </w:trPr>
        <w:tc>
          <w:tcPr>
            <w:tcW w:w="984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9.1.1</w:t>
            </w:r>
          </w:p>
        </w:tc>
        <w:tc>
          <w:tcPr>
            <w:tcW w:w="8366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behaviors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promote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wellness.</w:t>
            </w:r>
          </w:p>
        </w:tc>
      </w:tr>
      <w:tr>
        <w:trPr>
          <w:trHeight w:val="537" w:hRule="atLeast"/>
        </w:trPr>
        <w:tc>
          <w:tcPr>
            <w:tcW w:w="984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9.1.2</w:t>
            </w:r>
          </w:p>
        </w:tc>
        <w:tc>
          <w:tcPr>
            <w:tcW w:w="8366" w:type="dxa"/>
          </w:tcPr>
          <w:p>
            <w:pPr>
              <w:pStyle w:val="TableParagraph"/>
              <w:spacing w:line="254" w:lineRule="exact" w:before="9"/>
              <w:ind w:right="942"/>
              <w:rPr>
                <w:sz w:val="22"/>
              </w:rPr>
            </w:pPr>
            <w:r>
              <w:rPr>
                <w:sz w:val="22"/>
              </w:rPr>
              <w:t>Describe strategies for the prevention of diseases including health screenings 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Examinations.</w:t>
            </w:r>
          </w:p>
        </w:tc>
      </w:tr>
      <w:tr>
        <w:trPr>
          <w:trHeight w:val="537" w:hRule="atLeast"/>
        </w:trPr>
        <w:tc>
          <w:tcPr>
            <w:tcW w:w="984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9.1.3</w:t>
            </w:r>
          </w:p>
        </w:tc>
        <w:tc>
          <w:tcPr>
            <w:tcW w:w="8366" w:type="dxa"/>
          </w:tcPr>
          <w:p>
            <w:pPr>
              <w:pStyle w:val="TableParagraph"/>
              <w:spacing w:line="254" w:lineRule="exact" w:before="9"/>
              <w:ind w:right="776"/>
              <w:rPr>
                <w:sz w:val="22"/>
              </w:rPr>
            </w:pPr>
            <w:r>
              <w:rPr>
                <w:sz w:val="22"/>
              </w:rPr>
              <w:t>Discuss complementary (alternative) health practices as they relate to wellness 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disease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prevention.</w:t>
            </w:r>
          </w:p>
        </w:tc>
      </w:tr>
      <w:tr>
        <w:trPr>
          <w:trHeight w:val="287" w:hRule="atLeast"/>
        </w:trPr>
        <w:tc>
          <w:tcPr>
            <w:tcW w:w="984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9.1.4</w:t>
            </w:r>
          </w:p>
        </w:tc>
        <w:tc>
          <w:tcPr>
            <w:tcW w:w="8366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Examine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aspects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behavioral health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(anxiety,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depression,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substance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abuse,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suicide).</w:t>
            </w:r>
          </w:p>
        </w:tc>
      </w:tr>
      <w:tr>
        <w:trPr>
          <w:trHeight w:val="292" w:hRule="atLeast"/>
        </w:trPr>
        <w:tc>
          <w:tcPr>
            <w:tcW w:w="984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9.2</w:t>
            </w:r>
          </w:p>
        </w:tc>
        <w:tc>
          <w:tcPr>
            <w:tcW w:w="8366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Healthcare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Across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Lifespan</w:t>
            </w:r>
          </w:p>
        </w:tc>
      </w:tr>
      <w:tr>
        <w:trPr>
          <w:trHeight w:val="537" w:hRule="atLeast"/>
        </w:trPr>
        <w:tc>
          <w:tcPr>
            <w:tcW w:w="984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9.2.1</w:t>
            </w:r>
          </w:p>
        </w:tc>
        <w:tc>
          <w:tcPr>
            <w:tcW w:w="8366" w:type="dxa"/>
          </w:tcPr>
          <w:p>
            <w:pPr>
              <w:pStyle w:val="TableParagraph"/>
              <w:spacing w:line="254" w:lineRule="exact" w:before="9"/>
              <w:ind w:right="128"/>
              <w:rPr>
                <w:sz w:val="22"/>
              </w:rPr>
            </w:pPr>
            <w:r>
              <w:rPr>
                <w:sz w:val="22"/>
              </w:rPr>
              <w:t>Discuss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impact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physical,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mental,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social 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behavioral development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across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lifespan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healthcare.</w:t>
            </w:r>
          </w:p>
        </w:tc>
      </w:tr>
      <w:tr>
        <w:trPr>
          <w:trHeight w:val="571" w:hRule="atLeast"/>
        </w:trPr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40" w:lineRule="auto" w:before="150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10.0</w:t>
            </w:r>
          </w:p>
        </w:tc>
        <w:tc>
          <w:tcPr>
            <w:tcW w:w="836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left="115" w:right="159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Technical</w:t>
            </w:r>
            <w:r>
              <w:rPr>
                <w:b/>
                <w:color w:val="FFFFFF"/>
                <w:spacing w:val="-6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Skills: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Healthcare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professionals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will</w:t>
            </w:r>
            <w:r>
              <w:rPr>
                <w:b/>
                <w:color w:val="FFFFFF"/>
                <w:spacing w:val="-6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apply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technical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skills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required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for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all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career</w:t>
            </w:r>
            <w:r>
              <w:rPr>
                <w:b/>
                <w:color w:val="FFFFFF"/>
                <w:spacing w:val="-47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specialties.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They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will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demonstrate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skills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and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knowledge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as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appropriate.</w:t>
            </w:r>
          </w:p>
        </w:tc>
      </w:tr>
      <w:tr>
        <w:trPr>
          <w:trHeight w:val="282" w:hRule="atLeast"/>
        </w:trPr>
        <w:tc>
          <w:tcPr>
            <w:tcW w:w="984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line="261" w:lineRule="exact" w:before="1"/>
              <w:rPr>
                <w:sz w:val="22"/>
              </w:rPr>
            </w:pPr>
            <w:r>
              <w:rPr>
                <w:sz w:val="22"/>
              </w:rPr>
              <w:t>10.1</w:t>
            </w:r>
          </w:p>
        </w:tc>
        <w:tc>
          <w:tcPr>
            <w:tcW w:w="8366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line="261" w:lineRule="exact" w:before="1"/>
              <w:rPr>
                <w:sz w:val="22"/>
              </w:rPr>
            </w:pPr>
            <w:r>
              <w:rPr>
                <w:sz w:val="22"/>
              </w:rPr>
              <w:t>Technical Skills</w:t>
            </w:r>
          </w:p>
        </w:tc>
      </w:tr>
      <w:tr>
        <w:trPr>
          <w:trHeight w:val="292" w:hRule="atLeast"/>
        </w:trPr>
        <w:tc>
          <w:tcPr>
            <w:tcW w:w="98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10.1.1</w:t>
            </w:r>
          </w:p>
        </w:tc>
        <w:tc>
          <w:tcPr>
            <w:tcW w:w="836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procedures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measuring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recording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vital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signs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including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normal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ranges.</w:t>
            </w:r>
          </w:p>
        </w:tc>
      </w:tr>
      <w:tr>
        <w:trPr>
          <w:trHeight w:val="801" w:hRule="atLeast"/>
        </w:trPr>
        <w:tc>
          <w:tcPr>
            <w:tcW w:w="984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10.1.2</w:t>
            </w:r>
          </w:p>
        </w:tc>
        <w:tc>
          <w:tcPr>
            <w:tcW w:w="8366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skills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obtain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training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certification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cardiopulmonary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resuscitation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(CPR),</w:t>
            </w:r>
          </w:p>
          <w:p>
            <w:pPr>
              <w:pStyle w:val="TableParagraph"/>
              <w:spacing w:line="260" w:lineRule="exact" w:before="0"/>
              <w:ind w:right="269"/>
              <w:rPr>
                <w:sz w:val="22"/>
              </w:rPr>
            </w:pPr>
            <w:r>
              <w:rPr>
                <w:sz w:val="22"/>
              </w:rPr>
              <w:t>automated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external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defibrillator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(AED),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foreign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body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airway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obstruction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(FBAO)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 first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Aid.</w:t>
            </w:r>
          </w:p>
        </w:tc>
      </w:tr>
      <w:tr>
        <w:trPr>
          <w:trHeight w:val="811" w:hRule="atLeast"/>
        </w:trPr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11.0</w:t>
            </w:r>
          </w:p>
        </w:tc>
        <w:tc>
          <w:tcPr>
            <w:tcW w:w="836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Information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Technology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Applications: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Healthcare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professionals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will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use information</w:t>
            </w:r>
          </w:p>
          <w:p>
            <w:pPr>
              <w:pStyle w:val="TableParagraph"/>
              <w:spacing w:line="260" w:lineRule="exact" w:before="0"/>
              <w:ind w:left="115" w:right="159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technology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applications</w:t>
            </w:r>
            <w:r>
              <w:rPr>
                <w:b/>
                <w:color w:val="FFFFFF"/>
                <w:spacing w:val="-6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required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within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all</w:t>
            </w:r>
            <w:r>
              <w:rPr>
                <w:b/>
                <w:color w:val="FFFFFF"/>
                <w:spacing w:val="-6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career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specialties.</w:t>
            </w:r>
            <w:r>
              <w:rPr>
                <w:b/>
                <w:color w:val="FFFFFF"/>
                <w:spacing w:val="-6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They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will</w:t>
            </w:r>
            <w:r>
              <w:rPr>
                <w:b/>
                <w:color w:val="FFFFFF"/>
                <w:spacing w:val="-6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demonstrate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use</w:t>
            </w:r>
            <w:r>
              <w:rPr>
                <w:b/>
                <w:color w:val="FFFFFF"/>
                <w:spacing w:val="-46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as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appropriate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to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healthcare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applications.</w:t>
            </w:r>
          </w:p>
        </w:tc>
      </w:tr>
      <w:tr>
        <w:trPr>
          <w:trHeight w:val="297" w:hRule="atLeast"/>
        </w:trPr>
        <w:tc>
          <w:tcPr>
            <w:tcW w:w="984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11.1</w:t>
            </w:r>
          </w:p>
        </w:tc>
        <w:tc>
          <w:tcPr>
            <w:tcW w:w="8366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Health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Literacy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Skills</w:t>
            </w:r>
          </w:p>
        </w:tc>
      </w:tr>
      <w:tr>
        <w:trPr>
          <w:trHeight w:val="287" w:hRule="atLeast"/>
        </w:trPr>
        <w:tc>
          <w:tcPr>
            <w:tcW w:w="984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11.1.1</w:t>
            </w:r>
          </w:p>
        </w:tc>
        <w:tc>
          <w:tcPr>
            <w:tcW w:w="8366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Identify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methods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types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collected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healthcare.</w:t>
            </w:r>
          </w:p>
        </w:tc>
      </w:tr>
    </w:tbl>
    <w:p>
      <w:pPr>
        <w:spacing w:after="0" w:line="261" w:lineRule="exact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4"/>
        <w:gridCol w:w="8366"/>
      </w:tblGrid>
      <w:tr>
        <w:trPr>
          <w:trHeight w:val="484" w:hRule="atLeast"/>
        </w:trPr>
        <w:tc>
          <w:tcPr>
            <w:tcW w:w="9350" w:type="dxa"/>
            <w:gridSpan w:val="2"/>
          </w:tcPr>
          <w:p>
            <w:pPr>
              <w:pStyle w:val="TableParagraph"/>
              <w:spacing w:line="464" w:lineRule="exact" w:before="0"/>
              <w:ind w:left="1613" w:right="1205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Health</w:t>
            </w:r>
            <w:r>
              <w:rPr>
                <w:b/>
                <w:spacing w:val="1"/>
                <w:sz w:val="40"/>
              </w:rPr>
              <w:t> </w:t>
            </w:r>
            <w:r>
              <w:rPr>
                <w:b/>
                <w:sz w:val="40"/>
              </w:rPr>
              <w:t>Science</w:t>
            </w:r>
            <w:r>
              <w:rPr>
                <w:b/>
                <w:spacing w:val="-1"/>
                <w:sz w:val="40"/>
              </w:rPr>
              <w:t> </w:t>
            </w:r>
            <w:r>
              <w:rPr>
                <w:b/>
                <w:sz w:val="40"/>
              </w:rPr>
              <w:t>Foundational</w:t>
            </w:r>
            <w:r>
              <w:rPr>
                <w:b/>
                <w:spacing w:val="-3"/>
                <w:sz w:val="40"/>
              </w:rPr>
              <w:t> </w:t>
            </w:r>
            <w:r>
              <w:rPr>
                <w:b/>
                <w:sz w:val="40"/>
              </w:rPr>
              <w:t>Standards</w:t>
            </w:r>
          </w:p>
        </w:tc>
      </w:tr>
      <w:tr>
        <w:trPr>
          <w:trHeight w:val="287" w:hRule="atLeast"/>
        </w:trPr>
        <w:tc>
          <w:tcPr>
            <w:tcW w:w="984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11.1.2</w:t>
            </w:r>
          </w:p>
        </w:tc>
        <w:tc>
          <w:tcPr>
            <w:tcW w:w="8366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Use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record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collection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tools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(such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input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screens,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document templates).</w:t>
            </w:r>
          </w:p>
        </w:tc>
      </w:tr>
      <w:tr>
        <w:trPr>
          <w:trHeight w:val="537" w:hRule="atLeast"/>
        </w:trPr>
        <w:tc>
          <w:tcPr>
            <w:tcW w:w="984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11.1.3</w:t>
            </w:r>
          </w:p>
        </w:tc>
        <w:tc>
          <w:tcPr>
            <w:tcW w:w="8366" w:type="dxa"/>
          </w:tcPr>
          <w:p>
            <w:pPr>
              <w:pStyle w:val="TableParagraph"/>
              <w:spacing w:line="270" w:lineRule="atLeast" w:before="0"/>
              <w:rPr>
                <w:sz w:val="22"/>
              </w:rPr>
            </w:pPr>
            <w:r>
              <w:rPr>
                <w:sz w:val="22"/>
              </w:rPr>
              <w:t>Differentiate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between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types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content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records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(patient,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pharmacy,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laboratory).</w:t>
            </w:r>
          </w:p>
        </w:tc>
      </w:tr>
      <w:tr>
        <w:trPr>
          <w:trHeight w:val="534" w:hRule="atLeast"/>
        </w:trPr>
        <w:tc>
          <w:tcPr>
            <w:tcW w:w="984" w:type="dxa"/>
          </w:tcPr>
          <w:p>
            <w:pPr>
              <w:pStyle w:val="TableParagraph"/>
              <w:spacing w:line="240" w:lineRule="auto" w:before="3"/>
              <w:rPr>
                <w:sz w:val="22"/>
              </w:rPr>
            </w:pPr>
            <w:r>
              <w:rPr>
                <w:sz w:val="22"/>
              </w:rPr>
              <w:t>11.1.4</w:t>
            </w:r>
          </w:p>
        </w:tc>
        <w:tc>
          <w:tcPr>
            <w:tcW w:w="8366" w:type="dxa"/>
          </w:tcPr>
          <w:p>
            <w:pPr>
              <w:pStyle w:val="TableParagraph"/>
              <w:spacing w:line="270" w:lineRule="atLeast" w:before="0"/>
              <w:rPr>
                <w:sz w:val="22"/>
              </w:rPr>
            </w:pPr>
            <w:r>
              <w:rPr>
                <w:sz w:val="22"/>
              </w:rPr>
              <w:t>Ensure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 documentation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record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reflects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timeliness,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completeness,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accuracy.</w:t>
            </w:r>
          </w:p>
        </w:tc>
      </w:tr>
      <w:tr>
        <w:trPr>
          <w:trHeight w:val="555" w:hRule="atLeast"/>
        </w:trPr>
        <w:tc>
          <w:tcPr>
            <w:tcW w:w="984" w:type="dxa"/>
          </w:tcPr>
          <w:p>
            <w:pPr>
              <w:pStyle w:val="TableParagraph"/>
              <w:spacing w:line="240" w:lineRule="auto" w:before="0"/>
              <w:rPr>
                <w:sz w:val="22"/>
              </w:rPr>
            </w:pPr>
            <w:r>
              <w:rPr>
                <w:sz w:val="22"/>
              </w:rPr>
              <w:t>11.1.5</w:t>
            </w:r>
          </w:p>
        </w:tc>
        <w:tc>
          <w:tcPr>
            <w:tcW w:w="8366" w:type="dxa"/>
          </w:tcPr>
          <w:p>
            <w:pPr>
              <w:pStyle w:val="TableParagraph"/>
              <w:spacing w:line="240" w:lineRule="auto" w:before="0"/>
              <w:ind w:right="569"/>
              <w:rPr>
                <w:sz w:val="22"/>
              </w:rPr>
            </w:pPr>
            <w:r>
              <w:rPr>
                <w:sz w:val="22"/>
              </w:rPr>
              <w:t>Adhere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systems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policies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procedures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required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national,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state,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local,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organizational levels.</w:t>
            </w:r>
          </w:p>
        </w:tc>
      </w:tr>
      <w:tr>
        <w:trPr>
          <w:trHeight w:val="292" w:hRule="atLeast"/>
        </w:trPr>
        <w:tc>
          <w:tcPr>
            <w:tcW w:w="984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11.2</w:t>
            </w:r>
          </w:p>
        </w:tc>
        <w:tc>
          <w:tcPr>
            <w:tcW w:w="8366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Privacy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Confidentiality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Information</w:t>
            </w:r>
          </w:p>
        </w:tc>
      </w:tr>
      <w:tr>
        <w:trPr>
          <w:trHeight w:val="287" w:hRule="atLeast"/>
        </w:trPr>
        <w:tc>
          <w:tcPr>
            <w:tcW w:w="984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11.2.1</w:t>
            </w:r>
          </w:p>
        </w:tc>
        <w:tc>
          <w:tcPr>
            <w:tcW w:w="8366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fundamentals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privacy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confidentiality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policies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procedures.</w:t>
            </w:r>
          </w:p>
        </w:tc>
      </w:tr>
      <w:tr>
        <w:trPr>
          <w:trHeight w:val="537" w:hRule="atLeast"/>
        </w:trPr>
        <w:tc>
          <w:tcPr>
            <w:tcW w:w="984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11.2.2</w:t>
            </w:r>
          </w:p>
        </w:tc>
        <w:tc>
          <w:tcPr>
            <w:tcW w:w="8366" w:type="dxa"/>
          </w:tcPr>
          <w:p>
            <w:pPr>
              <w:pStyle w:val="TableParagraph"/>
              <w:spacing w:line="254" w:lineRule="exact" w:before="9"/>
              <w:ind w:right="569"/>
              <w:rPr>
                <w:sz w:val="22"/>
              </w:rPr>
            </w:pPr>
            <w:r>
              <w:rPr>
                <w:sz w:val="22"/>
              </w:rPr>
              <w:t>Identify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legal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regulatory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requirements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related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personal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Information.</w:t>
            </w:r>
          </w:p>
        </w:tc>
      </w:tr>
      <w:tr>
        <w:trPr>
          <w:trHeight w:val="537" w:hRule="atLeast"/>
        </w:trPr>
        <w:tc>
          <w:tcPr>
            <w:tcW w:w="984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11.2.3</w:t>
            </w:r>
          </w:p>
        </w:tc>
        <w:tc>
          <w:tcPr>
            <w:tcW w:w="8366" w:type="dxa"/>
          </w:tcPr>
          <w:p>
            <w:pPr>
              <w:pStyle w:val="TableParagraph"/>
              <w:spacing w:line="254" w:lineRule="exact" w:before="9"/>
              <w:rPr>
                <w:sz w:val="22"/>
              </w:rPr>
            </w:pPr>
            <w:r>
              <w:rPr>
                <w:sz w:val="22"/>
              </w:rPr>
              <w:t>Identify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policies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procedures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access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disclosure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personal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Information.</w:t>
            </w:r>
          </w:p>
        </w:tc>
      </w:tr>
      <w:tr>
        <w:trPr>
          <w:trHeight w:val="537" w:hRule="atLeast"/>
        </w:trPr>
        <w:tc>
          <w:tcPr>
            <w:tcW w:w="984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11.2.4</w:t>
            </w:r>
          </w:p>
        </w:tc>
        <w:tc>
          <w:tcPr>
            <w:tcW w:w="8366" w:type="dxa"/>
          </w:tcPr>
          <w:p>
            <w:pPr>
              <w:pStyle w:val="TableParagraph"/>
              <w:spacing w:line="254" w:lineRule="exact" w:before="9"/>
              <w:ind w:right="534"/>
              <w:rPr>
                <w:sz w:val="22"/>
              </w:rPr>
            </w:pPr>
            <w:r>
              <w:rPr>
                <w:sz w:val="22"/>
              </w:rPr>
              <w:t>Describe the consequences of inappropriate use of health data in terms of disciplinary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Action.</w:t>
            </w:r>
          </w:p>
        </w:tc>
      </w:tr>
      <w:tr>
        <w:trPr>
          <w:trHeight w:val="556" w:hRule="atLeast"/>
        </w:trPr>
        <w:tc>
          <w:tcPr>
            <w:tcW w:w="984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11.2.5</w:t>
            </w:r>
          </w:p>
        </w:tc>
        <w:tc>
          <w:tcPr>
            <w:tcW w:w="8366" w:type="dxa"/>
          </w:tcPr>
          <w:p>
            <w:pPr>
              <w:pStyle w:val="TableParagraph"/>
              <w:spacing w:line="270" w:lineRule="atLeast" w:before="0"/>
              <w:ind w:right="107"/>
              <w:rPr>
                <w:sz w:val="22"/>
              </w:rPr>
            </w:pPr>
            <w:r>
              <w:rPr>
                <w:sz w:val="22"/>
              </w:rPr>
              <w:t>Describe appropriate methods to correct inaccurate information/errors personally entered</w:t>
            </w:r>
            <w:r>
              <w:rPr>
                <w:spacing w:val="-48"/>
                <w:sz w:val="22"/>
              </w:rPr>
              <w:t> </w:t>
            </w:r>
            <w:r>
              <w:rPr>
                <w:sz w:val="22"/>
              </w:rPr>
              <w:t>into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electronic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record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(HER).</w:t>
            </w:r>
          </w:p>
        </w:tc>
      </w:tr>
      <w:tr>
        <w:trPr>
          <w:trHeight w:val="292" w:hRule="atLeast"/>
        </w:trPr>
        <w:tc>
          <w:tcPr>
            <w:tcW w:w="984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11.3</w:t>
            </w:r>
          </w:p>
        </w:tc>
        <w:tc>
          <w:tcPr>
            <w:tcW w:w="8366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Basic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Computer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Literacy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Skills</w:t>
            </w:r>
          </w:p>
        </w:tc>
      </w:tr>
      <w:tr>
        <w:trPr>
          <w:trHeight w:val="537" w:hRule="atLeast"/>
        </w:trPr>
        <w:tc>
          <w:tcPr>
            <w:tcW w:w="984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11.3.1</w:t>
            </w:r>
          </w:p>
        </w:tc>
        <w:tc>
          <w:tcPr>
            <w:tcW w:w="8366" w:type="dxa"/>
          </w:tcPr>
          <w:p>
            <w:pPr>
              <w:pStyle w:val="TableParagraph"/>
              <w:spacing w:line="254" w:lineRule="exact" w:before="9"/>
              <w:ind w:right="569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basic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computer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concepts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 terminology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order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computers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mobile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devices.</w:t>
            </w:r>
          </w:p>
        </w:tc>
      </w:tr>
      <w:tr>
        <w:trPr>
          <w:trHeight w:val="287" w:hRule="atLeast"/>
        </w:trPr>
        <w:tc>
          <w:tcPr>
            <w:tcW w:w="984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11.3.2</w:t>
            </w:r>
          </w:p>
        </w:tc>
        <w:tc>
          <w:tcPr>
            <w:tcW w:w="8366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basic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computer operating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procedures.</w:t>
            </w:r>
          </w:p>
        </w:tc>
      </w:tr>
      <w:tr>
        <w:trPr>
          <w:trHeight w:val="292" w:hRule="atLeast"/>
        </w:trPr>
        <w:tc>
          <w:tcPr>
            <w:tcW w:w="98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11.3.3</w:t>
            </w:r>
          </w:p>
        </w:tc>
        <w:tc>
          <w:tcPr>
            <w:tcW w:w="836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organization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storage.</w:t>
            </w:r>
          </w:p>
        </w:tc>
      </w:tr>
      <w:tr>
        <w:trPr>
          <w:trHeight w:val="287" w:hRule="atLeast"/>
        </w:trPr>
        <w:tc>
          <w:tcPr>
            <w:tcW w:w="984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11.3.4</w:t>
            </w:r>
          </w:p>
        </w:tc>
        <w:tc>
          <w:tcPr>
            <w:tcW w:w="8366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Use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basic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word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processing,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spreadsheet,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database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applications.</w:t>
            </w:r>
          </w:p>
        </w:tc>
      </w:tr>
      <w:tr>
        <w:trPr>
          <w:trHeight w:val="287" w:hRule="atLeast"/>
        </w:trPr>
        <w:tc>
          <w:tcPr>
            <w:tcW w:w="984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11.3.5</w:t>
            </w:r>
          </w:p>
        </w:tc>
        <w:tc>
          <w:tcPr>
            <w:tcW w:w="8366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Evaluate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validity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web-based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resources.</w:t>
            </w:r>
          </w:p>
        </w:tc>
      </w:tr>
      <w:tr>
        <w:trPr>
          <w:trHeight w:val="292" w:hRule="atLeast"/>
        </w:trPr>
        <w:tc>
          <w:tcPr>
            <w:tcW w:w="98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11.3.6</w:t>
            </w:r>
          </w:p>
        </w:tc>
        <w:tc>
          <w:tcPr>
            <w:tcW w:w="836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appropriate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email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social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media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usage.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9"/>
        <w:gridCol w:w="8362"/>
      </w:tblGrid>
      <w:tr>
        <w:trPr>
          <w:trHeight w:val="508" w:hRule="atLeast"/>
        </w:trPr>
        <w:tc>
          <w:tcPr>
            <w:tcW w:w="9351" w:type="dxa"/>
            <w:gridSpan w:val="2"/>
          </w:tcPr>
          <w:p>
            <w:pPr>
              <w:pStyle w:val="TableParagraph"/>
              <w:spacing w:line="481" w:lineRule="exact" w:before="7"/>
              <w:ind w:left="2946" w:right="2926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Therapeutic Services</w:t>
            </w:r>
          </w:p>
        </w:tc>
      </w:tr>
      <w:tr>
        <w:trPr>
          <w:trHeight w:val="854" w:hRule="atLeast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0" w:lineRule="exact" w:before="0"/>
              <w:ind w:left="9"/>
              <w:rPr>
                <w:rFonts w:ascii="Century Gothic"/>
                <w:sz w:val="2"/>
              </w:rPr>
            </w:pPr>
            <w:r>
              <w:rPr>
                <w:rFonts w:ascii="Century Gothic"/>
                <w:sz w:val="2"/>
              </w:rPr>
              <w:pict>
                <v:group style="width:.5pt;height:.5pt;mso-position-horizontal-relative:char;mso-position-vertical-relative:line" coordorigin="0,0" coordsize="10,10">
                  <v:rect style="position:absolute;left:0;top:0;width:10;height:10" filled="true" fillcolor="#000000" stroked="false">
                    <v:fill type="solid"/>
                  </v:rect>
                </v:group>
              </w:pict>
            </w:r>
            <w:r>
              <w:rPr>
                <w:rFonts w:ascii="Century Gothic"/>
                <w:sz w:val="2"/>
              </w:rPr>
            </w:r>
          </w:p>
          <w:p>
            <w:pPr>
              <w:pStyle w:val="TableParagraph"/>
              <w:spacing w:line="240" w:lineRule="auto" w:before="0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TS-1.0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left="115" w:right="164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Client Interaction: Therapeutic services professionals will be able to explain planned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procedures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and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goals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to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patients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and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other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clients.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They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will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use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various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strategies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to</w:t>
            </w:r>
            <w:r>
              <w:rPr>
                <w:b/>
                <w:color w:val="FFFFFF"/>
                <w:spacing w:val="-47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respond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to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questions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and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concerns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of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patients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and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other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clients.</w:t>
            </w:r>
          </w:p>
        </w:tc>
      </w:tr>
      <w:tr>
        <w:trPr>
          <w:trHeight w:val="282" w:hRule="atLeast"/>
        </w:trPr>
        <w:tc>
          <w:tcPr>
            <w:tcW w:w="989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line="261" w:lineRule="exact" w:before="1"/>
              <w:rPr>
                <w:sz w:val="22"/>
              </w:rPr>
            </w:pPr>
            <w:r>
              <w:rPr>
                <w:sz w:val="22"/>
              </w:rPr>
              <w:t>TS-1.1</w:t>
            </w:r>
          </w:p>
        </w:tc>
        <w:tc>
          <w:tcPr>
            <w:tcW w:w="8362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line="261" w:lineRule="exact" w:before="1"/>
              <w:rPr>
                <w:sz w:val="22"/>
              </w:rPr>
            </w:pPr>
            <w:r>
              <w:rPr>
                <w:sz w:val="22"/>
              </w:rPr>
              <w:t>Oral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Communication</w:t>
            </w:r>
          </w:p>
        </w:tc>
      </w:tr>
      <w:tr>
        <w:trPr>
          <w:trHeight w:val="292" w:hRule="atLeast"/>
        </w:trPr>
        <w:tc>
          <w:tcPr>
            <w:tcW w:w="98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TS-1.1.1</w:t>
            </w:r>
          </w:p>
        </w:tc>
        <w:tc>
          <w:tcPr>
            <w:tcW w:w="836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Evaluate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patient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client’s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ability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understand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given.</w:t>
            </w:r>
          </w:p>
        </w:tc>
      </w:tr>
      <w:tr>
        <w:trPr>
          <w:trHeight w:val="287" w:hRule="atLeast"/>
        </w:trPr>
        <w:tc>
          <w:tcPr>
            <w:tcW w:w="989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TS-1.1.2</w:t>
            </w:r>
          </w:p>
        </w:tc>
        <w:tc>
          <w:tcPr>
            <w:tcW w:w="8362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empathy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patients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clients.</w:t>
            </w:r>
          </w:p>
        </w:tc>
      </w:tr>
      <w:tr>
        <w:trPr>
          <w:trHeight w:val="292" w:hRule="atLeast"/>
        </w:trPr>
        <w:tc>
          <w:tcPr>
            <w:tcW w:w="989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z w:val="22"/>
              </w:rPr>
              <w:t>TS-1.1.3</w:t>
            </w:r>
          </w:p>
        </w:tc>
        <w:tc>
          <w:tcPr>
            <w:tcW w:w="8362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z w:val="22"/>
              </w:rPr>
              <w:t>Choose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jargon-free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language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appropriate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situation.</w:t>
            </w:r>
          </w:p>
        </w:tc>
      </w:tr>
      <w:tr>
        <w:trPr>
          <w:trHeight w:val="297" w:hRule="atLeast"/>
        </w:trPr>
        <w:tc>
          <w:tcPr>
            <w:tcW w:w="989" w:type="dxa"/>
            <w:tcBorders>
              <w:bottom w:val="nil"/>
            </w:tcBorders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z w:val="22"/>
              </w:rPr>
              <w:t>TS-1.1.4</w:t>
            </w:r>
          </w:p>
        </w:tc>
        <w:tc>
          <w:tcPr>
            <w:tcW w:w="8362" w:type="dxa"/>
            <w:tcBorders>
              <w:bottom w:val="nil"/>
            </w:tcBorders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z w:val="22"/>
              </w:rPr>
              <w:t>Adjust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communication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 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needs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patient 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clients.</w:t>
            </w:r>
          </w:p>
        </w:tc>
      </w:tr>
      <w:tr>
        <w:trPr>
          <w:trHeight w:val="566" w:hRule="atLeast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0" w:lineRule="exact" w:before="0"/>
              <w:ind w:left="9"/>
              <w:rPr>
                <w:rFonts w:ascii="Century Gothic"/>
                <w:sz w:val="2"/>
              </w:rPr>
            </w:pPr>
            <w:r>
              <w:rPr>
                <w:rFonts w:ascii="Century Gothic"/>
                <w:sz w:val="2"/>
              </w:rPr>
              <w:pict>
                <v:group style="width:.5pt;height:.5pt;mso-position-horizontal-relative:char;mso-position-vertical-relative:line" coordorigin="0,0" coordsize="10,10">
                  <v:rect style="position:absolute;left:0;top:0;width:10;height:10" filled="true" fillcolor="#000000" stroked="false">
                    <v:fill type="solid"/>
                  </v:rect>
                </v:group>
              </w:pict>
            </w:r>
            <w:r>
              <w:rPr>
                <w:rFonts w:ascii="Century Gothic"/>
                <w:sz w:val="2"/>
              </w:rPr>
            </w:r>
          </w:p>
          <w:p>
            <w:pPr>
              <w:pStyle w:val="TableParagraph"/>
              <w:spacing w:line="240" w:lineRule="auto" w:before="0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TS-2.0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0" w:lineRule="exact" w:before="0"/>
              <w:ind w:left="9"/>
              <w:rPr>
                <w:rFonts w:ascii="Century Gothic"/>
                <w:sz w:val="2"/>
              </w:rPr>
            </w:pPr>
            <w:r>
              <w:rPr>
                <w:rFonts w:ascii="Century Gothic"/>
                <w:sz w:val="2"/>
              </w:rPr>
              <w:pict>
                <v:group style="width:.5pt;height:.5pt;mso-position-horizontal-relative:char;mso-position-vertical-relative:line" coordorigin="0,0" coordsize="10,10">
                  <v:rect style="position:absolute;left:0;top:0;width:10;height:10" filled="true" fillcolor="#000000" stroked="false">
                    <v:fill type="solid"/>
                  </v:rect>
                </v:group>
              </w:pict>
            </w:r>
            <w:r>
              <w:rPr>
                <w:rFonts w:ascii="Century Gothic"/>
                <w:sz w:val="2"/>
              </w:rPr>
            </w:r>
          </w:p>
          <w:p>
            <w:pPr>
              <w:pStyle w:val="TableParagraph"/>
              <w:spacing w:line="235" w:lineRule="auto" w:before="0"/>
              <w:ind w:left="115" w:right="164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Intra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Team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Communication: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Therapeutic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services professionals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will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be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able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to</w:t>
            </w:r>
            <w:r>
              <w:rPr>
                <w:b/>
                <w:color w:val="FFFFFF"/>
                <w:spacing w:val="-47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communicate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patient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and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other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client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information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within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team.</w:t>
            </w:r>
          </w:p>
        </w:tc>
      </w:tr>
      <w:tr>
        <w:trPr>
          <w:trHeight w:val="292" w:hRule="atLeast"/>
        </w:trPr>
        <w:tc>
          <w:tcPr>
            <w:tcW w:w="989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line="261" w:lineRule="exact" w:before="11"/>
              <w:rPr>
                <w:sz w:val="22"/>
              </w:rPr>
            </w:pPr>
            <w:r>
              <w:rPr>
                <w:sz w:val="22"/>
              </w:rPr>
              <w:t>TS-2.1</w:t>
            </w:r>
          </w:p>
        </w:tc>
        <w:tc>
          <w:tcPr>
            <w:tcW w:w="8362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line="261" w:lineRule="exact" w:before="11"/>
              <w:rPr>
                <w:sz w:val="22"/>
              </w:rPr>
            </w:pPr>
            <w:r>
              <w:rPr>
                <w:sz w:val="22"/>
              </w:rPr>
              <w:t>Team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Interactions</w:t>
            </w:r>
          </w:p>
        </w:tc>
      </w:tr>
      <w:tr>
        <w:trPr>
          <w:trHeight w:val="292" w:hRule="atLeast"/>
        </w:trPr>
        <w:tc>
          <w:tcPr>
            <w:tcW w:w="98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TS-2.1.1</w:t>
            </w:r>
          </w:p>
        </w:tc>
        <w:tc>
          <w:tcPr>
            <w:tcW w:w="836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Distinguish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appropriate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role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responsibilities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each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team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member.</w:t>
            </w:r>
          </w:p>
        </w:tc>
      </w:tr>
      <w:tr>
        <w:trPr>
          <w:trHeight w:val="287" w:hRule="atLeast"/>
        </w:trPr>
        <w:tc>
          <w:tcPr>
            <w:tcW w:w="989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TS-2.1.2</w:t>
            </w:r>
          </w:p>
        </w:tc>
        <w:tc>
          <w:tcPr>
            <w:tcW w:w="8362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Respect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value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expertise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contributions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all team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members.</w:t>
            </w:r>
          </w:p>
        </w:tc>
      </w:tr>
      <w:tr>
        <w:trPr>
          <w:trHeight w:val="292" w:hRule="atLeast"/>
        </w:trPr>
        <w:tc>
          <w:tcPr>
            <w:tcW w:w="98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TS-2.1.3</w:t>
            </w:r>
          </w:p>
        </w:tc>
        <w:tc>
          <w:tcPr>
            <w:tcW w:w="836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Evaluate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relevancy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conveyed.</w:t>
            </w:r>
          </w:p>
        </w:tc>
      </w:tr>
      <w:tr>
        <w:trPr>
          <w:trHeight w:val="292" w:hRule="atLeast"/>
        </w:trPr>
        <w:tc>
          <w:tcPr>
            <w:tcW w:w="989" w:type="dxa"/>
            <w:tcBorders>
              <w:bottom w:val="nil"/>
            </w:tcBorders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z w:val="22"/>
              </w:rPr>
              <w:t>TS-2.1.4</w:t>
            </w:r>
          </w:p>
        </w:tc>
        <w:tc>
          <w:tcPr>
            <w:tcW w:w="8362" w:type="dxa"/>
            <w:tcBorders>
              <w:bottom w:val="nil"/>
            </w:tcBorders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z w:val="22"/>
              </w:rPr>
              <w:t>Formulate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report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clear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concise.</w:t>
            </w:r>
          </w:p>
        </w:tc>
      </w:tr>
      <w:tr>
        <w:trPr>
          <w:trHeight w:val="1084" w:hRule="atLeast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0" w:lineRule="exact" w:before="0"/>
              <w:ind w:left="9"/>
              <w:rPr>
                <w:rFonts w:ascii="Century Gothic"/>
                <w:sz w:val="2"/>
              </w:rPr>
            </w:pPr>
            <w:r>
              <w:rPr>
                <w:rFonts w:ascii="Century Gothic"/>
                <w:sz w:val="2"/>
              </w:rPr>
              <w:pict>
                <v:group style="width:.5pt;height:.5pt;mso-position-horizontal-relative:char;mso-position-vertical-relative:line" coordorigin="0,0" coordsize="10,10">
                  <v:rect style="position:absolute;left:0;top:0;width:10;height:10" filled="true" fillcolor="#000000" stroked="false">
                    <v:fill type="solid"/>
                  </v:rect>
                </v:group>
              </w:pict>
            </w:r>
            <w:r>
              <w:rPr>
                <w:rFonts w:ascii="Century Gothic"/>
                <w:sz w:val="2"/>
              </w:rPr>
            </w:r>
          </w:p>
          <w:p>
            <w:pPr>
              <w:pStyle w:val="TableParagraph"/>
              <w:spacing w:line="240" w:lineRule="auto" w:before="0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TS-3.0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0" w:lineRule="exact" w:before="0"/>
              <w:ind w:left="9"/>
              <w:rPr>
                <w:rFonts w:ascii="Century Gothic"/>
                <w:sz w:val="2"/>
              </w:rPr>
            </w:pPr>
            <w:r>
              <w:rPr>
                <w:rFonts w:ascii="Century Gothic"/>
                <w:sz w:val="2"/>
              </w:rPr>
              <w:pict>
                <v:group style="width:.5pt;height:.5pt;mso-position-horizontal-relative:char;mso-position-vertical-relative:line" coordorigin="0,0" coordsize="10,10">
                  <v:rect style="position:absolute;left:0;top:0;width:10;height:10" filled="true" fillcolor="#000000" stroked="false">
                    <v:fill type="solid"/>
                  </v:rect>
                </v:group>
              </w:pict>
            </w:r>
            <w:r>
              <w:rPr>
                <w:rFonts w:ascii="Century Gothic"/>
                <w:sz w:val="2"/>
              </w:rPr>
            </w:r>
          </w:p>
          <w:p>
            <w:pPr>
              <w:pStyle w:val="TableParagraph"/>
              <w:spacing w:line="240" w:lineRule="auto" w:before="0"/>
              <w:ind w:left="115" w:right="164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Information Collection: Therapeutic services professionals will understand the facility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protocol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and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regulatory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guidelines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for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collecting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patient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and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other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client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information.</w:t>
            </w:r>
          </w:p>
          <w:p>
            <w:pPr>
              <w:pStyle w:val="TableParagraph"/>
              <w:spacing w:line="260" w:lineRule="exact" w:before="0"/>
              <w:ind w:left="115" w:right="164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They will participate in identifying and responding to patient and other client heath care</w:t>
            </w:r>
            <w:r>
              <w:rPr>
                <w:b/>
                <w:color w:val="FFFFFF"/>
                <w:spacing w:val="-47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needs,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strengths,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problems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and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report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results.</w:t>
            </w:r>
          </w:p>
        </w:tc>
      </w:tr>
      <w:tr>
        <w:trPr>
          <w:trHeight w:val="292" w:hRule="atLeast"/>
        </w:trPr>
        <w:tc>
          <w:tcPr>
            <w:tcW w:w="989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line="261" w:lineRule="exact" w:before="11"/>
              <w:rPr>
                <w:sz w:val="22"/>
              </w:rPr>
            </w:pPr>
            <w:r>
              <w:rPr>
                <w:sz w:val="22"/>
              </w:rPr>
              <w:t>TS-3.1</w:t>
            </w:r>
          </w:p>
        </w:tc>
        <w:tc>
          <w:tcPr>
            <w:tcW w:w="8362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line="261" w:lineRule="exact" w:before="11"/>
              <w:rPr>
                <w:sz w:val="22"/>
              </w:rPr>
            </w:pPr>
            <w:r>
              <w:rPr>
                <w:sz w:val="22"/>
              </w:rPr>
              <w:t>Information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Collection</w:t>
            </w:r>
          </w:p>
        </w:tc>
      </w:tr>
      <w:tr>
        <w:trPr>
          <w:trHeight w:val="292" w:hRule="atLeast"/>
        </w:trPr>
        <w:tc>
          <w:tcPr>
            <w:tcW w:w="98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TS-3.1.1</w:t>
            </w:r>
          </w:p>
        </w:tc>
        <w:tc>
          <w:tcPr>
            <w:tcW w:w="836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Select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appropriate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tools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collected.</w:t>
            </w:r>
          </w:p>
        </w:tc>
      </w:tr>
      <w:tr>
        <w:trPr>
          <w:trHeight w:val="292" w:hRule="atLeast"/>
        </w:trPr>
        <w:tc>
          <w:tcPr>
            <w:tcW w:w="989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TS-3.1.2</w:t>
            </w:r>
          </w:p>
        </w:tc>
        <w:tc>
          <w:tcPr>
            <w:tcW w:w="8362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Collect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facility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protocols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regulatory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guidelines.</w:t>
            </w:r>
          </w:p>
        </w:tc>
      </w:tr>
      <w:tr>
        <w:trPr>
          <w:trHeight w:val="1617" w:hRule="atLeast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0" w:lineRule="exact" w:before="0"/>
              <w:ind w:left="9"/>
              <w:rPr>
                <w:rFonts w:ascii="Century Gothic"/>
                <w:sz w:val="2"/>
              </w:rPr>
            </w:pPr>
            <w:r>
              <w:rPr>
                <w:rFonts w:ascii="Century Gothic"/>
                <w:sz w:val="2"/>
              </w:rPr>
              <w:pict>
                <v:group style="width:.5pt;height:.5pt;mso-position-horizontal-relative:char;mso-position-vertical-relative:line" coordorigin="0,0" coordsize="10,10">
                  <v:rect style="position:absolute;left:0;top:0;width:10;height:10" filled="true" fillcolor="#000000" stroked="false">
                    <v:fill type="solid"/>
                  </v:rect>
                </v:group>
              </w:pict>
            </w:r>
            <w:r>
              <w:rPr>
                <w:rFonts w:ascii="Century Gothic"/>
                <w:sz w:val="2"/>
              </w:rPr>
            </w:r>
          </w:p>
          <w:p>
            <w:pPr>
              <w:pStyle w:val="TableParagraph"/>
              <w:spacing w:line="240" w:lineRule="auto" w:before="0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TS-4.0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0" w:lineRule="exact" w:before="0"/>
              <w:ind w:left="9"/>
              <w:rPr>
                <w:rFonts w:ascii="Century Gothic"/>
                <w:sz w:val="2"/>
              </w:rPr>
            </w:pPr>
            <w:r>
              <w:rPr>
                <w:rFonts w:ascii="Century Gothic"/>
                <w:sz w:val="2"/>
              </w:rPr>
              <w:pict>
                <v:group style="width:.5pt;height:.5pt;mso-position-horizontal-relative:char;mso-position-vertical-relative:line" coordorigin="0,0" coordsize="10,10">
                  <v:rect style="position:absolute;left:0;top:0;width:10;height:10" filled="true" fillcolor="#000000" stroked="false">
                    <v:fill type="solid"/>
                  </v:rect>
                </v:group>
              </w:pict>
            </w:r>
            <w:r>
              <w:rPr>
                <w:rFonts w:ascii="Century Gothic"/>
                <w:sz w:val="2"/>
              </w:rPr>
            </w:r>
          </w:p>
          <w:p>
            <w:pPr>
              <w:pStyle w:val="TableParagraph"/>
              <w:spacing w:line="240" w:lineRule="auto" w:before="0"/>
              <w:ind w:left="115" w:right="164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Treatment Planning and Implementation: Therapeutic services professionals will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understand the general purpose and components of the treatment plan. They will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collaborate in planning procedures according to facility protocol and regulatory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guidelines.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They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will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understand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how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these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procedures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support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goals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and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objectives</w:t>
            </w:r>
          </w:p>
          <w:p>
            <w:pPr>
              <w:pStyle w:val="TableParagraph"/>
              <w:spacing w:line="260" w:lineRule="exact" w:before="0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of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treatment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plan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of the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patient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or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other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client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and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implement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procedures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within</w:t>
            </w:r>
            <w:r>
              <w:rPr>
                <w:b/>
                <w:color w:val="FFFFFF"/>
                <w:spacing w:val="-47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their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scope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of practice.</w:t>
            </w:r>
          </w:p>
        </w:tc>
      </w:tr>
      <w:tr>
        <w:trPr>
          <w:trHeight w:val="297" w:hRule="atLeast"/>
        </w:trPr>
        <w:tc>
          <w:tcPr>
            <w:tcW w:w="989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TS-4.1</w:t>
            </w:r>
          </w:p>
        </w:tc>
        <w:tc>
          <w:tcPr>
            <w:tcW w:w="8362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Planning</w:t>
            </w:r>
          </w:p>
        </w:tc>
      </w:tr>
      <w:tr>
        <w:trPr>
          <w:trHeight w:val="287" w:hRule="atLeast"/>
        </w:trPr>
        <w:tc>
          <w:tcPr>
            <w:tcW w:w="989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TS-4.1.1</w:t>
            </w:r>
          </w:p>
        </w:tc>
        <w:tc>
          <w:tcPr>
            <w:tcW w:w="8362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Design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treatment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plan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incorporating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patient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client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input.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TS-4.1.2</w:t>
            </w:r>
          </w:p>
        </w:tc>
        <w:tc>
          <w:tcPr>
            <w:tcW w:w="8362" w:type="dxa"/>
          </w:tcPr>
          <w:p>
            <w:pPr>
              <w:pStyle w:val="TableParagraph"/>
              <w:spacing w:line="270" w:lineRule="atLeast" w:before="0"/>
              <w:ind w:right="613"/>
              <w:rPr>
                <w:sz w:val="22"/>
              </w:rPr>
            </w:pPr>
            <w:r>
              <w:rPr>
                <w:sz w:val="22"/>
              </w:rPr>
              <w:t>Create a treatment plan using a problem-solving model and evaluate for intervention</w:t>
            </w:r>
            <w:r>
              <w:rPr>
                <w:spacing w:val="-48"/>
                <w:sz w:val="22"/>
              </w:rPr>
              <w:t> </w:t>
            </w:r>
            <w:r>
              <w:rPr>
                <w:sz w:val="22"/>
              </w:rPr>
              <w:t>opportunities.</w:t>
            </w:r>
          </w:p>
        </w:tc>
      </w:tr>
      <w:tr>
        <w:trPr>
          <w:trHeight w:val="289" w:hRule="atLeast"/>
        </w:trPr>
        <w:tc>
          <w:tcPr>
            <w:tcW w:w="989" w:type="dxa"/>
          </w:tcPr>
          <w:p>
            <w:pPr>
              <w:pStyle w:val="TableParagraph"/>
              <w:spacing w:before="3"/>
              <w:rPr>
                <w:sz w:val="22"/>
              </w:rPr>
            </w:pPr>
            <w:r>
              <w:rPr>
                <w:sz w:val="22"/>
              </w:rPr>
              <w:t>TS-4.1.3</w:t>
            </w:r>
          </w:p>
        </w:tc>
        <w:tc>
          <w:tcPr>
            <w:tcW w:w="8362" w:type="dxa"/>
          </w:tcPr>
          <w:p>
            <w:pPr>
              <w:pStyle w:val="TableParagraph"/>
              <w:spacing w:before="3"/>
              <w:rPr>
                <w:sz w:val="22"/>
              </w:rPr>
            </w:pPr>
            <w:r>
              <w:rPr>
                <w:sz w:val="22"/>
              </w:rPr>
              <w:t>Select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appropriate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resources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 implement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treatment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plan.</w:t>
            </w:r>
          </w:p>
        </w:tc>
      </w:tr>
      <w:tr>
        <w:trPr>
          <w:trHeight w:val="287" w:hRule="atLeast"/>
        </w:trPr>
        <w:tc>
          <w:tcPr>
            <w:tcW w:w="989" w:type="dxa"/>
            <w:shd w:val="clear" w:color="auto" w:fill="D9D9D9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TS-4.2</w:t>
            </w:r>
          </w:p>
        </w:tc>
        <w:tc>
          <w:tcPr>
            <w:tcW w:w="8362" w:type="dxa"/>
            <w:shd w:val="clear" w:color="auto" w:fill="D9D9D9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Implementation</w:t>
            </w:r>
          </w:p>
        </w:tc>
      </w:tr>
      <w:tr>
        <w:trPr>
          <w:trHeight w:val="292" w:hRule="atLeast"/>
        </w:trPr>
        <w:tc>
          <w:tcPr>
            <w:tcW w:w="98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TS-4.2.1</w:t>
            </w:r>
          </w:p>
        </w:tc>
        <w:tc>
          <w:tcPr>
            <w:tcW w:w="836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Evaluate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priorities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order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organize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work.</w:t>
            </w:r>
          </w:p>
        </w:tc>
      </w:tr>
      <w:tr>
        <w:trPr>
          <w:trHeight w:val="532" w:hRule="atLeast"/>
        </w:trPr>
        <w:tc>
          <w:tcPr>
            <w:tcW w:w="989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z w:val="22"/>
              </w:rPr>
              <w:t>TS-4.2.2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 w:before="4"/>
              <w:rPr>
                <w:sz w:val="22"/>
              </w:rPr>
            </w:pPr>
            <w:r>
              <w:rPr>
                <w:sz w:val="22"/>
              </w:rPr>
              <w:t>Use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equipment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instruments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according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manufacturer’s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guidelines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accepted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safety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practice.</w:t>
            </w:r>
          </w:p>
        </w:tc>
      </w:tr>
      <w:tr>
        <w:trPr>
          <w:trHeight w:val="292" w:hRule="atLeast"/>
        </w:trPr>
        <w:tc>
          <w:tcPr>
            <w:tcW w:w="98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TS-4.2.3</w:t>
            </w:r>
          </w:p>
        </w:tc>
        <w:tc>
          <w:tcPr>
            <w:tcW w:w="836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Document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actions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according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facility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protocol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regulatory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guidelines.</w:t>
            </w:r>
          </w:p>
        </w:tc>
      </w:tr>
      <w:tr>
        <w:trPr>
          <w:trHeight w:val="806" w:hRule="atLeast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TS-5.0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Monitoring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Client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Status: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Therapeutic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services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professionals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will understand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process</w:t>
            </w:r>
          </w:p>
          <w:p>
            <w:pPr>
              <w:pStyle w:val="TableParagraph"/>
              <w:spacing w:line="260" w:lineRule="exact" w:before="0"/>
              <w:ind w:left="115" w:right="259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for monitoring patient and other client health status. They will assess health status and</w:t>
            </w:r>
            <w:r>
              <w:rPr>
                <w:b/>
                <w:color w:val="FFFFFF"/>
                <w:spacing w:val="-47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report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results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to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treatment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team.</w:t>
            </w:r>
          </w:p>
        </w:tc>
      </w:tr>
    </w:tbl>
    <w:p>
      <w:pPr>
        <w:spacing w:after="0" w:line="260" w:lineRule="exact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9"/>
        <w:gridCol w:w="8362"/>
      </w:tblGrid>
      <w:tr>
        <w:trPr>
          <w:trHeight w:val="287" w:hRule="atLeast"/>
        </w:trPr>
        <w:tc>
          <w:tcPr>
            <w:tcW w:w="989" w:type="dxa"/>
            <w:shd w:val="clear" w:color="auto" w:fill="D9D9D9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TS-5.1</w:t>
            </w:r>
          </w:p>
        </w:tc>
        <w:tc>
          <w:tcPr>
            <w:tcW w:w="8362" w:type="dxa"/>
            <w:shd w:val="clear" w:color="auto" w:fill="D9D9D9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Procedures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Monitoring</w:t>
            </w:r>
          </w:p>
        </w:tc>
      </w:tr>
      <w:tr>
        <w:trPr>
          <w:trHeight w:val="292" w:hRule="atLeast"/>
        </w:trPr>
        <w:tc>
          <w:tcPr>
            <w:tcW w:w="98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TS-5.1.1</w:t>
            </w:r>
          </w:p>
        </w:tc>
        <w:tc>
          <w:tcPr>
            <w:tcW w:w="836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Evaluate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patient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client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response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administered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treatments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procedures.</w:t>
            </w:r>
          </w:p>
        </w:tc>
      </w:tr>
      <w:tr>
        <w:trPr>
          <w:trHeight w:val="287" w:hRule="atLeast"/>
        </w:trPr>
        <w:tc>
          <w:tcPr>
            <w:tcW w:w="989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TS-5.1.2</w:t>
            </w:r>
          </w:p>
        </w:tc>
        <w:tc>
          <w:tcPr>
            <w:tcW w:w="8362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report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patient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client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response.</w:t>
            </w:r>
          </w:p>
        </w:tc>
      </w:tr>
      <w:tr>
        <w:trPr>
          <w:trHeight w:val="287" w:hRule="atLeast"/>
        </w:trPr>
        <w:tc>
          <w:tcPr>
            <w:tcW w:w="989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TS-5.1.3</w:t>
            </w:r>
          </w:p>
        </w:tc>
        <w:tc>
          <w:tcPr>
            <w:tcW w:w="8362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Assess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need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follow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alternative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care.</w:t>
            </w:r>
          </w:p>
        </w:tc>
      </w:tr>
      <w:tr>
        <w:trPr>
          <w:trHeight w:val="815" w:hRule="atLeast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TS-6.0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Patient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and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other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Client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Status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Evaluation: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Therapeutic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services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professionals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will</w:t>
            </w:r>
          </w:p>
          <w:p>
            <w:pPr>
              <w:pStyle w:val="TableParagraph"/>
              <w:spacing w:line="260" w:lineRule="exact" w:before="1"/>
              <w:ind w:left="115" w:right="164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evaluate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patient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and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other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client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needs,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strengths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and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problems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in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order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to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determine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if</w:t>
            </w:r>
            <w:r>
              <w:rPr>
                <w:b/>
                <w:color w:val="FFFFFF"/>
                <w:spacing w:val="-47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treatment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goals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are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being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reached.</w:t>
            </w:r>
          </w:p>
        </w:tc>
      </w:tr>
      <w:tr>
        <w:trPr>
          <w:trHeight w:val="282" w:hRule="atLeast"/>
        </w:trPr>
        <w:tc>
          <w:tcPr>
            <w:tcW w:w="989" w:type="dxa"/>
            <w:shd w:val="clear" w:color="auto" w:fill="D9D9D9"/>
          </w:tcPr>
          <w:p>
            <w:pPr>
              <w:pStyle w:val="TableParagraph"/>
              <w:spacing w:line="263" w:lineRule="exact" w:before="0"/>
              <w:rPr>
                <w:sz w:val="22"/>
              </w:rPr>
            </w:pPr>
            <w:r>
              <w:rPr>
                <w:sz w:val="22"/>
              </w:rPr>
              <w:t>TS-6.1</w:t>
            </w:r>
          </w:p>
        </w:tc>
        <w:tc>
          <w:tcPr>
            <w:tcW w:w="8362" w:type="dxa"/>
            <w:shd w:val="clear" w:color="auto" w:fill="D9D9D9"/>
          </w:tcPr>
          <w:p>
            <w:pPr>
              <w:pStyle w:val="TableParagraph"/>
              <w:spacing w:line="263" w:lineRule="exact" w:before="0"/>
              <w:rPr>
                <w:sz w:val="22"/>
              </w:rPr>
            </w:pPr>
            <w:r>
              <w:rPr>
                <w:sz w:val="22"/>
              </w:rPr>
              <w:t>Evaluation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TS-6.1.1</w:t>
            </w:r>
          </w:p>
        </w:tc>
        <w:tc>
          <w:tcPr>
            <w:tcW w:w="8362" w:type="dxa"/>
          </w:tcPr>
          <w:p>
            <w:pPr>
              <w:pStyle w:val="TableParagraph"/>
              <w:spacing w:line="250" w:lineRule="exact" w:before="16"/>
              <w:ind w:right="613"/>
              <w:rPr>
                <w:sz w:val="22"/>
              </w:rPr>
            </w:pPr>
            <w:r>
              <w:rPr>
                <w:sz w:val="22"/>
              </w:rPr>
              <w:t>Choose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appropriate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evaluation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tools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assess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patient 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client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response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treatment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plan.</w:t>
            </w:r>
          </w:p>
        </w:tc>
      </w:tr>
      <w:tr>
        <w:trPr>
          <w:trHeight w:val="287" w:hRule="atLeast"/>
        </w:trPr>
        <w:tc>
          <w:tcPr>
            <w:tcW w:w="989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TS-6.1.2</w:t>
            </w:r>
          </w:p>
        </w:tc>
        <w:tc>
          <w:tcPr>
            <w:tcW w:w="8362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gathered.</w:t>
            </w:r>
          </w:p>
        </w:tc>
      </w:tr>
      <w:tr>
        <w:trPr>
          <w:trHeight w:val="292" w:hRule="atLeast"/>
        </w:trPr>
        <w:tc>
          <w:tcPr>
            <w:tcW w:w="98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TS-6.1.3</w:t>
            </w:r>
          </w:p>
        </w:tc>
        <w:tc>
          <w:tcPr>
            <w:tcW w:w="836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Revise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create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modifications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treatment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plan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based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gathered.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9"/>
        <w:gridCol w:w="8362"/>
      </w:tblGrid>
      <w:tr>
        <w:trPr>
          <w:trHeight w:val="556" w:hRule="atLeast"/>
        </w:trPr>
        <w:tc>
          <w:tcPr>
            <w:tcW w:w="9351" w:type="dxa"/>
            <w:gridSpan w:val="2"/>
          </w:tcPr>
          <w:p>
            <w:pPr>
              <w:pStyle w:val="TableParagraph"/>
              <w:spacing w:line="240" w:lineRule="auto" w:before="7"/>
              <w:ind w:left="2935" w:right="2926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Health Informatics</w:t>
            </w:r>
          </w:p>
        </w:tc>
      </w:tr>
      <w:tr>
        <w:trPr>
          <w:trHeight w:val="810" w:hRule="atLeast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0" w:lineRule="exact" w:before="0"/>
              <w:ind w:left="9"/>
              <w:rPr>
                <w:rFonts w:ascii="Century Gothic"/>
                <w:sz w:val="2"/>
              </w:rPr>
            </w:pPr>
            <w:r>
              <w:rPr>
                <w:rFonts w:ascii="Century Gothic"/>
                <w:sz w:val="2"/>
              </w:rPr>
              <w:pict>
                <v:group style="width:.5pt;height:.5pt;mso-position-horizontal-relative:char;mso-position-vertical-relative:line" coordorigin="0,0" coordsize="10,10">
                  <v:rect style="position:absolute;left:0;top:0;width:10;height:10" filled="true" fillcolor="#000000" stroked="false">
                    <v:fill type="solid"/>
                  </v:rect>
                </v:group>
              </w:pict>
            </w:r>
            <w:r>
              <w:rPr>
                <w:rFonts w:ascii="Century Gothic"/>
                <w:sz w:val="2"/>
              </w:rPr>
            </w:r>
          </w:p>
          <w:p>
            <w:pPr>
              <w:pStyle w:val="TableParagraph"/>
              <w:spacing w:line="240" w:lineRule="auto" w:before="0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HI-1.0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Communication: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Health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informatics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professionals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will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understand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need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to</w:t>
            </w:r>
          </w:p>
          <w:p>
            <w:pPr>
              <w:pStyle w:val="TableParagraph"/>
              <w:spacing w:line="260" w:lineRule="exact" w:before="0"/>
              <w:ind w:left="115" w:right="116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communicate health/medical information accurately and within legal/regulatory bounds</w:t>
            </w:r>
            <w:r>
              <w:rPr>
                <w:b/>
                <w:color w:val="FFFFFF"/>
                <w:spacing w:val="-47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across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organization.</w:t>
            </w:r>
          </w:p>
        </w:tc>
      </w:tr>
      <w:tr>
        <w:trPr>
          <w:trHeight w:val="297" w:hRule="atLeast"/>
        </w:trPr>
        <w:tc>
          <w:tcPr>
            <w:tcW w:w="989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HI-1.1</w:t>
            </w:r>
          </w:p>
        </w:tc>
        <w:tc>
          <w:tcPr>
            <w:tcW w:w="8362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Communication</w:t>
            </w:r>
          </w:p>
        </w:tc>
      </w:tr>
      <w:tr>
        <w:trPr>
          <w:trHeight w:val="287" w:hRule="atLeast"/>
        </w:trPr>
        <w:tc>
          <w:tcPr>
            <w:tcW w:w="989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HI-1.1.1</w:t>
            </w:r>
          </w:p>
        </w:tc>
        <w:tc>
          <w:tcPr>
            <w:tcW w:w="8362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Manage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accuracy,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effectiveness,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timeliness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transfer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information.</w:t>
            </w:r>
          </w:p>
        </w:tc>
      </w:tr>
      <w:tr>
        <w:trPr>
          <w:trHeight w:val="287" w:hRule="atLeast"/>
        </w:trPr>
        <w:tc>
          <w:tcPr>
            <w:tcW w:w="989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HI-1.1.2</w:t>
            </w:r>
          </w:p>
        </w:tc>
        <w:tc>
          <w:tcPr>
            <w:tcW w:w="8362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Evaluate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legal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regulatory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requirements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transfer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information.</w:t>
            </w:r>
          </w:p>
        </w:tc>
      </w:tr>
      <w:tr>
        <w:trPr>
          <w:trHeight w:val="297" w:hRule="atLeast"/>
        </w:trPr>
        <w:tc>
          <w:tcPr>
            <w:tcW w:w="989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HI-1.1.3</w:t>
            </w:r>
          </w:p>
        </w:tc>
        <w:tc>
          <w:tcPr>
            <w:tcW w:w="8362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Distinguish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who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organization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needs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when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need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it.</w:t>
            </w:r>
          </w:p>
        </w:tc>
      </w:tr>
      <w:tr>
        <w:trPr>
          <w:trHeight w:val="815" w:hRule="atLeast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0" w:lineRule="exact" w:before="0"/>
              <w:ind w:left="9"/>
              <w:rPr>
                <w:rFonts w:ascii="Century Gothic"/>
                <w:sz w:val="2"/>
              </w:rPr>
            </w:pPr>
            <w:r>
              <w:rPr>
                <w:rFonts w:ascii="Century Gothic"/>
                <w:sz w:val="2"/>
              </w:rPr>
              <w:pict>
                <v:group style="width:.5pt;height:.5pt;mso-position-horizontal-relative:char;mso-position-vertical-relative:line" coordorigin="0,0" coordsize="10,10">
                  <v:rect style="position:absolute;left:0;top:0;width:10;height:10" filled="true" fillcolor="#000000" stroked="false">
                    <v:fill type="solid"/>
                  </v:rect>
                </v:group>
              </w:pict>
            </w:r>
            <w:r>
              <w:rPr>
                <w:rFonts w:ascii="Century Gothic"/>
                <w:sz w:val="2"/>
              </w:rPr>
            </w:r>
          </w:p>
          <w:p>
            <w:pPr>
              <w:pStyle w:val="TableParagraph"/>
              <w:spacing w:line="240" w:lineRule="auto" w:before="0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HI-2.0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0" w:lineRule="exact" w:before="0"/>
              <w:ind w:left="9"/>
              <w:rPr>
                <w:rFonts w:ascii="Century Gothic"/>
                <w:sz w:val="2"/>
              </w:rPr>
            </w:pPr>
            <w:r>
              <w:rPr>
                <w:rFonts w:ascii="Century Gothic"/>
                <w:sz w:val="2"/>
              </w:rPr>
              <w:pict>
                <v:group style="width:.5pt;height:.5pt;mso-position-horizontal-relative:char;mso-position-vertical-relative:line" coordorigin="0,0" coordsize="10,10">
                  <v:rect style="position:absolute;left:0;top:0;width:10;height:10" filled="true" fillcolor="#000000" stroked="false">
                    <v:fill type="solid"/>
                  </v:rect>
                </v:group>
              </w:pict>
            </w:r>
            <w:r>
              <w:rPr>
                <w:rFonts w:ascii="Century Gothic"/>
                <w:sz w:val="2"/>
              </w:rPr>
            </w:r>
          </w:p>
          <w:p>
            <w:pPr>
              <w:pStyle w:val="TableParagraph"/>
              <w:spacing w:line="240" w:lineRule="auto" w:before="0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Analysis: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Health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informatics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professionals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will know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quantitative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and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qualitative</w:t>
            </w:r>
          </w:p>
          <w:p>
            <w:pPr>
              <w:pStyle w:val="TableParagraph"/>
              <w:spacing w:line="260" w:lineRule="exact" w:before="0"/>
              <w:ind w:left="115" w:right="992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requirements for information. They will analyze the information for designated</w:t>
            </w:r>
            <w:r>
              <w:rPr>
                <w:b/>
                <w:color w:val="FFFFFF"/>
                <w:spacing w:val="-47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purposes.</w:t>
            </w:r>
          </w:p>
        </w:tc>
      </w:tr>
      <w:tr>
        <w:trPr>
          <w:trHeight w:val="292" w:hRule="atLeast"/>
        </w:trPr>
        <w:tc>
          <w:tcPr>
            <w:tcW w:w="989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line="261" w:lineRule="exact" w:before="11"/>
              <w:rPr>
                <w:sz w:val="22"/>
              </w:rPr>
            </w:pPr>
            <w:r>
              <w:rPr>
                <w:sz w:val="22"/>
              </w:rPr>
              <w:t>HI-2.1</w:t>
            </w:r>
          </w:p>
        </w:tc>
        <w:tc>
          <w:tcPr>
            <w:tcW w:w="8362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line="261" w:lineRule="exact" w:before="11"/>
              <w:rPr>
                <w:sz w:val="22"/>
              </w:rPr>
            </w:pPr>
            <w:r>
              <w:rPr>
                <w:sz w:val="22"/>
              </w:rPr>
              <w:t>Analysis</w:t>
            </w:r>
          </w:p>
        </w:tc>
      </w:tr>
      <w:tr>
        <w:trPr>
          <w:trHeight w:val="287" w:hRule="atLeast"/>
        </w:trPr>
        <w:tc>
          <w:tcPr>
            <w:tcW w:w="989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HI-2.1.1</w:t>
            </w:r>
          </w:p>
        </w:tc>
        <w:tc>
          <w:tcPr>
            <w:tcW w:w="8362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Synthesize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determine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course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action.</w:t>
            </w:r>
          </w:p>
        </w:tc>
      </w:tr>
      <w:tr>
        <w:trPr>
          <w:trHeight w:val="292" w:hRule="atLeast"/>
        </w:trPr>
        <w:tc>
          <w:tcPr>
            <w:tcW w:w="98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HI-2.1.2</w:t>
            </w:r>
          </w:p>
        </w:tc>
        <w:tc>
          <w:tcPr>
            <w:tcW w:w="836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Assess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required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patients,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staff,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community.</w:t>
            </w:r>
          </w:p>
        </w:tc>
      </w:tr>
      <w:tr>
        <w:trPr>
          <w:trHeight w:val="287" w:hRule="atLeast"/>
        </w:trPr>
        <w:tc>
          <w:tcPr>
            <w:tcW w:w="989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HI-2.1.3</w:t>
            </w:r>
          </w:p>
        </w:tc>
        <w:tc>
          <w:tcPr>
            <w:tcW w:w="8362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Assemble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necessary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components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successful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completion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tasks.</w:t>
            </w:r>
          </w:p>
        </w:tc>
      </w:tr>
      <w:tr>
        <w:trPr>
          <w:trHeight w:val="292" w:hRule="atLeast"/>
        </w:trPr>
        <w:tc>
          <w:tcPr>
            <w:tcW w:w="98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HI-2.1.4</w:t>
            </w:r>
          </w:p>
        </w:tc>
        <w:tc>
          <w:tcPr>
            <w:tcW w:w="836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Appraise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accuracy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 completeness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data.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HI-2.1.5</w:t>
            </w:r>
          </w:p>
        </w:tc>
        <w:tc>
          <w:tcPr>
            <w:tcW w:w="8362" w:type="dxa"/>
          </w:tcPr>
          <w:p>
            <w:pPr>
              <w:pStyle w:val="TableParagraph"/>
              <w:spacing w:line="264" w:lineRule="exact" w:before="0"/>
              <w:ind w:right="617"/>
              <w:rPr>
                <w:sz w:val="22"/>
              </w:rPr>
            </w:pPr>
            <w:r>
              <w:rPr>
                <w:sz w:val="22"/>
              </w:rPr>
              <w:t>Assess whether information is reported and disseminated within legal and regulatory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bounds.</w:t>
            </w:r>
          </w:p>
        </w:tc>
      </w:tr>
      <w:tr>
        <w:trPr>
          <w:trHeight w:val="1123" w:hRule="atLeast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HI-3.0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left="115" w:right="84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Abstracting and Coding: Health informatics professionals will know how to read and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interpret a medical record or other medical documents, applying knowledge of medical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terminology and codes. They will extract required information from a medical record and</w:t>
            </w:r>
            <w:r>
              <w:rPr>
                <w:b/>
                <w:color w:val="FFFFFF"/>
                <w:spacing w:val="-47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other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medical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documents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for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variety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of purposes,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upon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regulatory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or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legal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request.</w:t>
            </w:r>
          </w:p>
        </w:tc>
      </w:tr>
      <w:tr>
        <w:trPr>
          <w:trHeight w:val="297" w:hRule="atLeast"/>
        </w:trPr>
        <w:tc>
          <w:tcPr>
            <w:tcW w:w="989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HI-3.1</w:t>
            </w:r>
          </w:p>
        </w:tc>
        <w:tc>
          <w:tcPr>
            <w:tcW w:w="8362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Abstracting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Coding</w:t>
            </w:r>
          </w:p>
        </w:tc>
      </w:tr>
      <w:tr>
        <w:trPr>
          <w:trHeight w:val="287" w:hRule="atLeast"/>
        </w:trPr>
        <w:tc>
          <w:tcPr>
            <w:tcW w:w="989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HI-3.1.1</w:t>
            </w:r>
          </w:p>
        </w:tc>
        <w:tc>
          <w:tcPr>
            <w:tcW w:w="8362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Assemble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appropriate,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accurate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information 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record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charges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reimbursement.</w:t>
            </w:r>
          </w:p>
        </w:tc>
      </w:tr>
      <w:tr>
        <w:trPr>
          <w:trHeight w:val="287" w:hRule="atLeast"/>
        </w:trPr>
        <w:tc>
          <w:tcPr>
            <w:tcW w:w="989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HI-3.1.2</w:t>
            </w:r>
          </w:p>
        </w:tc>
        <w:tc>
          <w:tcPr>
            <w:tcW w:w="8362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Choose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accurate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medical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terminology.</w:t>
            </w:r>
          </w:p>
        </w:tc>
      </w:tr>
      <w:tr>
        <w:trPr>
          <w:trHeight w:val="297" w:hRule="atLeast"/>
        </w:trPr>
        <w:tc>
          <w:tcPr>
            <w:tcW w:w="989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HI-3.1.3</w:t>
            </w:r>
          </w:p>
        </w:tc>
        <w:tc>
          <w:tcPr>
            <w:tcW w:w="8362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Assess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apply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regulatory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legal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purposes.</w:t>
            </w:r>
          </w:p>
        </w:tc>
      </w:tr>
      <w:tr>
        <w:trPr>
          <w:trHeight w:val="849" w:hRule="atLeast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0" w:lineRule="exact" w:before="0"/>
              <w:ind w:left="9"/>
              <w:rPr>
                <w:rFonts w:ascii="Century Gothic"/>
                <w:sz w:val="2"/>
              </w:rPr>
            </w:pPr>
            <w:r>
              <w:rPr>
                <w:rFonts w:ascii="Century Gothic"/>
                <w:sz w:val="2"/>
              </w:rPr>
              <w:pict>
                <v:group style="width:.5pt;height:.5pt;mso-position-horizontal-relative:char;mso-position-vertical-relative:line" coordorigin="0,0" coordsize="10,10">
                  <v:rect style="position:absolute;left:0;top:0;width:10;height:10" filled="true" fillcolor="#000000" stroked="false">
                    <v:fill type="solid"/>
                  </v:rect>
                </v:group>
              </w:pict>
            </w:r>
            <w:r>
              <w:rPr>
                <w:rFonts w:ascii="Century Gothic"/>
                <w:sz w:val="2"/>
              </w:rPr>
            </w:r>
          </w:p>
          <w:p>
            <w:pPr>
              <w:pStyle w:val="TableParagraph"/>
              <w:spacing w:line="240" w:lineRule="auto" w:before="0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HI-4.0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0" w:lineRule="exact" w:before="0"/>
              <w:ind w:left="9"/>
              <w:rPr>
                <w:rFonts w:ascii="Century Gothic"/>
                <w:sz w:val="2"/>
              </w:rPr>
            </w:pPr>
            <w:r>
              <w:rPr>
                <w:rFonts w:ascii="Century Gothic"/>
                <w:sz w:val="2"/>
              </w:rPr>
              <w:pict>
                <v:group style="width:.5pt;height:.5pt;mso-position-horizontal-relative:char;mso-position-vertical-relative:line" coordorigin="0,0" coordsize="10,10">
                  <v:rect style="position:absolute;left:0;top:0;width:10;height:10" filled="true" fillcolor="#000000" stroked="false">
                    <v:fill type="solid"/>
                  </v:rect>
                </v:group>
              </w:pict>
            </w:r>
            <w:r>
              <w:rPr>
                <w:rFonts w:ascii="Century Gothic"/>
                <w:sz w:val="2"/>
              </w:rPr>
            </w:r>
          </w:p>
          <w:p>
            <w:pPr>
              <w:pStyle w:val="TableParagraph"/>
              <w:spacing w:line="240" w:lineRule="auto" w:before="0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Information Systems: Health informatics professionals will understand the resources,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routes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and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flow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of information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within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health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care</w:t>
            </w:r>
            <w:r>
              <w:rPr>
                <w:b/>
                <w:color w:val="FFFFFF"/>
                <w:spacing w:val="-8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system.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They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will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participate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in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</w:t>
            </w:r>
            <w:r>
              <w:rPr>
                <w:b/>
                <w:color w:val="FFFFFF"/>
                <w:spacing w:val="-47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design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and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implementation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of effective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systems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or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processes.</w:t>
            </w:r>
          </w:p>
        </w:tc>
      </w:tr>
      <w:tr>
        <w:trPr>
          <w:trHeight w:val="292" w:hRule="atLeast"/>
        </w:trPr>
        <w:tc>
          <w:tcPr>
            <w:tcW w:w="989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HI-4.1</w:t>
            </w:r>
          </w:p>
        </w:tc>
        <w:tc>
          <w:tcPr>
            <w:tcW w:w="8362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Information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Systems</w:t>
            </w:r>
          </w:p>
        </w:tc>
      </w:tr>
      <w:tr>
        <w:trPr>
          <w:trHeight w:val="287" w:hRule="atLeast"/>
        </w:trPr>
        <w:tc>
          <w:tcPr>
            <w:tcW w:w="989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HI-4.1.1</w:t>
            </w:r>
          </w:p>
        </w:tc>
        <w:tc>
          <w:tcPr>
            <w:tcW w:w="8362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Synthesize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systems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utilized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organization.</w:t>
            </w:r>
          </w:p>
        </w:tc>
      </w:tr>
      <w:tr>
        <w:trPr>
          <w:trHeight w:val="292" w:hRule="atLeast"/>
        </w:trPr>
        <w:tc>
          <w:tcPr>
            <w:tcW w:w="98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HI-4.1.2</w:t>
            </w:r>
          </w:p>
        </w:tc>
        <w:tc>
          <w:tcPr>
            <w:tcW w:w="836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Assess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systems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interact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facilitate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timely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accurate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flow.</w:t>
            </w:r>
          </w:p>
        </w:tc>
      </w:tr>
      <w:tr>
        <w:trPr>
          <w:trHeight w:val="287" w:hRule="atLeast"/>
        </w:trPr>
        <w:tc>
          <w:tcPr>
            <w:tcW w:w="989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HI-4.1.3</w:t>
            </w:r>
          </w:p>
        </w:tc>
        <w:tc>
          <w:tcPr>
            <w:tcW w:w="8362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Organize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within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parameters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systems.</w:t>
            </w:r>
          </w:p>
        </w:tc>
      </w:tr>
      <w:tr>
        <w:trPr>
          <w:trHeight w:val="292" w:hRule="atLeast"/>
        </w:trPr>
        <w:tc>
          <w:tcPr>
            <w:tcW w:w="98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HI-4.1.4</w:t>
            </w:r>
          </w:p>
        </w:tc>
        <w:tc>
          <w:tcPr>
            <w:tcW w:w="836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Integrate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timely,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accurate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dissemination.</w:t>
            </w:r>
          </w:p>
        </w:tc>
      </w:tr>
      <w:tr>
        <w:trPr>
          <w:trHeight w:val="287" w:hRule="atLeast"/>
        </w:trPr>
        <w:tc>
          <w:tcPr>
            <w:tcW w:w="989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HI-4.1.5</w:t>
            </w:r>
          </w:p>
        </w:tc>
        <w:tc>
          <w:tcPr>
            <w:tcW w:w="8362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Evaluate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effectiveness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systems.</w:t>
            </w:r>
          </w:p>
        </w:tc>
      </w:tr>
      <w:tr>
        <w:trPr>
          <w:trHeight w:val="287" w:hRule="atLeast"/>
        </w:trPr>
        <w:tc>
          <w:tcPr>
            <w:tcW w:w="989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HI-4.1.6</w:t>
            </w:r>
          </w:p>
        </w:tc>
        <w:tc>
          <w:tcPr>
            <w:tcW w:w="8362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Assess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recommend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systems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improvement.</w:t>
            </w:r>
          </w:p>
        </w:tc>
      </w:tr>
      <w:tr>
        <w:trPr>
          <w:trHeight w:val="810" w:hRule="atLeast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HI-5.0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11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Documentation: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Health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informatics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professionals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will understand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content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and</w:t>
            </w:r>
          </w:p>
          <w:p>
            <w:pPr>
              <w:pStyle w:val="TableParagraph"/>
              <w:spacing w:line="260" w:lineRule="exact" w:before="0"/>
              <w:ind w:left="115" w:right="504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diverse uses of health information. They will accurately document and communicate</w:t>
            </w:r>
            <w:r>
              <w:rPr>
                <w:b/>
                <w:color w:val="FFFFFF"/>
                <w:spacing w:val="-47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appropriate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information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using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legal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and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regulatory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processes.</w:t>
            </w:r>
          </w:p>
        </w:tc>
      </w:tr>
      <w:tr>
        <w:trPr>
          <w:trHeight w:val="297" w:hRule="atLeast"/>
        </w:trPr>
        <w:tc>
          <w:tcPr>
            <w:tcW w:w="989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HI-5.1</w:t>
            </w:r>
          </w:p>
        </w:tc>
        <w:tc>
          <w:tcPr>
            <w:tcW w:w="8362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Documentation</w:t>
            </w:r>
          </w:p>
        </w:tc>
      </w:tr>
      <w:tr>
        <w:trPr>
          <w:trHeight w:val="287" w:hRule="atLeast"/>
        </w:trPr>
        <w:tc>
          <w:tcPr>
            <w:tcW w:w="989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HI-5.1.1</w:t>
            </w:r>
          </w:p>
        </w:tc>
        <w:tc>
          <w:tcPr>
            <w:tcW w:w="8362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Assemble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accurately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document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required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information.</w:t>
            </w:r>
          </w:p>
        </w:tc>
      </w:tr>
    </w:tbl>
    <w:p>
      <w:pPr>
        <w:spacing w:after="0" w:line="261" w:lineRule="exact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9"/>
        <w:gridCol w:w="8362"/>
      </w:tblGrid>
      <w:tr>
        <w:trPr>
          <w:trHeight w:val="561" w:hRule="atLeast"/>
        </w:trPr>
        <w:tc>
          <w:tcPr>
            <w:tcW w:w="9351" w:type="dxa"/>
            <w:gridSpan w:val="2"/>
          </w:tcPr>
          <w:p>
            <w:pPr>
              <w:pStyle w:val="TableParagraph"/>
              <w:spacing w:line="240" w:lineRule="auto" w:before="7"/>
              <w:ind w:left="2935" w:right="2926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Health Informatics</w:t>
            </w:r>
          </w:p>
        </w:tc>
      </w:tr>
      <w:tr>
        <w:trPr>
          <w:trHeight w:val="287" w:hRule="atLeast"/>
        </w:trPr>
        <w:tc>
          <w:tcPr>
            <w:tcW w:w="989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HI-5.1.2</w:t>
            </w:r>
          </w:p>
        </w:tc>
        <w:tc>
          <w:tcPr>
            <w:tcW w:w="8362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Interpret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collected.</w:t>
            </w:r>
          </w:p>
        </w:tc>
      </w:tr>
      <w:tr>
        <w:trPr>
          <w:trHeight w:val="292" w:hRule="atLeast"/>
        </w:trPr>
        <w:tc>
          <w:tcPr>
            <w:tcW w:w="98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HI-5.1.3</w:t>
            </w:r>
          </w:p>
        </w:tc>
        <w:tc>
          <w:tcPr>
            <w:tcW w:w="836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Differentiate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various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purposes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audiences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whom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collected.</w:t>
            </w:r>
          </w:p>
        </w:tc>
      </w:tr>
      <w:tr>
        <w:trPr>
          <w:trHeight w:val="532" w:hRule="atLeast"/>
        </w:trPr>
        <w:tc>
          <w:tcPr>
            <w:tcW w:w="989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HI-5.1.4</w:t>
            </w:r>
          </w:p>
        </w:tc>
        <w:tc>
          <w:tcPr>
            <w:tcW w:w="8362" w:type="dxa"/>
          </w:tcPr>
          <w:p>
            <w:pPr>
              <w:pStyle w:val="TableParagraph"/>
              <w:spacing w:line="264" w:lineRule="exact" w:before="0"/>
              <w:ind w:right="863"/>
              <w:rPr>
                <w:sz w:val="22"/>
              </w:rPr>
            </w:pPr>
            <w:r>
              <w:rPr>
                <w:sz w:val="22"/>
              </w:rPr>
              <w:t>Prepare accurate documentation for various audiences within legal and regulatory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requirements.</w:t>
            </w:r>
          </w:p>
        </w:tc>
      </w:tr>
      <w:tr>
        <w:trPr>
          <w:trHeight w:val="292" w:hRule="atLeast"/>
        </w:trPr>
        <w:tc>
          <w:tcPr>
            <w:tcW w:w="98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HI-5.1.5</w:t>
            </w:r>
          </w:p>
        </w:tc>
        <w:tc>
          <w:tcPr>
            <w:tcW w:w="836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Disseminate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various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audiences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established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systems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guidelines.</w:t>
            </w:r>
          </w:p>
        </w:tc>
      </w:tr>
      <w:tr>
        <w:trPr>
          <w:trHeight w:val="282" w:hRule="atLeast"/>
        </w:trPr>
        <w:tc>
          <w:tcPr>
            <w:tcW w:w="989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HI-5.1.6</w:t>
            </w:r>
          </w:p>
        </w:tc>
        <w:tc>
          <w:tcPr>
            <w:tcW w:w="8362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sz w:val="22"/>
              </w:rPr>
              <w:t>Assess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recommend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processes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improvement.</w:t>
            </w:r>
          </w:p>
        </w:tc>
      </w:tr>
      <w:tr>
        <w:trPr>
          <w:trHeight w:val="1338" w:hRule="atLeast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left="120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HI-6.0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left="119" w:right="164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Operations: Health informatics professionals will understand the broad scope of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operations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in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which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health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care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services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are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delivered.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They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will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know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systems</w:t>
            </w:r>
            <w:r>
              <w:rPr>
                <w:b/>
                <w:color w:val="FFFFFF"/>
                <w:spacing w:val="-47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operations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used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to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capture,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retrieve,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and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maintain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information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from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internal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and</w:t>
            </w:r>
          </w:p>
          <w:p>
            <w:pPr>
              <w:pStyle w:val="TableParagraph"/>
              <w:spacing w:line="260" w:lineRule="exact" w:before="0"/>
              <w:ind w:left="119" w:right="754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external sources. They will utilize internal and external information and resources</w:t>
            </w:r>
            <w:r>
              <w:rPr>
                <w:b/>
                <w:color w:val="FFFFFF"/>
                <w:spacing w:val="-47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accurately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and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efficiently.</w:t>
            </w:r>
          </w:p>
        </w:tc>
      </w:tr>
      <w:tr>
        <w:trPr>
          <w:trHeight w:val="282" w:hRule="atLeast"/>
        </w:trPr>
        <w:tc>
          <w:tcPr>
            <w:tcW w:w="989" w:type="dxa"/>
          </w:tcPr>
          <w:p>
            <w:pPr>
              <w:pStyle w:val="TableParagraph"/>
              <w:spacing w:line="263" w:lineRule="exact" w:before="0"/>
              <w:rPr>
                <w:sz w:val="22"/>
              </w:rPr>
            </w:pPr>
            <w:r>
              <w:rPr>
                <w:sz w:val="22"/>
              </w:rPr>
              <w:t>HI-6.1</w:t>
            </w:r>
          </w:p>
        </w:tc>
        <w:tc>
          <w:tcPr>
            <w:tcW w:w="8362" w:type="dxa"/>
          </w:tcPr>
          <w:p>
            <w:pPr>
              <w:pStyle w:val="TableParagraph"/>
              <w:spacing w:line="263" w:lineRule="exact" w:before="0"/>
              <w:rPr>
                <w:sz w:val="22"/>
              </w:rPr>
            </w:pPr>
            <w:r>
              <w:rPr>
                <w:sz w:val="22"/>
              </w:rPr>
              <w:t>Operations</w:t>
            </w:r>
          </w:p>
        </w:tc>
      </w:tr>
      <w:tr>
        <w:trPr>
          <w:trHeight w:val="287" w:hRule="atLeast"/>
        </w:trPr>
        <w:tc>
          <w:tcPr>
            <w:tcW w:w="989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HI-6.1.1</w:t>
            </w:r>
          </w:p>
        </w:tc>
        <w:tc>
          <w:tcPr>
            <w:tcW w:w="8362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Analyzing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internal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external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sources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resources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available.</w:t>
            </w:r>
          </w:p>
        </w:tc>
      </w:tr>
      <w:tr>
        <w:trPr>
          <w:trHeight w:val="292" w:hRule="atLeast"/>
        </w:trPr>
        <w:tc>
          <w:tcPr>
            <w:tcW w:w="98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HI-6.1.2</w:t>
            </w:r>
          </w:p>
        </w:tc>
        <w:tc>
          <w:tcPr>
            <w:tcW w:w="836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Project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outcomes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interconnected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components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modified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system.</w:t>
            </w:r>
          </w:p>
        </w:tc>
      </w:tr>
      <w:tr>
        <w:trPr>
          <w:trHeight w:val="518" w:hRule="atLeast"/>
        </w:trPr>
        <w:tc>
          <w:tcPr>
            <w:tcW w:w="989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HI-6.1.3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 w:before="0"/>
              <w:ind w:right="119"/>
              <w:rPr>
                <w:sz w:val="22"/>
              </w:rPr>
            </w:pPr>
            <w:r>
              <w:rPr>
                <w:sz w:val="22"/>
              </w:rPr>
              <w:t>Select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systems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sources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necessary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successful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completion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task.</w:t>
            </w:r>
          </w:p>
        </w:tc>
      </w:tr>
      <w:tr>
        <w:trPr>
          <w:trHeight w:val="287" w:hRule="atLeast"/>
        </w:trPr>
        <w:tc>
          <w:tcPr>
            <w:tcW w:w="989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HI-6.1.4</w:t>
            </w:r>
          </w:p>
        </w:tc>
        <w:tc>
          <w:tcPr>
            <w:tcW w:w="8362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Participate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operational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systems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processes.</w:t>
            </w:r>
          </w:p>
        </w:tc>
      </w:tr>
      <w:tr>
        <w:trPr>
          <w:trHeight w:val="287" w:hRule="atLeast"/>
        </w:trPr>
        <w:tc>
          <w:tcPr>
            <w:tcW w:w="989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HI-6.1.5</w:t>
            </w:r>
          </w:p>
        </w:tc>
        <w:tc>
          <w:tcPr>
            <w:tcW w:w="8362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Evaluate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operational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systems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processes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improvement.</w:t>
            </w:r>
          </w:p>
        </w:tc>
      </w:tr>
    </w:tbl>
    <w:p>
      <w:pPr>
        <w:spacing w:after="0" w:line="261" w:lineRule="exact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9"/>
        <w:gridCol w:w="8362"/>
      </w:tblGrid>
      <w:tr>
        <w:trPr>
          <w:trHeight w:val="556" w:hRule="atLeast"/>
        </w:trPr>
        <w:tc>
          <w:tcPr>
            <w:tcW w:w="9351" w:type="dxa"/>
            <w:gridSpan w:val="2"/>
          </w:tcPr>
          <w:p>
            <w:pPr>
              <w:pStyle w:val="TableParagraph"/>
              <w:spacing w:line="240" w:lineRule="auto" w:before="7"/>
              <w:ind w:left="2939" w:right="2926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Support Services</w:t>
            </w:r>
          </w:p>
        </w:tc>
      </w:tr>
      <w:tr>
        <w:trPr>
          <w:trHeight w:val="810" w:hRule="atLeast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SS-1.0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Operations: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Support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services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professionals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will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examine,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differentiate,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and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enhance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</w:t>
            </w:r>
          </w:p>
          <w:p>
            <w:pPr>
              <w:pStyle w:val="TableParagraph"/>
              <w:spacing w:line="260" w:lineRule="exact" w:before="0"/>
              <w:ind w:left="115" w:right="164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responsibilities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of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their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roles.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They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will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perform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their tasks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safely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following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established</w:t>
            </w:r>
            <w:r>
              <w:rPr>
                <w:b/>
                <w:color w:val="FFFFFF"/>
                <w:spacing w:val="-47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internal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and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external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guidelines.</w:t>
            </w:r>
          </w:p>
        </w:tc>
      </w:tr>
      <w:tr>
        <w:trPr>
          <w:trHeight w:val="297" w:hRule="atLeast"/>
        </w:trPr>
        <w:tc>
          <w:tcPr>
            <w:tcW w:w="989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SS-1.1</w:t>
            </w:r>
          </w:p>
        </w:tc>
        <w:tc>
          <w:tcPr>
            <w:tcW w:w="8362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sz w:val="22"/>
              </w:rPr>
              <w:t>Administration</w:t>
            </w:r>
          </w:p>
        </w:tc>
      </w:tr>
      <w:tr>
        <w:trPr>
          <w:trHeight w:val="287" w:hRule="atLeast"/>
        </w:trPr>
        <w:tc>
          <w:tcPr>
            <w:tcW w:w="989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SS-1.1.1</w:t>
            </w:r>
          </w:p>
        </w:tc>
        <w:tc>
          <w:tcPr>
            <w:tcW w:w="8362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Develop/implement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departmental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mission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statement,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goals,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objectives,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strategic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plan.</w:t>
            </w:r>
          </w:p>
        </w:tc>
      </w:tr>
      <w:tr>
        <w:trPr>
          <w:trHeight w:val="287" w:hRule="atLeast"/>
        </w:trPr>
        <w:tc>
          <w:tcPr>
            <w:tcW w:w="989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SS-1.1.2</w:t>
            </w:r>
          </w:p>
        </w:tc>
        <w:tc>
          <w:tcPr>
            <w:tcW w:w="8362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Develop/implement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departmental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policies,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procedures,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processes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modify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needed.</w:t>
            </w:r>
          </w:p>
        </w:tc>
      </w:tr>
      <w:tr>
        <w:trPr>
          <w:trHeight w:val="561" w:hRule="atLeast"/>
        </w:trPr>
        <w:tc>
          <w:tcPr>
            <w:tcW w:w="989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SS-1.1.3</w:t>
            </w:r>
          </w:p>
        </w:tc>
        <w:tc>
          <w:tcPr>
            <w:tcW w:w="8362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z w:val="22"/>
              </w:rPr>
              <w:t>Coordinate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departmental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activities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departments,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outside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agencies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contractors,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including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event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planning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logistics.</w:t>
            </w:r>
          </w:p>
        </w:tc>
      </w:tr>
      <w:tr>
        <w:trPr>
          <w:trHeight w:val="292" w:hRule="atLeast"/>
        </w:trPr>
        <w:tc>
          <w:tcPr>
            <w:tcW w:w="98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SS-1.1.4</w:t>
            </w:r>
          </w:p>
        </w:tc>
        <w:tc>
          <w:tcPr>
            <w:tcW w:w="836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Develop/implement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new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existing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services.</w:t>
            </w:r>
          </w:p>
        </w:tc>
      </w:tr>
      <w:tr>
        <w:trPr>
          <w:trHeight w:val="287" w:hRule="atLeast"/>
        </w:trPr>
        <w:tc>
          <w:tcPr>
            <w:tcW w:w="989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SS-1.1.5</w:t>
            </w:r>
          </w:p>
        </w:tc>
        <w:tc>
          <w:tcPr>
            <w:tcW w:w="8362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Design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implement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employee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recognition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program.</w:t>
            </w:r>
          </w:p>
        </w:tc>
      </w:tr>
      <w:tr>
        <w:trPr>
          <w:trHeight w:val="292" w:hRule="atLeast"/>
        </w:trPr>
        <w:tc>
          <w:tcPr>
            <w:tcW w:w="989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SS-1.2</w:t>
            </w:r>
          </w:p>
        </w:tc>
        <w:tc>
          <w:tcPr>
            <w:tcW w:w="8362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Quality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Measurement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Improvement</w:t>
            </w:r>
          </w:p>
        </w:tc>
      </w:tr>
      <w:tr>
        <w:trPr>
          <w:trHeight w:val="556" w:hRule="atLeast"/>
        </w:trPr>
        <w:tc>
          <w:tcPr>
            <w:tcW w:w="989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SS-1.2.1</w:t>
            </w:r>
          </w:p>
        </w:tc>
        <w:tc>
          <w:tcPr>
            <w:tcW w:w="8362" w:type="dxa"/>
          </w:tcPr>
          <w:p>
            <w:pPr>
              <w:pStyle w:val="TableParagraph"/>
              <w:spacing w:line="270" w:lineRule="atLeast" w:before="0"/>
              <w:ind w:right="613"/>
              <w:rPr>
                <w:sz w:val="22"/>
              </w:rPr>
            </w:pPr>
            <w:r>
              <w:rPr>
                <w:sz w:val="22"/>
              </w:rPr>
              <w:t>Monitor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customer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expectations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through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satisfaction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plans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measurement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tools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assure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adequacy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products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services.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SS-1.2.2</w:t>
            </w:r>
          </w:p>
        </w:tc>
        <w:tc>
          <w:tcPr>
            <w:tcW w:w="8362" w:type="dxa"/>
          </w:tcPr>
          <w:p>
            <w:pPr>
              <w:pStyle w:val="TableParagraph"/>
              <w:spacing w:line="270" w:lineRule="atLeast" w:before="0"/>
              <w:ind w:right="607"/>
              <w:rPr>
                <w:sz w:val="22"/>
              </w:rPr>
            </w:pPr>
            <w:r>
              <w:rPr>
                <w:sz w:val="22"/>
              </w:rPr>
              <w:t>Participate and provide support standardization, consolidation and/or re-engineering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processes.</w:t>
            </w:r>
          </w:p>
        </w:tc>
      </w:tr>
      <w:tr>
        <w:trPr>
          <w:trHeight w:val="284" w:hRule="atLeast"/>
        </w:trPr>
        <w:tc>
          <w:tcPr>
            <w:tcW w:w="989" w:type="dxa"/>
          </w:tcPr>
          <w:p>
            <w:pPr>
              <w:pStyle w:val="TableParagraph"/>
              <w:spacing w:line="261" w:lineRule="exact" w:before="3"/>
              <w:rPr>
                <w:sz w:val="22"/>
              </w:rPr>
            </w:pPr>
            <w:r>
              <w:rPr>
                <w:sz w:val="22"/>
              </w:rPr>
              <w:t>SS-1.2.3</w:t>
            </w:r>
          </w:p>
        </w:tc>
        <w:tc>
          <w:tcPr>
            <w:tcW w:w="8362" w:type="dxa"/>
          </w:tcPr>
          <w:p>
            <w:pPr>
              <w:pStyle w:val="TableParagraph"/>
              <w:spacing w:line="261" w:lineRule="exact" w:before="3"/>
              <w:rPr>
                <w:sz w:val="22"/>
              </w:rPr>
            </w:pPr>
            <w:r>
              <w:rPr>
                <w:sz w:val="22"/>
              </w:rPr>
              <w:t>Evaluate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cost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effectiveness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alternative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methodologies.</w:t>
            </w:r>
          </w:p>
        </w:tc>
      </w:tr>
      <w:tr>
        <w:trPr>
          <w:trHeight w:val="292" w:hRule="atLeast"/>
        </w:trPr>
        <w:tc>
          <w:tcPr>
            <w:tcW w:w="98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SS-1.2.4</w:t>
            </w:r>
          </w:p>
        </w:tc>
        <w:tc>
          <w:tcPr>
            <w:tcW w:w="836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Perform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quality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management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activities.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SS-1.2.5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 w:before="9"/>
              <w:ind w:right="613"/>
              <w:rPr>
                <w:sz w:val="22"/>
              </w:rPr>
            </w:pPr>
            <w:r>
              <w:rPr>
                <w:sz w:val="22"/>
              </w:rPr>
              <w:t>Monitor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customer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expectations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through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satisfaction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plans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measurement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tools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assure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adequacy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service.</w:t>
            </w:r>
          </w:p>
        </w:tc>
      </w:tr>
      <w:tr>
        <w:trPr>
          <w:trHeight w:val="287" w:hRule="atLeast"/>
        </w:trPr>
        <w:tc>
          <w:tcPr>
            <w:tcW w:w="989" w:type="dxa"/>
            <w:shd w:val="clear" w:color="auto" w:fill="D9D9D9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SS-1.3</w:t>
            </w:r>
          </w:p>
        </w:tc>
        <w:tc>
          <w:tcPr>
            <w:tcW w:w="8362" w:type="dxa"/>
            <w:shd w:val="clear" w:color="auto" w:fill="D9D9D9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Compliance</w:t>
            </w:r>
          </w:p>
        </w:tc>
      </w:tr>
      <w:tr>
        <w:trPr>
          <w:trHeight w:val="292" w:hRule="atLeast"/>
        </w:trPr>
        <w:tc>
          <w:tcPr>
            <w:tcW w:w="98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SS-1.3.1</w:t>
            </w:r>
          </w:p>
        </w:tc>
        <w:tc>
          <w:tcPr>
            <w:tcW w:w="836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Adhere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ethics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ensure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corporate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compliance.</w:t>
            </w:r>
          </w:p>
        </w:tc>
      </w:tr>
      <w:tr>
        <w:trPr>
          <w:trHeight w:val="561" w:hRule="atLeast"/>
        </w:trPr>
        <w:tc>
          <w:tcPr>
            <w:tcW w:w="989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SS-1.3.2</w:t>
            </w:r>
          </w:p>
        </w:tc>
        <w:tc>
          <w:tcPr>
            <w:tcW w:w="8362" w:type="dxa"/>
          </w:tcPr>
          <w:p>
            <w:pPr>
              <w:pStyle w:val="TableParagraph"/>
              <w:spacing w:line="240" w:lineRule="auto" w:before="1"/>
              <w:ind w:right="613"/>
              <w:rPr>
                <w:sz w:val="22"/>
              </w:rPr>
            </w:pPr>
            <w:r>
              <w:rPr>
                <w:sz w:val="22"/>
              </w:rPr>
              <w:t>Ensure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compliance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legal,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regulatory,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accreditation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standards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 codes.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Administer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hazardous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materials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management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program.</w:t>
            </w:r>
          </w:p>
        </w:tc>
      </w:tr>
      <w:tr>
        <w:trPr>
          <w:trHeight w:val="556" w:hRule="atLeast"/>
        </w:trPr>
        <w:tc>
          <w:tcPr>
            <w:tcW w:w="989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SS-1.3.3</w:t>
            </w:r>
          </w:p>
        </w:tc>
        <w:tc>
          <w:tcPr>
            <w:tcW w:w="8362" w:type="dxa"/>
          </w:tcPr>
          <w:p>
            <w:pPr>
              <w:pStyle w:val="TableParagraph"/>
              <w:spacing w:line="270" w:lineRule="atLeast" w:before="0"/>
              <w:rPr>
                <w:sz w:val="22"/>
              </w:rPr>
            </w:pPr>
            <w:r>
              <w:rPr>
                <w:sz w:val="22"/>
              </w:rPr>
              <w:t>Coordinate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physicians,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departmental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directors/managers,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outside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agencies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development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Emergency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Preparedness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Plans.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SS-1.3.4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 w:before="9"/>
              <w:rPr>
                <w:sz w:val="22"/>
              </w:rPr>
            </w:pPr>
            <w:r>
              <w:rPr>
                <w:sz w:val="22"/>
              </w:rPr>
              <w:t>Inspect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buildings/facilities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grounds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ensure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compliance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standards,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regulations,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codes.</w:t>
            </w:r>
          </w:p>
        </w:tc>
      </w:tr>
      <w:tr>
        <w:trPr>
          <w:trHeight w:val="287" w:hRule="atLeast"/>
        </w:trPr>
        <w:tc>
          <w:tcPr>
            <w:tcW w:w="989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SS-1.3.5</w:t>
            </w:r>
          </w:p>
        </w:tc>
        <w:tc>
          <w:tcPr>
            <w:tcW w:w="8362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Check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work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staff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ensure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compliance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applicable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safety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building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regulations.</w:t>
            </w:r>
          </w:p>
        </w:tc>
      </w:tr>
      <w:tr>
        <w:trPr>
          <w:trHeight w:val="815" w:hRule="atLeast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SS-2.0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35" w:lineRule="auto" w:before="10"/>
              <w:ind w:left="115" w:right="164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Aseptic Procedures: Support services professionals will adopt work practices that</w:t>
            </w:r>
            <w:r>
              <w:rPr>
                <w:b/>
                <w:color w:val="FFFFFF"/>
                <w:spacing w:val="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maintain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clean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and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healthy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environment.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They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will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demonstrate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best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practices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to</w:t>
            </w:r>
          </w:p>
          <w:p>
            <w:pPr>
              <w:pStyle w:val="TableParagraph"/>
              <w:spacing w:line="257" w:lineRule="exact" w:before="2"/>
              <w:ind w:left="11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reduce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or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eliminate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pathogenic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organisms.</w:t>
            </w:r>
          </w:p>
        </w:tc>
      </w:tr>
      <w:tr>
        <w:trPr>
          <w:trHeight w:val="287" w:hRule="atLeast"/>
        </w:trPr>
        <w:tc>
          <w:tcPr>
            <w:tcW w:w="989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SS-2.1</w:t>
            </w:r>
          </w:p>
        </w:tc>
        <w:tc>
          <w:tcPr>
            <w:tcW w:w="8362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Cleaning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Decontamination</w:t>
            </w:r>
          </w:p>
        </w:tc>
      </w:tr>
      <w:tr>
        <w:trPr>
          <w:trHeight w:val="292" w:hRule="atLeast"/>
        </w:trPr>
        <w:tc>
          <w:tcPr>
            <w:tcW w:w="98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SS-2.1.1</w:t>
            </w:r>
          </w:p>
        </w:tc>
        <w:tc>
          <w:tcPr>
            <w:tcW w:w="836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various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decontamination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techniques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procedures.</w:t>
            </w:r>
          </w:p>
        </w:tc>
      </w:tr>
      <w:tr>
        <w:trPr>
          <w:trHeight w:val="287" w:hRule="atLeast"/>
        </w:trPr>
        <w:tc>
          <w:tcPr>
            <w:tcW w:w="989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SS-2.1.2</w:t>
            </w:r>
          </w:p>
        </w:tc>
        <w:tc>
          <w:tcPr>
            <w:tcW w:w="8362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standards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precaution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guidelines.</w:t>
            </w:r>
          </w:p>
        </w:tc>
      </w:tr>
      <w:tr>
        <w:trPr>
          <w:trHeight w:val="292" w:hRule="atLeast"/>
        </w:trPr>
        <w:tc>
          <w:tcPr>
            <w:tcW w:w="98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SS-2.1.3</w:t>
            </w:r>
          </w:p>
        </w:tc>
        <w:tc>
          <w:tcPr>
            <w:tcW w:w="836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Select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procedures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precautions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followed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when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chemicals.</w:t>
            </w:r>
          </w:p>
        </w:tc>
      </w:tr>
      <w:tr>
        <w:trPr>
          <w:trHeight w:val="287" w:hRule="atLeast"/>
        </w:trPr>
        <w:tc>
          <w:tcPr>
            <w:tcW w:w="989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SS-2.1.4</w:t>
            </w:r>
          </w:p>
        </w:tc>
        <w:tc>
          <w:tcPr>
            <w:tcW w:w="8362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techniques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mechanical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 manual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cleaning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procedures.</w:t>
            </w:r>
          </w:p>
        </w:tc>
      </w:tr>
      <w:tr>
        <w:trPr>
          <w:trHeight w:val="561" w:hRule="atLeast"/>
        </w:trPr>
        <w:tc>
          <w:tcPr>
            <w:tcW w:w="989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SS-2.1.5</w:t>
            </w:r>
          </w:p>
        </w:tc>
        <w:tc>
          <w:tcPr>
            <w:tcW w:w="8362" w:type="dxa"/>
          </w:tcPr>
          <w:p>
            <w:pPr>
              <w:pStyle w:val="TableParagraph"/>
              <w:spacing w:line="240" w:lineRule="auto" w:before="1"/>
              <w:ind w:right="613"/>
              <w:rPr>
                <w:sz w:val="22"/>
              </w:rPr>
            </w:pPr>
            <w:r>
              <w:rPr>
                <w:sz w:val="22"/>
              </w:rPr>
              <w:t>Evaluate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potential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causes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methods 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transmitting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infection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(e.g.,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contact,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airborne,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common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vehicle,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vector-borne).</w:t>
            </w:r>
          </w:p>
        </w:tc>
      </w:tr>
      <w:tr>
        <w:trPr>
          <w:trHeight w:val="287" w:hRule="atLeast"/>
        </w:trPr>
        <w:tc>
          <w:tcPr>
            <w:tcW w:w="989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SS-2.1.6</w:t>
            </w:r>
          </w:p>
        </w:tc>
        <w:tc>
          <w:tcPr>
            <w:tcW w:w="8362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Integrate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infection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control standards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construction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activities.</w:t>
            </w:r>
          </w:p>
        </w:tc>
      </w:tr>
      <w:tr>
        <w:trPr>
          <w:trHeight w:val="292" w:hRule="atLeast"/>
        </w:trPr>
        <w:tc>
          <w:tcPr>
            <w:tcW w:w="989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SS-2.2</w:t>
            </w:r>
          </w:p>
        </w:tc>
        <w:tc>
          <w:tcPr>
            <w:tcW w:w="8362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Hazardous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Materials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Waste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Management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9"/>
        <w:gridCol w:w="8362"/>
      </w:tblGrid>
      <w:tr>
        <w:trPr>
          <w:trHeight w:val="561" w:hRule="atLeast"/>
        </w:trPr>
        <w:tc>
          <w:tcPr>
            <w:tcW w:w="9351" w:type="dxa"/>
            <w:gridSpan w:val="2"/>
          </w:tcPr>
          <w:p>
            <w:pPr>
              <w:pStyle w:val="TableParagraph"/>
              <w:spacing w:line="240" w:lineRule="auto" w:before="7"/>
              <w:ind w:left="2939" w:right="2926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Support Services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SS-2.2.1</w:t>
            </w:r>
          </w:p>
        </w:tc>
        <w:tc>
          <w:tcPr>
            <w:tcW w:w="8362" w:type="dxa"/>
          </w:tcPr>
          <w:p>
            <w:pPr>
              <w:pStyle w:val="TableParagraph"/>
              <w:spacing w:line="270" w:lineRule="atLeast" w:before="0"/>
              <w:rPr>
                <w:sz w:val="22"/>
              </w:rPr>
            </w:pPr>
            <w:r>
              <w:rPr>
                <w:sz w:val="22"/>
              </w:rPr>
              <w:t>Develop,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implement,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monitor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hazardous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waste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disposal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policies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procedures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accordance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regulatory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requirements.</w:t>
            </w:r>
          </w:p>
        </w:tc>
      </w:tr>
      <w:tr>
        <w:trPr>
          <w:trHeight w:val="802" w:hRule="atLeast"/>
        </w:trPr>
        <w:tc>
          <w:tcPr>
            <w:tcW w:w="989" w:type="dxa"/>
          </w:tcPr>
          <w:p>
            <w:pPr>
              <w:pStyle w:val="TableParagraph"/>
              <w:spacing w:line="240" w:lineRule="auto" w:before="3"/>
              <w:rPr>
                <w:sz w:val="22"/>
              </w:rPr>
            </w:pPr>
            <w:r>
              <w:rPr>
                <w:sz w:val="22"/>
              </w:rPr>
              <w:t>SS-2.2.2</w:t>
            </w:r>
          </w:p>
        </w:tc>
        <w:tc>
          <w:tcPr>
            <w:tcW w:w="8362" w:type="dxa"/>
          </w:tcPr>
          <w:p>
            <w:pPr>
              <w:pStyle w:val="TableParagraph"/>
              <w:spacing w:line="240" w:lineRule="auto" w:before="0"/>
              <w:ind w:right="119"/>
              <w:rPr>
                <w:sz w:val="22"/>
              </w:rPr>
            </w:pPr>
            <w:r>
              <w:rPr>
                <w:sz w:val="22"/>
              </w:rPr>
              <w:t>Assess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monitor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operations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waste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management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program,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including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recycling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reduction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regulated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medical,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solid,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hazardous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chemical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radioactive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waste</w:t>
            </w:r>
          </w:p>
          <w:p>
            <w:pPr>
              <w:pStyle w:val="TableParagraph"/>
              <w:spacing w:line="247" w:lineRule="exact" w:before="0"/>
              <w:rPr>
                <w:sz w:val="22"/>
              </w:rPr>
            </w:pPr>
            <w:r>
              <w:rPr>
                <w:sz w:val="22"/>
              </w:rPr>
              <w:t>materials.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SS-2.2.3</w:t>
            </w:r>
          </w:p>
        </w:tc>
        <w:tc>
          <w:tcPr>
            <w:tcW w:w="8362" w:type="dxa"/>
          </w:tcPr>
          <w:p>
            <w:pPr>
              <w:pStyle w:val="TableParagraph"/>
              <w:spacing w:line="270" w:lineRule="atLeast" w:before="0"/>
              <w:ind w:right="119"/>
              <w:rPr>
                <w:sz w:val="22"/>
              </w:rPr>
            </w:pPr>
            <w:r>
              <w:rPr>
                <w:sz w:val="22"/>
              </w:rPr>
              <w:t>Develop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systems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procedures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minimize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customer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cost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ordering,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storing,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supplies,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services,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equipment.</w:t>
            </w:r>
          </w:p>
        </w:tc>
      </w:tr>
      <w:tr>
        <w:trPr>
          <w:trHeight w:val="534" w:hRule="atLeast"/>
        </w:trPr>
        <w:tc>
          <w:tcPr>
            <w:tcW w:w="989" w:type="dxa"/>
          </w:tcPr>
          <w:p>
            <w:pPr>
              <w:pStyle w:val="TableParagraph"/>
              <w:spacing w:line="240" w:lineRule="auto" w:before="3"/>
              <w:rPr>
                <w:sz w:val="22"/>
              </w:rPr>
            </w:pPr>
            <w:r>
              <w:rPr>
                <w:sz w:val="22"/>
              </w:rPr>
              <w:t>SS-2.2.4</w:t>
            </w:r>
          </w:p>
        </w:tc>
        <w:tc>
          <w:tcPr>
            <w:tcW w:w="8362" w:type="dxa"/>
          </w:tcPr>
          <w:p>
            <w:pPr>
              <w:pStyle w:val="TableParagraph"/>
              <w:spacing w:line="267" w:lineRule="exact" w:before="0"/>
              <w:rPr>
                <w:sz w:val="22"/>
              </w:rPr>
            </w:pPr>
            <w:r>
              <w:rPr>
                <w:sz w:val="22"/>
              </w:rPr>
              <w:t>Ensure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 regulated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waste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handled,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packaged,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stored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disposed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accordance</w:t>
            </w:r>
          </w:p>
          <w:p>
            <w:pPr>
              <w:pStyle w:val="TableParagraph"/>
              <w:spacing w:line="247" w:lineRule="exact" w:before="0"/>
              <w:rPr>
                <w:sz w:val="22"/>
              </w:rPr>
            </w:pPr>
            <w:r>
              <w:rPr>
                <w:sz w:val="22"/>
              </w:rPr>
              <w:t>with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federal,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state,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local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regulations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maintain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appropriate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documentation.</w:t>
            </w:r>
          </w:p>
        </w:tc>
      </w:tr>
      <w:tr>
        <w:trPr>
          <w:trHeight w:val="292" w:hRule="atLeast"/>
        </w:trPr>
        <w:tc>
          <w:tcPr>
            <w:tcW w:w="989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SS-2.3</w:t>
            </w:r>
          </w:p>
        </w:tc>
        <w:tc>
          <w:tcPr>
            <w:tcW w:w="8362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Materials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Handling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Storage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SS-2.3.1</w:t>
            </w:r>
          </w:p>
        </w:tc>
        <w:tc>
          <w:tcPr>
            <w:tcW w:w="8362" w:type="dxa"/>
          </w:tcPr>
          <w:p>
            <w:pPr>
              <w:pStyle w:val="TableParagraph"/>
              <w:spacing w:line="270" w:lineRule="atLeast" w:before="0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process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 environmental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requirements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proper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handling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storage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sterile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non-sterile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items.</w:t>
            </w:r>
          </w:p>
        </w:tc>
      </w:tr>
      <w:tr>
        <w:trPr>
          <w:trHeight w:val="289" w:hRule="atLeast"/>
        </w:trPr>
        <w:tc>
          <w:tcPr>
            <w:tcW w:w="989" w:type="dxa"/>
          </w:tcPr>
          <w:p>
            <w:pPr>
              <w:pStyle w:val="TableParagraph"/>
              <w:spacing w:before="3"/>
              <w:rPr>
                <w:sz w:val="22"/>
              </w:rPr>
            </w:pPr>
            <w:r>
              <w:rPr>
                <w:sz w:val="22"/>
              </w:rPr>
              <w:t>SS-2.3.2</w:t>
            </w:r>
          </w:p>
        </w:tc>
        <w:tc>
          <w:tcPr>
            <w:tcW w:w="8362" w:type="dxa"/>
          </w:tcPr>
          <w:p>
            <w:pPr>
              <w:pStyle w:val="TableParagraph"/>
              <w:spacing w:before="3"/>
              <w:rPr>
                <w:sz w:val="22"/>
              </w:rPr>
            </w:pPr>
            <w:r>
              <w:rPr>
                <w:sz w:val="22"/>
              </w:rPr>
              <w:t>Demonstrate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appropriate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inventory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control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distribution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systems.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SS-2.3.3</w:t>
            </w:r>
          </w:p>
        </w:tc>
        <w:tc>
          <w:tcPr>
            <w:tcW w:w="8362" w:type="dxa"/>
          </w:tcPr>
          <w:p>
            <w:pPr>
              <w:pStyle w:val="TableParagraph"/>
              <w:spacing w:line="270" w:lineRule="atLeast" w:before="0"/>
              <w:ind w:right="119"/>
              <w:rPr>
                <w:sz w:val="22"/>
              </w:rPr>
            </w:pPr>
            <w:r>
              <w:rPr>
                <w:sz w:val="22"/>
              </w:rPr>
              <w:t>Describe and implement a program to purchase materials, supplies, and capital equipment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within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allocated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resources.</w:t>
            </w:r>
          </w:p>
        </w:tc>
      </w:tr>
      <w:tr>
        <w:trPr>
          <w:trHeight w:val="289" w:hRule="atLeast"/>
        </w:trPr>
        <w:tc>
          <w:tcPr>
            <w:tcW w:w="989" w:type="dxa"/>
          </w:tcPr>
          <w:p>
            <w:pPr>
              <w:pStyle w:val="TableParagraph"/>
              <w:spacing w:before="3"/>
              <w:rPr>
                <w:sz w:val="22"/>
              </w:rPr>
            </w:pPr>
            <w:r>
              <w:rPr>
                <w:sz w:val="22"/>
              </w:rPr>
              <w:t>SS-2.3.4</w:t>
            </w:r>
          </w:p>
        </w:tc>
        <w:tc>
          <w:tcPr>
            <w:tcW w:w="8362" w:type="dxa"/>
          </w:tcPr>
          <w:p>
            <w:pPr>
              <w:pStyle w:val="TableParagraph"/>
              <w:spacing w:before="3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optimal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material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flow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layout.</w:t>
            </w:r>
          </w:p>
        </w:tc>
      </w:tr>
      <w:tr>
        <w:trPr>
          <w:trHeight w:val="532" w:hRule="atLeast"/>
        </w:trPr>
        <w:tc>
          <w:tcPr>
            <w:tcW w:w="989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SS-2.3.5</w:t>
            </w:r>
          </w:p>
        </w:tc>
        <w:tc>
          <w:tcPr>
            <w:tcW w:w="8362" w:type="dxa"/>
          </w:tcPr>
          <w:p>
            <w:pPr>
              <w:pStyle w:val="TableParagraph"/>
              <w:spacing w:line="264" w:lineRule="exact" w:before="0"/>
              <w:rPr>
                <w:sz w:val="22"/>
              </w:rPr>
            </w:pPr>
            <w:r>
              <w:rPr>
                <w:sz w:val="22"/>
              </w:rPr>
              <w:t>Adopt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policies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procedures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monitor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distribution,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consumption,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pilferage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materials.</w:t>
            </w:r>
          </w:p>
        </w:tc>
      </w:tr>
      <w:tr>
        <w:trPr>
          <w:trHeight w:val="287" w:hRule="atLeast"/>
        </w:trPr>
        <w:tc>
          <w:tcPr>
            <w:tcW w:w="989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SS-2.3.6</w:t>
            </w:r>
          </w:p>
        </w:tc>
        <w:tc>
          <w:tcPr>
            <w:tcW w:w="8362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Provide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adequate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space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meet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standards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storage.</w:t>
            </w:r>
          </w:p>
        </w:tc>
      </w:tr>
      <w:tr>
        <w:trPr>
          <w:trHeight w:val="806" w:hRule="atLeast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left="120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SS-3.0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left="119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Resource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Management: Support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services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professionals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will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evaluate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principles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and</w:t>
            </w:r>
          </w:p>
          <w:p>
            <w:pPr>
              <w:pStyle w:val="TableParagraph"/>
              <w:spacing w:line="260" w:lineRule="exact" w:before="0"/>
              <w:ind w:left="119" w:right="164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techniques</w:t>
            </w:r>
            <w:r>
              <w:rPr>
                <w:b/>
                <w:color w:val="FFFFFF"/>
                <w:spacing w:val="-6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of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resource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management.</w:t>
            </w:r>
            <w:r>
              <w:rPr>
                <w:b/>
                <w:color w:val="FFFFFF"/>
                <w:spacing w:val="-6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They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will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make appropriate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decisions</w:t>
            </w:r>
            <w:r>
              <w:rPr>
                <w:b/>
                <w:color w:val="FFFFFF"/>
                <w:spacing w:val="-6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to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maximize</w:t>
            </w:r>
            <w:r>
              <w:rPr>
                <w:b/>
                <w:color w:val="FFFFFF"/>
                <w:spacing w:val="-46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use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of available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resources.</w:t>
            </w:r>
          </w:p>
        </w:tc>
      </w:tr>
      <w:tr>
        <w:trPr>
          <w:trHeight w:val="282" w:hRule="atLeast"/>
        </w:trPr>
        <w:tc>
          <w:tcPr>
            <w:tcW w:w="989" w:type="dxa"/>
            <w:shd w:val="clear" w:color="auto" w:fill="D9D9D9"/>
          </w:tcPr>
          <w:p>
            <w:pPr>
              <w:pStyle w:val="TableParagraph"/>
              <w:spacing w:line="260" w:lineRule="exact" w:before="0"/>
              <w:rPr>
                <w:sz w:val="22"/>
              </w:rPr>
            </w:pPr>
            <w:r>
              <w:rPr>
                <w:sz w:val="22"/>
              </w:rPr>
              <w:t>SS-3.1</w:t>
            </w:r>
          </w:p>
        </w:tc>
        <w:tc>
          <w:tcPr>
            <w:tcW w:w="8362" w:type="dxa"/>
            <w:shd w:val="clear" w:color="auto" w:fill="D9D9D9"/>
          </w:tcPr>
          <w:p>
            <w:pPr>
              <w:pStyle w:val="TableParagraph"/>
              <w:spacing w:line="260" w:lineRule="exact" w:before="0"/>
              <w:rPr>
                <w:sz w:val="22"/>
              </w:rPr>
            </w:pPr>
            <w:r>
              <w:rPr>
                <w:sz w:val="22"/>
              </w:rPr>
              <w:t>Finance</w:t>
            </w:r>
          </w:p>
        </w:tc>
      </w:tr>
      <w:tr>
        <w:trPr>
          <w:trHeight w:val="292" w:hRule="atLeast"/>
        </w:trPr>
        <w:tc>
          <w:tcPr>
            <w:tcW w:w="989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z w:val="22"/>
              </w:rPr>
              <w:t>SS-3.1.1</w:t>
            </w:r>
          </w:p>
        </w:tc>
        <w:tc>
          <w:tcPr>
            <w:tcW w:w="8362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z w:val="22"/>
              </w:rPr>
              <w:t>Participate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evaluate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purchasing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processes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agreements.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z w:val="22"/>
              </w:rPr>
              <w:t>SS-3.1.2</w:t>
            </w:r>
          </w:p>
        </w:tc>
        <w:tc>
          <w:tcPr>
            <w:tcW w:w="8362" w:type="dxa"/>
          </w:tcPr>
          <w:p>
            <w:pPr>
              <w:pStyle w:val="TableParagraph"/>
              <w:spacing w:line="270" w:lineRule="atLeast" w:before="0"/>
              <w:ind w:right="613"/>
              <w:rPr>
                <w:sz w:val="22"/>
              </w:rPr>
            </w:pPr>
            <w:r>
              <w:rPr>
                <w:sz w:val="22"/>
              </w:rPr>
              <w:t>Evaluate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audit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activities,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including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review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discrepancies,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purchase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orders,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invoices.</w:t>
            </w:r>
          </w:p>
        </w:tc>
      </w:tr>
      <w:tr>
        <w:trPr>
          <w:trHeight w:val="289" w:hRule="atLeast"/>
        </w:trPr>
        <w:tc>
          <w:tcPr>
            <w:tcW w:w="989" w:type="dxa"/>
          </w:tcPr>
          <w:p>
            <w:pPr>
              <w:pStyle w:val="TableParagraph"/>
              <w:spacing w:line="267" w:lineRule="exact" w:before="0"/>
              <w:rPr>
                <w:sz w:val="22"/>
              </w:rPr>
            </w:pPr>
            <w:r>
              <w:rPr>
                <w:sz w:val="22"/>
              </w:rPr>
              <w:t>SS-3.1.3</w:t>
            </w:r>
          </w:p>
        </w:tc>
        <w:tc>
          <w:tcPr>
            <w:tcW w:w="8362" w:type="dxa"/>
          </w:tcPr>
          <w:p>
            <w:pPr>
              <w:pStyle w:val="TableParagraph"/>
              <w:spacing w:line="267" w:lineRule="exact" w:before="0"/>
              <w:rPr>
                <w:sz w:val="22"/>
              </w:rPr>
            </w:pPr>
            <w:r>
              <w:rPr>
                <w:sz w:val="22"/>
              </w:rPr>
              <w:t>Assess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benefits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support best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product recommendations.</w:t>
            </w:r>
          </w:p>
        </w:tc>
      </w:tr>
      <w:tr>
        <w:trPr>
          <w:trHeight w:val="292" w:hRule="atLeast"/>
        </w:trPr>
        <w:tc>
          <w:tcPr>
            <w:tcW w:w="989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z w:val="22"/>
              </w:rPr>
              <w:t>SS-3.1.4</w:t>
            </w:r>
          </w:p>
        </w:tc>
        <w:tc>
          <w:tcPr>
            <w:tcW w:w="8362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z w:val="22"/>
              </w:rPr>
              <w:t>Explain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competitive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pricing,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terms,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service levels.</w:t>
            </w:r>
          </w:p>
        </w:tc>
      </w:tr>
      <w:tr>
        <w:trPr>
          <w:trHeight w:val="292" w:hRule="atLeast"/>
        </w:trPr>
        <w:tc>
          <w:tcPr>
            <w:tcW w:w="989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z w:val="22"/>
              </w:rPr>
              <w:t>SS-3.1.5</w:t>
            </w:r>
          </w:p>
        </w:tc>
        <w:tc>
          <w:tcPr>
            <w:tcW w:w="8362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z w:val="22"/>
              </w:rPr>
              <w:t>Identify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opportunities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reduction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resource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consumption.</w:t>
            </w:r>
          </w:p>
        </w:tc>
      </w:tr>
      <w:tr>
        <w:trPr>
          <w:trHeight w:val="292" w:hRule="atLeast"/>
        </w:trPr>
        <w:tc>
          <w:tcPr>
            <w:tcW w:w="989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z w:val="22"/>
              </w:rPr>
              <w:t>SS-3.1.6</w:t>
            </w:r>
          </w:p>
        </w:tc>
        <w:tc>
          <w:tcPr>
            <w:tcW w:w="8362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z w:val="22"/>
              </w:rPr>
              <w:t>Develop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inventory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reduction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targets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process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achieve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targets.</w:t>
            </w:r>
          </w:p>
        </w:tc>
      </w:tr>
      <w:tr>
        <w:trPr>
          <w:trHeight w:val="287" w:hRule="atLeast"/>
        </w:trPr>
        <w:tc>
          <w:tcPr>
            <w:tcW w:w="989" w:type="dxa"/>
            <w:shd w:val="clear" w:color="auto" w:fill="D9D9D9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SS-3.2</w:t>
            </w:r>
          </w:p>
        </w:tc>
        <w:tc>
          <w:tcPr>
            <w:tcW w:w="8362" w:type="dxa"/>
            <w:shd w:val="clear" w:color="auto" w:fill="D9D9D9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Acquisition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Distribution</w:t>
            </w:r>
          </w:p>
        </w:tc>
      </w:tr>
      <w:tr>
        <w:trPr>
          <w:trHeight w:val="292" w:hRule="atLeast"/>
        </w:trPr>
        <w:tc>
          <w:tcPr>
            <w:tcW w:w="98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SS-3.2.1</w:t>
            </w:r>
          </w:p>
        </w:tc>
        <w:tc>
          <w:tcPr>
            <w:tcW w:w="836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Implement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purchasing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procurement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techniques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improve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overall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supply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chain.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z w:val="22"/>
              </w:rPr>
              <w:t>SS-3.2.2</w:t>
            </w:r>
          </w:p>
        </w:tc>
        <w:tc>
          <w:tcPr>
            <w:tcW w:w="8362" w:type="dxa"/>
          </w:tcPr>
          <w:p>
            <w:pPr>
              <w:pStyle w:val="TableParagraph"/>
              <w:spacing w:line="270" w:lineRule="atLeast" w:before="0"/>
              <w:ind w:right="739"/>
              <w:rPr>
                <w:sz w:val="22"/>
              </w:rPr>
            </w:pPr>
            <w:r>
              <w:rPr>
                <w:sz w:val="22"/>
              </w:rPr>
              <w:t>Analyze timely order placement, supplier performance, and continuously review for</w:t>
            </w:r>
            <w:r>
              <w:rPr>
                <w:spacing w:val="-48"/>
                <w:sz w:val="22"/>
              </w:rPr>
              <w:t> </w:t>
            </w:r>
            <w:r>
              <w:rPr>
                <w:sz w:val="22"/>
              </w:rPr>
              <w:t>effectiveness.</w:t>
            </w:r>
          </w:p>
        </w:tc>
      </w:tr>
      <w:tr>
        <w:trPr>
          <w:trHeight w:val="289" w:hRule="atLeast"/>
        </w:trPr>
        <w:tc>
          <w:tcPr>
            <w:tcW w:w="989" w:type="dxa"/>
          </w:tcPr>
          <w:p>
            <w:pPr>
              <w:pStyle w:val="TableParagraph"/>
              <w:spacing w:before="3"/>
              <w:rPr>
                <w:sz w:val="22"/>
              </w:rPr>
            </w:pPr>
            <w:r>
              <w:rPr>
                <w:sz w:val="22"/>
              </w:rPr>
              <w:t>SS-3.2.3</w:t>
            </w:r>
          </w:p>
        </w:tc>
        <w:tc>
          <w:tcPr>
            <w:tcW w:w="8362" w:type="dxa"/>
          </w:tcPr>
          <w:p>
            <w:pPr>
              <w:pStyle w:val="TableParagraph"/>
              <w:spacing w:before="3"/>
              <w:rPr>
                <w:sz w:val="22"/>
              </w:rPr>
            </w:pPr>
            <w:r>
              <w:rPr>
                <w:sz w:val="22"/>
              </w:rPr>
              <w:t>Assess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supplier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performance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standards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program.</w:t>
            </w:r>
          </w:p>
        </w:tc>
      </w:tr>
      <w:tr>
        <w:trPr>
          <w:trHeight w:val="292" w:hRule="atLeast"/>
        </w:trPr>
        <w:tc>
          <w:tcPr>
            <w:tcW w:w="98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SS-3.2.5</w:t>
            </w:r>
          </w:p>
        </w:tc>
        <w:tc>
          <w:tcPr>
            <w:tcW w:w="836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Provide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consultation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departments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requiring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assistance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resource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allocation.</w:t>
            </w:r>
          </w:p>
        </w:tc>
      </w:tr>
      <w:tr>
        <w:trPr>
          <w:trHeight w:val="292" w:hRule="atLeast"/>
        </w:trPr>
        <w:tc>
          <w:tcPr>
            <w:tcW w:w="98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SS-3.2.6</w:t>
            </w:r>
          </w:p>
        </w:tc>
        <w:tc>
          <w:tcPr>
            <w:tcW w:w="836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Assess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integration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resource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functions.</w:t>
            </w:r>
          </w:p>
        </w:tc>
      </w:tr>
      <w:tr>
        <w:trPr>
          <w:trHeight w:val="532" w:hRule="atLeast"/>
        </w:trPr>
        <w:tc>
          <w:tcPr>
            <w:tcW w:w="989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SS-3.2.7</w:t>
            </w:r>
          </w:p>
        </w:tc>
        <w:tc>
          <w:tcPr>
            <w:tcW w:w="8362" w:type="dxa"/>
          </w:tcPr>
          <w:p>
            <w:pPr>
              <w:pStyle w:val="TableParagraph"/>
              <w:spacing w:line="264" w:lineRule="exact" w:before="0"/>
              <w:ind w:right="441"/>
              <w:rPr>
                <w:sz w:val="22"/>
              </w:rPr>
            </w:pPr>
            <w:r>
              <w:rPr>
                <w:sz w:val="22"/>
              </w:rPr>
              <w:t>Implement appropriate distribution strategies and systems to ensure optimal materials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flow.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SS-3.2.8</w:t>
            </w:r>
          </w:p>
        </w:tc>
        <w:tc>
          <w:tcPr>
            <w:tcW w:w="8362" w:type="dxa"/>
          </w:tcPr>
          <w:p>
            <w:pPr>
              <w:pStyle w:val="TableParagraph"/>
              <w:spacing w:line="270" w:lineRule="atLeast" w:before="0"/>
              <w:ind w:right="111"/>
              <w:rPr>
                <w:sz w:val="22"/>
              </w:rPr>
            </w:pPr>
            <w:r>
              <w:rPr>
                <w:sz w:val="22"/>
              </w:rPr>
              <w:t>Organize adequate quantities of supplies, equipment, instruments and medical devices are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maintained.</w:t>
            </w:r>
          </w:p>
        </w:tc>
      </w:tr>
    </w:tbl>
    <w:p>
      <w:pPr>
        <w:spacing w:after="0" w:line="270" w:lineRule="atLeast"/>
        <w:rPr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9"/>
        <w:gridCol w:w="8362"/>
      </w:tblGrid>
      <w:tr>
        <w:trPr>
          <w:trHeight w:val="561" w:hRule="atLeast"/>
        </w:trPr>
        <w:tc>
          <w:tcPr>
            <w:tcW w:w="9351" w:type="dxa"/>
            <w:gridSpan w:val="2"/>
          </w:tcPr>
          <w:p>
            <w:pPr>
              <w:pStyle w:val="TableParagraph"/>
              <w:spacing w:line="240" w:lineRule="auto" w:before="7"/>
              <w:ind w:left="2939" w:right="2926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Support Services</w:t>
            </w:r>
          </w:p>
        </w:tc>
      </w:tr>
      <w:tr>
        <w:trPr>
          <w:trHeight w:val="292" w:hRule="atLeast"/>
        </w:trPr>
        <w:tc>
          <w:tcPr>
            <w:tcW w:w="989" w:type="dxa"/>
            <w:shd w:val="clear" w:color="auto" w:fill="BEBEBE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z w:val="22"/>
              </w:rPr>
              <w:t>SS-3.3</w:t>
            </w:r>
          </w:p>
        </w:tc>
        <w:tc>
          <w:tcPr>
            <w:tcW w:w="8362" w:type="dxa"/>
            <w:shd w:val="clear" w:color="auto" w:fill="BEBEBE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z w:val="22"/>
              </w:rPr>
              <w:t>Equipment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Maintenance</w:t>
            </w:r>
          </w:p>
        </w:tc>
      </w:tr>
      <w:tr>
        <w:trPr>
          <w:trHeight w:val="292" w:hRule="atLeast"/>
        </w:trPr>
        <w:tc>
          <w:tcPr>
            <w:tcW w:w="98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SS-3.3.1</w:t>
            </w:r>
          </w:p>
        </w:tc>
        <w:tc>
          <w:tcPr>
            <w:tcW w:w="836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Participate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capital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purchasing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processes.</w:t>
            </w:r>
          </w:p>
        </w:tc>
      </w:tr>
      <w:tr>
        <w:trPr>
          <w:trHeight w:val="517" w:hRule="atLeast"/>
        </w:trPr>
        <w:tc>
          <w:tcPr>
            <w:tcW w:w="989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SS-3.3.2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 w:before="0"/>
              <w:rPr>
                <w:sz w:val="22"/>
              </w:rPr>
            </w:pPr>
            <w:r>
              <w:rPr>
                <w:sz w:val="22"/>
              </w:rPr>
              <w:t>Assess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procedures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processes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selection,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acquisition,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distribution,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maintenance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equipment.</w:t>
            </w:r>
          </w:p>
        </w:tc>
      </w:tr>
      <w:tr>
        <w:trPr>
          <w:trHeight w:val="517" w:hRule="atLeast"/>
        </w:trPr>
        <w:tc>
          <w:tcPr>
            <w:tcW w:w="989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SS-3.3.3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 w:before="0"/>
              <w:rPr>
                <w:sz w:val="22"/>
              </w:rPr>
            </w:pPr>
            <w:r>
              <w:rPr>
                <w:sz w:val="22"/>
              </w:rPr>
              <w:t>Apply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written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instructions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equipment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manufactures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operations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manual,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departmental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policies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procedures.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z w:val="22"/>
              </w:rPr>
              <w:t>SS-3.3.4</w:t>
            </w:r>
          </w:p>
        </w:tc>
        <w:tc>
          <w:tcPr>
            <w:tcW w:w="8362" w:type="dxa"/>
          </w:tcPr>
          <w:p>
            <w:pPr>
              <w:pStyle w:val="TableParagraph"/>
              <w:spacing w:line="270" w:lineRule="atLeast" w:before="0"/>
              <w:ind w:right="613"/>
              <w:rPr>
                <w:sz w:val="22"/>
              </w:rPr>
            </w:pPr>
            <w:r>
              <w:rPr>
                <w:sz w:val="22"/>
              </w:rPr>
              <w:t>Implement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preventive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maintenance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(PM)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process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 buildings,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equipment,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parts,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supplies,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utilities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appropriate.</w:t>
            </w:r>
          </w:p>
        </w:tc>
      </w:tr>
      <w:tr>
        <w:trPr>
          <w:trHeight w:val="534" w:hRule="atLeast"/>
        </w:trPr>
        <w:tc>
          <w:tcPr>
            <w:tcW w:w="989" w:type="dxa"/>
          </w:tcPr>
          <w:p>
            <w:pPr>
              <w:pStyle w:val="TableParagraph"/>
              <w:spacing w:line="267" w:lineRule="exact" w:before="0"/>
              <w:rPr>
                <w:sz w:val="22"/>
              </w:rPr>
            </w:pPr>
            <w:r>
              <w:rPr>
                <w:sz w:val="22"/>
              </w:rPr>
              <w:t>SS-3.3.5</w:t>
            </w:r>
          </w:p>
        </w:tc>
        <w:tc>
          <w:tcPr>
            <w:tcW w:w="8362" w:type="dxa"/>
          </w:tcPr>
          <w:p>
            <w:pPr>
              <w:pStyle w:val="TableParagraph"/>
              <w:spacing w:line="267" w:lineRule="exact" w:before="0"/>
              <w:rPr>
                <w:sz w:val="22"/>
              </w:rPr>
            </w:pPr>
            <w:r>
              <w:rPr>
                <w:sz w:val="22"/>
              </w:rPr>
              <w:t>Implement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preventive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maintenance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(PM)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process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buildings,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equipment,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parts,</w:t>
            </w:r>
          </w:p>
          <w:p>
            <w:pPr>
              <w:pStyle w:val="TableParagraph"/>
              <w:spacing w:line="247" w:lineRule="exact" w:before="0"/>
              <w:rPr>
                <w:sz w:val="22"/>
              </w:rPr>
            </w:pPr>
            <w:r>
              <w:rPr>
                <w:sz w:val="22"/>
              </w:rPr>
              <w:t>supplies,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utilities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appropriate.</w:t>
            </w:r>
          </w:p>
        </w:tc>
      </w:tr>
      <w:tr>
        <w:trPr>
          <w:trHeight w:val="532" w:hRule="atLeast"/>
        </w:trPr>
        <w:tc>
          <w:tcPr>
            <w:tcW w:w="989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z w:val="22"/>
              </w:rPr>
              <w:t>SS-3.3.6</w:t>
            </w:r>
          </w:p>
        </w:tc>
        <w:tc>
          <w:tcPr>
            <w:tcW w:w="8362" w:type="dxa"/>
          </w:tcPr>
          <w:p>
            <w:pPr>
              <w:pStyle w:val="TableParagraph"/>
              <w:spacing w:line="270" w:lineRule="atLeast" w:before="0"/>
              <w:rPr>
                <w:sz w:val="22"/>
              </w:rPr>
            </w:pPr>
            <w:r>
              <w:rPr>
                <w:sz w:val="22"/>
              </w:rPr>
              <w:t>Participate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equipment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systems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training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programs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maintenance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staff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user</w:t>
            </w:r>
            <w:r>
              <w:rPr>
                <w:spacing w:val="-46"/>
                <w:sz w:val="22"/>
              </w:rPr>
              <w:t> </w:t>
            </w:r>
            <w:r>
              <w:rPr>
                <w:sz w:val="22"/>
              </w:rPr>
              <w:t>groups.</w:t>
            </w:r>
          </w:p>
        </w:tc>
      </w:tr>
      <w:tr>
        <w:trPr>
          <w:trHeight w:val="284" w:hRule="atLeast"/>
        </w:trPr>
        <w:tc>
          <w:tcPr>
            <w:tcW w:w="989" w:type="dxa"/>
          </w:tcPr>
          <w:p>
            <w:pPr>
              <w:pStyle w:val="TableParagraph"/>
              <w:spacing w:line="265" w:lineRule="exact" w:before="0"/>
              <w:rPr>
                <w:sz w:val="22"/>
              </w:rPr>
            </w:pPr>
            <w:r>
              <w:rPr>
                <w:sz w:val="22"/>
              </w:rPr>
              <w:t>SS-3.4</w:t>
            </w:r>
          </w:p>
        </w:tc>
        <w:tc>
          <w:tcPr>
            <w:tcW w:w="8362" w:type="dxa"/>
          </w:tcPr>
          <w:p>
            <w:pPr>
              <w:pStyle w:val="TableParagraph"/>
              <w:spacing w:line="265" w:lineRule="exact" w:before="0"/>
              <w:rPr>
                <w:sz w:val="22"/>
              </w:rPr>
            </w:pPr>
            <w:r>
              <w:rPr>
                <w:sz w:val="22"/>
              </w:rPr>
              <w:t>Staffing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Productivity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SS-3.4.1</w:t>
            </w:r>
          </w:p>
        </w:tc>
        <w:tc>
          <w:tcPr>
            <w:tcW w:w="8362" w:type="dxa"/>
          </w:tcPr>
          <w:p>
            <w:pPr>
              <w:pStyle w:val="TableParagraph"/>
              <w:spacing w:line="270" w:lineRule="atLeast" w:before="0"/>
              <w:rPr>
                <w:sz w:val="22"/>
              </w:rPr>
            </w:pPr>
            <w:r>
              <w:rPr>
                <w:sz w:val="22"/>
              </w:rPr>
              <w:t>Participate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comprehensive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training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education program,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covering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such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aspects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safety,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infection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control,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hazardous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materials,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new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equipment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use.</w:t>
            </w:r>
          </w:p>
        </w:tc>
      </w:tr>
      <w:tr>
        <w:trPr>
          <w:trHeight w:val="289" w:hRule="atLeast"/>
        </w:trPr>
        <w:tc>
          <w:tcPr>
            <w:tcW w:w="989" w:type="dxa"/>
          </w:tcPr>
          <w:p>
            <w:pPr>
              <w:pStyle w:val="TableParagraph"/>
              <w:spacing w:before="3"/>
              <w:rPr>
                <w:sz w:val="22"/>
              </w:rPr>
            </w:pPr>
            <w:r>
              <w:rPr>
                <w:sz w:val="22"/>
              </w:rPr>
              <w:t>SS-3.4.2</w:t>
            </w:r>
          </w:p>
        </w:tc>
        <w:tc>
          <w:tcPr>
            <w:tcW w:w="8362" w:type="dxa"/>
          </w:tcPr>
          <w:p>
            <w:pPr>
              <w:pStyle w:val="TableParagraph"/>
              <w:spacing w:before="3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labor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distribution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projects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operations.</w:t>
            </w:r>
          </w:p>
        </w:tc>
      </w:tr>
      <w:tr>
        <w:trPr>
          <w:trHeight w:val="287" w:hRule="atLeast"/>
        </w:trPr>
        <w:tc>
          <w:tcPr>
            <w:tcW w:w="989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SS-3.4.3</w:t>
            </w:r>
          </w:p>
        </w:tc>
        <w:tc>
          <w:tcPr>
            <w:tcW w:w="8362" w:type="dxa"/>
          </w:tcPr>
          <w:p>
            <w:pPr>
              <w:pStyle w:val="TableParagraph"/>
              <w:spacing w:line="261" w:lineRule="exact"/>
              <w:rPr>
                <w:sz w:val="22"/>
              </w:rPr>
            </w:pPr>
            <w:r>
              <w:rPr>
                <w:sz w:val="22"/>
              </w:rPr>
              <w:t>Adopt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reporting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mechanisms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departmental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functions.</w:t>
            </w:r>
          </w:p>
        </w:tc>
      </w:tr>
      <w:tr>
        <w:trPr>
          <w:trHeight w:val="801" w:hRule="atLeast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left="120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SS-4.0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40" w:lineRule="auto"/>
              <w:ind w:left="119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Aesthetics: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Support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services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professionals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will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defend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the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establishment,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maintenance,</w:t>
            </w:r>
          </w:p>
          <w:p>
            <w:pPr>
              <w:pStyle w:val="TableParagraph"/>
              <w:spacing w:line="260" w:lineRule="exact" w:before="0"/>
              <w:ind w:left="119" w:right="1037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and improvement of the environment. They will assist in the development and</w:t>
            </w:r>
            <w:r>
              <w:rPr>
                <w:b/>
                <w:color w:val="FFFFFF"/>
                <w:spacing w:val="-47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implementation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of facility</w:t>
            </w:r>
            <w:r>
              <w:rPr>
                <w:b/>
                <w:color w:val="FFFFFF"/>
                <w:spacing w:val="-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standards.</w:t>
            </w:r>
          </w:p>
        </w:tc>
      </w:tr>
      <w:tr>
        <w:trPr>
          <w:trHeight w:val="287" w:hRule="atLeast"/>
        </w:trPr>
        <w:tc>
          <w:tcPr>
            <w:tcW w:w="989" w:type="dxa"/>
          </w:tcPr>
          <w:p>
            <w:pPr>
              <w:pStyle w:val="TableParagraph"/>
              <w:spacing w:line="265" w:lineRule="exact" w:before="0"/>
              <w:rPr>
                <w:sz w:val="22"/>
              </w:rPr>
            </w:pPr>
            <w:r>
              <w:rPr>
                <w:sz w:val="22"/>
              </w:rPr>
              <w:t>SS-4.1</w:t>
            </w:r>
          </w:p>
        </w:tc>
        <w:tc>
          <w:tcPr>
            <w:tcW w:w="8362" w:type="dxa"/>
          </w:tcPr>
          <w:p>
            <w:pPr>
              <w:pStyle w:val="TableParagraph"/>
              <w:spacing w:line="265" w:lineRule="exact" w:before="0"/>
              <w:rPr>
                <w:sz w:val="22"/>
              </w:rPr>
            </w:pPr>
            <w:r>
              <w:rPr>
                <w:sz w:val="22"/>
              </w:rPr>
              <w:t>Physical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Environment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Presentation</w:t>
            </w:r>
          </w:p>
        </w:tc>
      </w:tr>
      <w:tr>
        <w:trPr>
          <w:trHeight w:val="517" w:hRule="atLeast"/>
        </w:trPr>
        <w:tc>
          <w:tcPr>
            <w:tcW w:w="989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SS-4.1.1</w:t>
            </w:r>
          </w:p>
        </w:tc>
        <w:tc>
          <w:tcPr>
            <w:tcW w:w="8362" w:type="dxa"/>
          </w:tcPr>
          <w:p>
            <w:pPr>
              <w:pStyle w:val="TableParagraph"/>
              <w:spacing w:line="254" w:lineRule="exact" w:before="0"/>
              <w:ind w:right="817"/>
              <w:rPr>
                <w:sz w:val="22"/>
              </w:rPr>
            </w:pPr>
            <w:r>
              <w:rPr>
                <w:sz w:val="22"/>
              </w:rPr>
              <w:t>Coordinate with other departments to select facility finishes and furnishings within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appropriate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safety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codes.</w:t>
            </w:r>
          </w:p>
        </w:tc>
      </w:tr>
      <w:tr>
        <w:trPr>
          <w:trHeight w:val="292" w:hRule="atLeast"/>
        </w:trPr>
        <w:tc>
          <w:tcPr>
            <w:tcW w:w="98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SS-4.1.2</w:t>
            </w:r>
          </w:p>
        </w:tc>
        <w:tc>
          <w:tcPr>
            <w:tcW w:w="836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Participate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development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construction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plans.</w:t>
            </w:r>
          </w:p>
        </w:tc>
      </w:tr>
      <w:tr>
        <w:trPr>
          <w:trHeight w:val="287" w:hRule="atLeast"/>
        </w:trPr>
        <w:tc>
          <w:tcPr>
            <w:tcW w:w="989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SS-4.1.3</w:t>
            </w:r>
          </w:p>
        </w:tc>
        <w:tc>
          <w:tcPr>
            <w:tcW w:w="8362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Analyze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therapeutic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functional aspects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color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décor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furnishing.</w:t>
            </w:r>
          </w:p>
        </w:tc>
      </w:tr>
      <w:tr>
        <w:trPr>
          <w:trHeight w:val="537" w:hRule="atLeast"/>
        </w:trPr>
        <w:tc>
          <w:tcPr>
            <w:tcW w:w="989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SS-4.1.4</w:t>
            </w:r>
          </w:p>
        </w:tc>
        <w:tc>
          <w:tcPr>
            <w:tcW w:w="8362" w:type="dxa"/>
          </w:tcPr>
          <w:p>
            <w:pPr>
              <w:pStyle w:val="TableParagraph"/>
              <w:spacing w:line="270" w:lineRule="atLeast" w:before="0"/>
              <w:rPr>
                <w:sz w:val="22"/>
              </w:rPr>
            </w:pPr>
            <w:r>
              <w:rPr>
                <w:sz w:val="22"/>
              </w:rPr>
              <w:t>Provide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facility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accessibility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through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appropriate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way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finding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maintaining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clutter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free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environment.</w:t>
            </w:r>
          </w:p>
        </w:tc>
      </w:tr>
      <w:tr>
        <w:trPr>
          <w:trHeight w:val="289" w:hRule="atLeast"/>
        </w:trPr>
        <w:tc>
          <w:tcPr>
            <w:tcW w:w="989" w:type="dxa"/>
          </w:tcPr>
          <w:p>
            <w:pPr>
              <w:pStyle w:val="TableParagraph"/>
              <w:spacing w:line="267" w:lineRule="exact" w:before="0"/>
              <w:rPr>
                <w:sz w:val="22"/>
              </w:rPr>
            </w:pPr>
            <w:r>
              <w:rPr>
                <w:sz w:val="22"/>
              </w:rPr>
              <w:t>SS-4.1.5</w:t>
            </w:r>
          </w:p>
        </w:tc>
        <w:tc>
          <w:tcPr>
            <w:tcW w:w="8362" w:type="dxa"/>
          </w:tcPr>
          <w:p>
            <w:pPr>
              <w:pStyle w:val="TableParagraph"/>
              <w:spacing w:line="267" w:lineRule="exact" w:before="0"/>
              <w:rPr>
                <w:sz w:val="22"/>
              </w:rPr>
            </w:pPr>
            <w:r>
              <w:rPr>
                <w:sz w:val="22"/>
              </w:rPr>
              <w:t>Maintain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facility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good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repair.</w:t>
            </w:r>
          </w:p>
        </w:tc>
      </w:tr>
      <w:tr>
        <w:trPr>
          <w:trHeight w:val="292" w:hRule="atLeast"/>
        </w:trPr>
        <w:tc>
          <w:tcPr>
            <w:tcW w:w="989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z w:val="22"/>
              </w:rPr>
              <w:t>SS-4.1.6</w:t>
            </w:r>
          </w:p>
        </w:tc>
        <w:tc>
          <w:tcPr>
            <w:tcW w:w="8362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z w:val="22"/>
              </w:rPr>
              <w:t>Organize,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deliver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present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products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services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quality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manner.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6"/>
        </w:rPr>
      </w:pPr>
    </w:p>
    <w:p>
      <w:pPr>
        <w:spacing w:before="94"/>
        <w:ind w:left="1400" w:right="0" w:firstLine="0"/>
        <w:jc w:val="left"/>
        <w:rPr>
          <w:rFonts w:ascii="Arial"/>
          <w:i/>
          <w:sz w:val="22"/>
        </w:rPr>
      </w:pPr>
      <w:r>
        <w:rPr>
          <w:rFonts w:ascii="Arial"/>
          <w:i/>
          <w:sz w:val="22"/>
        </w:rPr>
        <w:t>For</w:t>
      </w:r>
      <w:r>
        <w:rPr>
          <w:rFonts w:ascii="Arial"/>
          <w:i/>
          <w:spacing w:val="-7"/>
          <w:sz w:val="22"/>
        </w:rPr>
        <w:t> </w:t>
      </w:r>
      <w:r>
        <w:rPr>
          <w:rFonts w:ascii="Arial"/>
          <w:i/>
          <w:sz w:val="22"/>
        </w:rPr>
        <w:t>additional</w:t>
      </w:r>
      <w:r>
        <w:rPr>
          <w:rFonts w:ascii="Arial"/>
          <w:i/>
          <w:spacing w:val="-5"/>
          <w:sz w:val="22"/>
        </w:rPr>
        <w:t> </w:t>
      </w:r>
      <w:r>
        <w:rPr>
          <w:rFonts w:ascii="Arial"/>
          <w:i/>
          <w:sz w:val="22"/>
        </w:rPr>
        <w:t>information:</w:t>
      </w:r>
      <w:r>
        <w:rPr>
          <w:rFonts w:ascii="Arial"/>
          <w:i/>
          <w:spacing w:val="49"/>
          <w:sz w:val="22"/>
        </w:rPr>
        <w:t> </w:t>
      </w:r>
      <w:r>
        <w:rPr>
          <w:rFonts w:ascii="Arial"/>
          <w:i/>
          <w:sz w:val="22"/>
        </w:rPr>
        <w:t>https://</w:t>
      </w:r>
      <w:hyperlink r:id="rId20">
        <w:r>
          <w:rPr>
            <w:rFonts w:ascii="Arial"/>
            <w:i/>
            <w:sz w:val="22"/>
          </w:rPr>
          <w:t>www.healthscienceconsortium.org/standards</w:t>
        </w:r>
      </w:hyperlink>
    </w:p>
    <w:p>
      <w:pPr>
        <w:spacing w:after="0"/>
        <w:jc w:val="left"/>
        <w:rPr>
          <w:rFonts w:ascii="Arial"/>
          <w:sz w:val="22"/>
        </w:rPr>
        <w:sectPr>
          <w:pgSz w:w="12240" w:h="15840"/>
          <w:pgMar w:header="375" w:footer="1206" w:top="1680" w:bottom="1400" w:left="40" w:right="140"/>
        </w:sectPr>
      </w:pPr>
    </w:p>
    <w:p>
      <w:pPr>
        <w:pStyle w:val="BodyText"/>
        <w:rPr>
          <w:rFonts w:ascii="Arial"/>
          <w:i/>
          <w:sz w:val="20"/>
        </w:rPr>
      </w:pPr>
      <w:r>
        <w:rPr/>
        <w:pict>
          <v:group style="position:absolute;margin-left:14.255129pt;margin-top:13.64254pt;width:585.9pt;height:764.75pt;mso-position-horizontal-relative:page;mso-position-vertical-relative:page;z-index:-16785408" coordorigin="285,273" coordsize="11718,15295">
            <v:rect style="position:absolute;left:286;top:293;width:11662;height:15268" filled="true" fillcolor="#d3d0ce" stroked="false">
              <v:fill type="solid"/>
            </v:rect>
            <v:shape style="position:absolute;left:11122;top:3734;width:25;height:23" coordorigin="11123,3735" coordsize="25,23" path="m11147,3757l11147,3735,11123,3757,11147,3757xe" filled="false" stroked="true" strokeweight="1.034863pt" strokecolor="#65656a">
              <v:path arrowok="t"/>
              <v:stroke dashstyle="solid"/>
            </v:shape>
            <v:shape style="position:absolute;left:9928;top:15095;width:1195;height:461" coordorigin="9928,15096" coordsize="1195,461" path="m10628,15557l11123,15096,9928,15096,9928,15557e" filled="false" stroked="true" strokeweight="1.009728pt" strokecolor="#65656a">
              <v:path arrowok="t"/>
              <v:stroke dashstyle="solid"/>
            </v:shape>
            <v:shape style="position:absolute;left:2613;top:15095;width:1195;height:461" coordorigin="2614,15096" coordsize="1195,461" path="m3313,15557l3808,15096,2614,15096,2614,15557e" filled="false" stroked="true" strokeweight="1.009727pt" strokecolor="#65656a">
              <v:path arrowok="t"/>
              <v:stroke dashstyle="solid"/>
            </v:shape>
            <v:shape style="position:absolute;left:6270;top:15095;width:1195;height:461" coordorigin="6271,15096" coordsize="1195,461" path="m6970,15557l7466,15096,6271,15096,6271,15557e" filled="false" stroked="true" strokeweight="1.009728pt" strokecolor="#65656a">
              <v:path arrowok="t"/>
              <v:stroke dashstyle="solid"/>
            </v:shape>
            <v:shape style="position:absolute;left:8709;top:15095;width:1195;height:461" coordorigin="8709,15096" coordsize="1195,461" path="m9409,15557l9904,15096,8709,15096,8709,15557e" filled="false" stroked="true" strokeweight="1.009728pt" strokecolor="#65656a">
              <v:path arrowok="t"/>
              <v:stroke dashstyle="solid"/>
            </v:shape>
            <v:shape style="position:absolute;left:7490;top:283;width:54;height:50" coordorigin="7490,283" coordsize="54,50" path="m7490,283l7490,333,7543,283e" filled="false" stroked="true" strokeweight="1.034866pt" strokecolor="#65656a">
              <v:path arrowok="t"/>
              <v:stroke dashstyle="solid"/>
            </v:shape>
            <v:shape style="position:absolute;left:6270;top:283;width:54;height:50" coordorigin="6271,283" coordsize="54,50" path="m6271,283l6271,333,6324,283e" filled="false" stroked="true" strokeweight="1.034866pt" strokecolor="#65656a">
              <v:path arrowok="t"/>
              <v:stroke dashstyle="solid"/>
            </v:shape>
            <v:shape style="position:absolute;left:11122;top:13962;width:869;height:1595" coordorigin="11123,13962" coordsize="869,1595" path="m11147,13962l11147,15073,11123,15096,11147,15096,11147,15557m11847,15557l11992,15422m11992,13962l11147,13962e" filled="false" stroked="true" strokeweight="1.037582pt" strokecolor="#65656a">
              <v:path arrowok="t"/>
              <v:stroke dashstyle="solid"/>
            </v:shape>
            <v:shape style="position:absolute;left:7465;top:13939;width:2439;height:1618" coordorigin="7466,13939" coordsize="2439,1618" path="m9904,13962l8709,13962,8709,13939,8685,13962,7490,13962,7490,15073,7466,15096,7490,15096,7490,15557m8189,15557l8685,15096,8709,15096,8709,15073,9904,13962e" filled="false" stroked="true" strokeweight="1.037582pt" strokecolor="#65656a">
              <v:path arrowok="t"/>
              <v:stroke dashstyle="solid"/>
            </v:shape>
            <v:shape style="position:absolute;left:7465;top:13939;width:25;height:23" coordorigin="7466,13939" coordsize="25,23" path="m7490,13939l7466,13962,7490,13962,7490,13939xe" filled="false" stroked="true" strokeweight="1.034863pt" strokecolor="#65656a">
              <v:path arrowok="t"/>
              <v:stroke dashstyle="solid"/>
            </v:shape>
            <v:shape style="position:absolute;left:9928;top:11694;width:1195;height:1112" coordorigin="9928,11694" coordsize="1195,1112" path="m11123,11694l9928,11694,9928,12806,11123,11694xe" filled="false" stroked="true" strokeweight="1.034863pt" strokecolor="#65656a">
              <v:path arrowok="t"/>
              <v:stroke dashstyle="solid"/>
            </v:shape>
            <v:shape style="position:absolute;left:8709;top:12828;width:1195;height:1112" coordorigin="8709,12828" coordsize="1195,1112" path="m9904,12828l8709,12828,8709,13939,9904,12828xe" filled="false" stroked="true" strokeweight="1.034863pt" strokecolor="#65656a">
              <v:path arrowok="t"/>
              <v:stroke dashstyle="solid"/>
            </v:shape>
            <v:shape style="position:absolute;left:9903;top:12805;width:2089;height:2268" coordorigin="9904,12806" coordsize="2089,2268" path="m9928,12828l9928,13939,9904,13962,9928,13962,9928,15073,11123,13962,11147,13962,11147,13939,11992,13154m11992,12828l11147,12828,11147,12806,11123,12828,9928,12828e" filled="false" stroked="true" strokeweight="1.037582pt" strokecolor="#65656a">
              <v:path arrowok="t"/>
              <v:stroke dashstyle="solid"/>
            </v:shape>
            <v:shape style="position:absolute;left:11122;top:10537;width:25;height:23" coordorigin="11123,10538" coordsize="25,23" path="m11147,10538l11123,10560,11147,10560,11147,10538xe" filled="false" stroked="true" strokeweight="1.034863pt" strokecolor="#65656a">
              <v:path arrowok="t"/>
              <v:stroke dashstyle="solid"/>
            </v:shape>
            <v:shape style="position:absolute;left:9903;top:12805;width:25;height:23" coordorigin="9904,12806" coordsize="25,23" path="m9928,12806l9904,12828,9928,12828,9928,12806xe" filled="false" stroked="true" strokeweight="1.034863pt" strokecolor="#65656a">
              <v:path arrowok="t"/>
              <v:stroke dashstyle="solid"/>
            </v:shape>
            <v:shape style="position:absolute;left:3808;top:13939;width:25;height:23" coordorigin="3808,13939" coordsize="25,23" path="m3833,13939l3808,13962,3833,13962,3833,13939xe" filled="false" stroked="true" strokeweight="1.034863pt" strokecolor="#65656a">
              <v:path arrowok="t"/>
              <v:stroke dashstyle="solid"/>
            </v:shape>
            <v:shape style="position:absolute;left:9903;top:15073;width:25;height:23" coordorigin="9904,15073" coordsize="25,23" path="m9904,15096l9928,15096,9928,15073,9904,15096xe" filled="false" stroked="true" strokeweight="1.034863pt" strokecolor="#65656a">
              <v:path arrowok="t"/>
              <v:stroke dashstyle="solid"/>
            </v:shape>
            <v:shape style="position:absolute;left:295;top:3734;width:11697;height:11822" coordorigin="296,3735" coordsize="11697,11822" path="m11147,3757l11147,4869,11123,4891,9928,4891,9928,4869,11123,3757,9928,3757,9928,3735,9904,3757,8709,3757,8709,3735,8685,3757,7490,3757,7490,4869,7466,4891,6271,4891,6271,4869,7466,3757,6271,3757,6271,3735,6247,3757,5052,3757,5052,4869,5028,4891,3833,4891,3833,6002,3808,6025,3833,6025,3833,7136,5028,6025,5052,6025,5052,7136,5028,7159,3833,7159,3833,8270,3808,8293,2614,8293,2614,8270,3808,7159,2614,7159,2614,7136,2589,7159,1395,7159,1395,8270,1370,8293,296,8293m296,10426l1370,9427,1395,9427,1395,10538,1370,10560,296,10560m296,13828l1370,12828,1395,12828,1395,13939,1370,13962,296,13962m875,15557l1370,15096,1395,15096,1395,15557m2094,15557l2589,15096,2614,15096,2614,15073,3808,13962,2614,13962,2614,13939,3808,12828,3833,12828,3833,13939,5028,12828,5052,12828,5052,13939,5028,13962,3833,13962,3833,15073,3808,15096,3833,15096,3833,15557m4532,15557l5028,15096,5052,15096,5052,15557m5751,15557l6247,15096,6271,15096,6271,15073,7466,13962,6271,13962,6271,13939,7466,12828,7490,12828,7490,13939,8685,12828,8709,12828,8709,12806,9904,11694,9928,11694,9928,11672,11123,10560,9928,10560,9928,10538,11123,9427,11147,9427,11147,10538,11992,9752m11992,7159l11147,7159,11147,8270,11123,8293,9928,8293,9928,8270,11123,7159,9928,7159,9928,7136,11123,6025,11147,6025,11147,7136,11992,6351m11992,3757l11147,3757e" filled="false" stroked="true" strokeweight="1.037582pt" strokecolor="#65656a">
              <v:path arrowok="t"/>
              <v:stroke dashstyle="solid"/>
            </v:shape>
            <v:shape style="position:absolute;left:11122;top:7136;width:25;height:23" coordorigin="11123,7136" coordsize="25,23" path="m11123,7159l11147,7159,11147,7136,11123,7159xe" filled="false" stroked="true" strokeweight="1.034863pt" strokecolor="#65656a">
              <v:path arrowok="t"/>
              <v:stroke dashstyle="solid"/>
            </v:shape>
            <v:shape style="position:absolute;left:11122;top:10560;width:869;height:2246" coordorigin="11123,10560" coordsize="869,2246" path="m11147,10560l11147,11672,11123,11694,11147,11694,11147,12806,11992,12020m11992,10560l11147,10560e" filled="false" stroked="true" strokeweight="1.037582pt" strokecolor="#65656a">
              <v:path arrowok="t"/>
              <v:stroke dashstyle="solid"/>
            </v:shape>
            <v:shape style="position:absolute;left:11122;top:1489;width:869;height:2246" coordorigin="11123,1490" coordsize="869,2246" path="m11147,1490l11147,2601,11123,2623,11147,2623,11147,3735,11992,2949m11992,1490l11147,1490e" filled="false" stroked="true" strokeweight="1.037582pt" strokecolor="#65656a">
              <v:path arrowok="t"/>
              <v:stroke dashstyle="solid"/>
            </v:shape>
            <v:shape style="position:absolute;left:8709;top:2623;width:1195;height:1112" coordorigin="8709,2623" coordsize="1195,1112" path="m8709,2623l8709,3735,9904,2623,8709,2623xe" filled="false" stroked="true" strokeweight="1.034863pt" strokecolor="#65656a">
              <v:path arrowok="t"/>
              <v:stroke dashstyle="solid"/>
            </v:shape>
            <v:shape style="position:absolute;left:9903;top:2600;width:1220;height:1134" coordorigin="9904,2601" coordsize="1220,1134" path="m9928,2623l9928,3735,11123,2623,9928,2623xm9928,2623l9928,2601,9904,2623,9928,2623xe" filled="false" stroked="true" strokeweight="1.037582pt" strokecolor="#65656a">
              <v:path arrowok="t"/>
              <v:stroke dashstyle="solid"/>
            </v:shape>
            <v:shape style="position:absolute;left:7465;top:3734;width:25;height:23" coordorigin="7466,3735" coordsize="25,23" path="m7466,3757l7490,3757,7490,3735,7466,3757xe" filled="false" stroked="true" strokeweight="1.034863pt" strokecolor="#65656a">
              <v:path arrowok="t"/>
              <v:stroke dashstyle="solid"/>
            </v:shape>
            <v:shape style="position:absolute;left:3808;top:7136;width:25;height:23" coordorigin="3808,7136" coordsize="25,23" path="m3833,7159l3833,7136,3808,7159,3833,7159xe" filled="false" stroked="true" strokeweight="1.034863pt" strokecolor="#65656a">
              <v:path arrowok="t"/>
              <v:stroke dashstyle="solid"/>
            </v:shape>
            <v:shape style="position:absolute;left:2613;top:6025;width:1195;height:1112" coordorigin="2614,6025" coordsize="1195,1112" path="m2614,7136l3808,6025,2614,6025,2614,7136xe" filled="false" stroked="true" strokeweight="1.034863pt" strokecolor="#65656a">
              <v:path arrowok="t"/>
              <v:stroke dashstyle="solid"/>
            </v:shape>
            <v:shape style="position:absolute;left:6270;top:2623;width:1195;height:1112" coordorigin="6271,2623" coordsize="1195,1112" path="m6271,2623l6271,3735,7466,2623,6271,2623xe" filled="false" stroked="true" strokeweight="1.034863pt" strokecolor="#65656a">
              <v:path arrowok="t"/>
              <v:stroke dashstyle="solid"/>
            </v:shape>
            <v:shape style="position:absolute;left:8709;top:283;width:3283;height:2318" coordorigin="8709,283" coordsize="3283,2318" path="m9928,1467l9904,1490,9928,1490,9928,2601,11123,1490,11147,1490,11147,1467,11992,681m11201,283l11147,333,11147,283m10465,283l9966,298,9982,283,9982,283m9928,283l9928,299,8709,333,8709,1467,9928,333,9928,1467e" filled="false" stroked="true" strokeweight="1.037582pt" strokecolor="#65656a">
              <v:path arrowok="t"/>
              <v:stroke dashstyle="solid"/>
            </v:shape>
            <v:shape style="position:absolute;left:295;top:333;width:4757;height:4559" coordorigin="296,333" coordsize="4757,4559" path="m1395,3757l2589,3757,2614,3735,2614,3757,3808,3757,2614,4869,2614,4891,3833,4891,3833,3757,5052,3757,5052,2623,5028,2623,3833,3735,3833,2623,3808,2623,3833,2601,3833,1490,5028,1490,5052,1467,5052,333,3833,1467,3833,333,2614,1467,2614,1490,3808,1490,2614,2601,2614,2623,2589,2623,1395,3735,1395,2623,1370,2623,296,3623m296,3757l1370,3757,296,4757m296,4891l1370,4891,1395,4869,1395,3757e" filled="false" stroked="true" strokeweight="1.037582pt" strokecolor="#65656a">
              <v:path arrowok="t"/>
              <v:stroke dashstyle="solid"/>
            </v:shape>
            <v:shape style="position:absolute;left:295;top:283;width:2319;height:2340" coordorigin="296,283" coordsize="2319,2340" path="m1395,2623l2589,2623,2614,2601,2614,1490,2589,1490,2614,1467,2614,283m1395,283l1395,1490,296,1490m296,2623l1370,2623,1395,2601,1395,2623e" filled="false" stroked="true" strokeweight="1.037582pt" strokecolor="#65656a">
              <v:path arrowok="t"/>
              <v:stroke dashstyle="solid"/>
            </v:shape>
            <v:shape style="position:absolute;left:295;top:3757;width:2319;height:3402" coordorigin="296,3757" coordsize="2319,3402" path="m1395,6025l2614,6025,2614,4891,2589,4891,2614,4869,2614,3757,2589,3757,1395,4869,1395,4891,1370,4891,296,5891m296,6025l1370,6025,1395,6002,1395,6025m1395,6025l1370,6025,296,7025m296,7159l1395,7159,1395,6025e" filled="false" stroked="true" strokeweight="1.037582pt" strokecolor="#65656a">
              <v:path arrowok="t"/>
              <v:stroke dashstyle="solid"/>
            </v:shape>
            <v:shape style="position:absolute;left:7465;top:1466;width:2439;height:2268" coordorigin="7466,1467" coordsize="2439,2268" path="m7466,2623l7490,2623,7490,3735,8685,2623,8709,2623,8709,2601,9904,1490,8709,1490,8709,1467,8685,1490,7490,1490,7490,2601,7466,2623xe" filled="false" stroked="true" strokeweight="1.034863pt" strokecolor="#65656a">
              <v:path arrowok="t"/>
              <v:stroke dashstyle="solid"/>
            </v:shape>
            <v:shape style="position:absolute;left:6270;top:333;width:1220;height:1157" coordorigin="6271,333" coordsize="1220,1157" path="m7490,1490l7490,333,6271,1467,6271,1490,7490,1490xe" filled="false" stroked="true" strokeweight="1.035602pt" strokecolor="#65656a">
              <v:path arrowok="t"/>
              <v:stroke dashstyle="solid"/>
            </v:shape>
            <v:shape style="position:absolute;left:3832;top:333;width:2439;height:2291" coordorigin="3833,333" coordsize="2439,2291" path="m5028,1490l3833,2601,3833,2623,5028,2623,5052,2601,5052,2623,6271,2623,6271,1490,6247,1490,6271,1467,6271,333,5052,1467,5052,1490,5028,1490xe" filled="false" stroked="true" strokeweight="1.035234pt" strokecolor="#65656a">
              <v:path arrowok="t"/>
              <v:stroke dashstyle="solid"/>
            </v:shape>
            <v:shape style="position:absolute;left:3028;top:10813;width:1675;height:1675" type="#_x0000_t75" stroked="false">
              <v:imagedata r:id="rId23" o:title=""/>
            </v:shape>
            <v:line style="position:absolute" from="4844,10744" to="4844,12587" stroked="true" strokeweight=".25pt" strokecolor="#1f4388">
              <v:stroke dashstyle="solid"/>
            </v:line>
            <v:rect style="position:absolute;left:4839;top:10743;width:10;height:1844" filled="false" stroked="true" strokeweight=".25pt" strokecolor="#1f4388">
              <v:stroke dashstyle="solid"/>
            </v:rect>
            <w10:wrap type="none"/>
          </v:group>
        </w:pict>
      </w: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spacing w:line="266" w:lineRule="auto" w:before="250"/>
        <w:ind w:left="4965" w:right="3109" w:firstLine="0"/>
        <w:jc w:val="both"/>
        <w:rPr>
          <w:rFonts w:ascii="Georgia"/>
          <w:i/>
          <w:sz w:val="28"/>
        </w:rPr>
      </w:pPr>
      <w:bookmarkStart w:name="CTE Standards back cover" w:id="2"/>
      <w:bookmarkEnd w:id="2"/>
      <w:r>
        <w:rPr/>
      </w:r>
      <w:r>
        <w:rPr>
          <w:rFonts w:ascii="Georgia"/>
          <w:b/>
          <w:color w:val="1F4388"/>
          <w:spacing w:val="-13"/>
          <w:w w:val="85"/>
          <w:sz w:val="34"/>
        </w:rPr>
        <w:t>COMMUNITY </w:t>
      </w:r>
      <w:r>
        <w:rPr>
          <w:rFonts w:ascii="Georgia"/>
          <w:b/>
          <w:color w:val="1F4388"/>
          <w:spacing w:val="-12"/>
          <w:w w:val="85"/>
          <w:sz w:val="34"/>
        </w:rPr>
        <w:t>COLLEGES &amp;</w:t>
      </w:r>
      <w:r>
        <w:rPr>
          <w:rFonts w:ascii="Georgia"/>
          <w:b/>
          <w:color w:val="1F4388"/>
          <w:spacing w:val="-11"/>
          <w:w w:val="85"/>
          <w:sz w:val="34"/>
        </w:rPr>
        <w:t> </w:t>
      </w:r>
      <w:r>
        <w:rPr>
          <w:rFonts w:ascii="Georgia"/>
          <w:b/>
          <w:color w:val="1F4388"/>
          <w:spacing w:val="-26"/>
          <w:w w:val="85"/>
          <w:sz w:val="34"/>
        </w:rPr>
        <w:t>WORKFORCE </w:t>
      </w:r>
      <w:r>
        <w:rPr>
          <w:rFonts w:ascii="Georgia"/>
          <w:b/>
          <w:color w:val="1F4388"/>
          <w:spacing w:val="-25"/>
          <w:w w:val="85"/>
          <w:sz w:val="34"/>
        </w:rPr>
        <w:t>PREPARATION</w:t>
      </w:r>
      <w:r>
        <w:rPr>
          <w:rFonts w:ascii="Georgia"/>
          <w:b/>
          <w:color w:val="1F4388"/>
          <w:spacing w:val="-71"/>
          <w:w w:val="85"/>
          <w:sz w:val="34"/>
        </w:rPr>
        <w:t> </w:t>
      </w:r>
      <w:r>
        <w:rPr>
          <w:rFonts w:ascii="Georgia"/>
          <w:i/>
          <w:color w:val="1F4388"/>
          <w:spacing w:val="-16"/>
          <w:w w:val="85"/>
          <w:sz w:val="28"/>
        </w:rPr>
        <w:t>PROSPERITY</w:t>
      </w:r>
      <w:r>
        <w:rPr>
          <w:rFonts w:ascii="Georgia"/>
          <w:i/>
          <w:color w:val="1F4388"/>
          <w:spacing w:val="55"/>
          <w:sz w:val="28"/>
        </w:rPr>
        <w:t> </w:t>
      </w:r>
      <w:r>
        <w:rPr>
          <w:rFonts w:ascii="Georgia"/>
          <w:i/>
          <w:color w:val="1F4388"/>
          <w:spacing w:val="-16"/>
          <w:w w:val="85"/>
          <w:sz w:val="28"/>
        </w:rPr>
        <w:t>THROUGH</w:t>
      </w:r>
      <w:r>
        <w:rPr>
          <w:rFonts w:ascii="Georgia"/>
          <w:i/>
          <w:color w:val="1F4388"/>
          <w:spacing w:val="56"/>
          <w:sz w:val="28"/>
        </w:rPr>
        <w:t> </w:t>
      </w:r>
      <w:r>
        <w:rPr>
          <w:rFonts w:ascii="Georgia"/>
          <w:i/>
          <w:color w:val="1F4388"/>
          <w:spacing w:val="-16"/>
          <w:w w:val="85"/>
          <w:sz w:val="28"/>
        </w:rPr>
        <w:t>EDUCATION</w:t>
      </w:r>
    </w:p>
    <w:p>
      <w:pPr>
        <w:pStyle w:val="BodyText"/>
        <w:spacing w:before="96"/>
        <w:ind w:left="4965"/>
        <w:jc w:val="both"/>
        <w:rPr>
          <w:rFonts w:ascii="Georgia"/>
        </w:rPr>
      </w:pPr>
      <w:hyperlink r:id="rId24">
        <w:r>
          <w:rPr>
            <w:rFonts w:ascii="Georgia"/>
            <w:color w:val="1F4388"/>
            <w:spacing w:val="22"/>
          </w:rPr>
          <w:t>www.</w:t>
        </w:r>
        <w:r>
          <w:rPr>
            <w:rFonts w:ascii="Georgia"/>
            <w:color w:val="1F4388"/>
            <w:spacing w:val="-12"/>
          </w:rPr>
          <w:t> </w:t>
        </w:r>
        <w:r>
          <w:rPr>
            <w:rFonts w:ascii="Georgia"/>
            <w:color w:val="1F4388"/>
            <w:spacing w:val="27"/>
          </w:rPr>
          <w:t>educateiowa.</w:t>
        </w:r>
        <w:r>
          <w:rPr>
            <w:rFonts w:ascii="Georgia"/>
            <w:color w:val="1F4388"/>
            <w:spacing w:val="-11"/>
          </w:rPr>
          <w:t> </w:t>
        </w:r>
        <w:r>
          <w:rPr>
            <w:rFonts w:ascii="Georgia"/>
            <w:color w:val="1F4388"/>
            <w:spacing w:val="20"/>
          </w:rPr>
          <w:t>gov</w:t>
        </w:r>
        <w:r>
          <w:rPr>
            <w:rFonts w:ascii="Georgia"/>
            <w:color w:val="1F4388"/>
            <w:spacing w:val="-12"/>
          </w:rPr>
          <w:t> </w:t>
        </w:r>
        <w:r>
          <w:rPr>
            <w:rFonts w:ascii="Georgia"/>
            <w:color w:val="1F4388"/>
            <w:spacing w:val="28"/>
          </w:rPr>
          <w:t>/ccpublications</w:t>
        </w:r>
        <w:r>
          <w:rPr>
            <w:rFonts w:ascii="Georgia"/>
            <w:color w:val="1F4388"/>
            <w:spacing w:val="-14"/>
          </w:rPr>
          <w:t> </w:t>
        </w:r>
      </w:hyperlink>
    </w:p>
    <w:p>
      <w:pPr>
        <w:pStyle w:val="BodyText"/>
        <w:spacing w:before="5"/>
        <w:rPr>
          <w:rFonts w:ascii="Georgia"/>
          <w:sz w:val="29"/>
        </w:rPr>
      </w:pPr>
    </w:p>
    <w:p>
      <w:pPr>
        <w:pStyle w:val="BodyText"/>
        <w:spacing w:line="348" w:lineRule="auto"/>
        <w:ind w:left="861" w:right="797"/>
        <w:jc w:val="both"/>
      </w:pPr>
      <w:r>
        <w:rPr>
          <w:color w:val="65656A"/>
        </w:rPr>
        <w:t>The Division of Community Colleges and Workforce Preparation within the Iowa Department of Education administers a</w:t>
      </w:r>
      <w:r>
        <w:rPr>
          <w:color w:val="65656A"/>
          <w:spacing w:val="-47"/>
        </w:rPr>
        <w:t> </w:t>
      </w:r>
      <w:r>
        <w:rPr>
          <w:color w:val="65656A"/>
        </w:rPr>
        <w:t>variety of diverse programs that enhance Iowa’s educational system and help to prepare a skilled and knowledgeable</w:t>
      </w:r>
      <w:r>
        <w:rPr>
          <w:color w:val="65656A"/>
          <w:spacing w:val="-47"/>
        </w:rPr>
        <w:t> </w:t>
      </w:r>
      <w:r>
        <w:rPr>
          <w:color w:val="65656A"/>
        </w:rPr>
        <w:t>workforce.</w:t>
      </w:r>
      <w:r>
        <w:rPr>
          <w:color w:val="65656A"/>
          <w:spacing w:val="-12"/>
        </w:rPr>
        <w:t> </w:t>
      </w:r>
      <w:r>
        <w:rPr>
          <w:color w:val="65656A"/>
        </w:rPr>
        <w:t>Divided</w:t>
      </w:r>
      <w:r>
        <w:rPr>
          <w:color w:val="65656A"/>
          <w:spacing w:val="-11"/>
        </w:rPr>
        <w:t> </w:t>
      </w:r>
      <w:r>
        <w:rPr>
          <w:color w:val="65656A"/>
        </w:rPr>
        <w:t>between</w:t>
      </w:r>
      <w:r>
        <w:rPr>
          <w:color w:val="65656A"/>
          <w:spacing w:val="-11"/>
        </w:rPr>
        <w:t> </w:t>
      </w:r>
      <w:r>
        <w:rPr>
          <w:color w:val="65656A"/>
        </w:rPr>
        <w:t>two</w:t>
      </w:r>
      <w:r>
        <w:rPr>
          <w:color w:val="65656A"/>
          <w:spacing w:val="-12"/>
        </w:rPr>
        <w:t> </w:t>
      </w:r>
      <w:r>
        <w:rPr>
          <w:color w:val="65656A"/>
        </w:rPr>
        <w:t>bureaus</w:t>
      </w:r>
      <w:r>
        <w:rPr>
          <w:color w:val="65656A"/>
          <w:spacing w:val="-11"/>
        </w:rPr>
        <w:t> </w:t>
      </w:r>
      <w:r>
        <w:rPr>
          <w:color w:val="65656A"/>
        </w:rPr>
        <w:t>—</w:t>
      </w:r>
      <w:r>
        <w:rPr>
          <w:color w:val="65656A"/>
          <w:spacing w:val="-11"/>
        </w:rPr>
        <w:t> </w:t>
      </w:r>
      <w:r>
        <w:rPr>
          <w:color w:val="65656A"/>
        </w:rPr>
        <w:t>the</w:t>
      </w:r>
      <w:r>
        <w:rPr>
          <w:color w:val="65656A"/>
          <w:spacing w:val="-11"/>
        </w:rPr>
        <w:t> </w:t>
      </w:r>
      <w:r>
        <w:rPr>
          <w:color w:val="65656A"/>
        </w:rPr>
        <w:t>Bureau</w:t>
      </w:r>
      <w:r>
        <w:rPr>
          <w:color w:val="65656A"/>
          <w:spacing w:val="-12"/>
        </w:rPr>
        <w:t> </w:t>
      </w:r>
      <w:r>
        <w:rPr>
          <w:color w:val="65656A"/>
        </w:rPr>
        <w:t>of</w:t>
      </w:r>
      <w:r>
        <w:rPr>
          <w:color w:val="65656A"/>
          <w:spacing w:val="-11"/>
        </w:rPr>
        <w:t> </w:t>
      </w:r>
      <w:r>
        <w:rPr>
          <w:color w:val="65656A"/>
        </w:rPr>
        <w:t>Community</w:t>
      </w:r>
      <w:r>
        <w:rPr>
          <w:color w:val="65656A"/>
          <w:spacing w:val="-11"/>
        </w:rPr>
        <w:t> </w:t>
      </w:r>
      <w:r>
        <w:rPr>
          <w:color w:val="65656A"/>
        </w:rPr>
        <w:t>Colleges</w:t>
      </w:r>
      <w:r>
        <w:rPr>
          <w:color w:val="65656A"/>
          <w:spacing w:val="-12"/>
        </w:rPr>
        <w:t> </w:t>
      </w:r>
      <w:r>
        <w:rPr>
          <w:color w:val="65656A"/>
        </w:rPr>
        <w:t>and</w:t>
      </w:r>
      <w:r>
        <w:rPr>
          <w:color w:val="65656A"/>
          <w:spacing w:val="-11"/>
        </w:rPr>
        <w:t> </w:t>
      </w:r>
      <w:r>
        <w:rPr>
          <w:color w:val="65656A"/>
        </w:rPr>
        <w:t>the</w:t>
      </w:r>
      <w:r>
        <w:rPr>
          <w:color w:val="65656A"/>
          <w:spacing w:val="-11"/>
        </w:rPr>
        <w:t> </w:t>
      </w:r>
      <w:r>
        <w:rPr>
          <w:color w:val="65656A"/>
        </w:rPr>
        <w:t>Bureau</w:t>
      </w:r>
      <w:r>
        <w:rPr>
          <w:color w:val="65656A"/>
          <w:spacing w:val="-11"/>
        </w:rPr>
        <w:t> </w:t>
      </w:r>
      <w:r>
        <w:rPr>
          <w:color w:val="65656A"/>
        </w:rPr>
        <w:t>of</w:t>
      </w:r>
      <w:r>
        <w:rPr>
          <w:color w:val="65656A"/>
          <w:spacing w:val="-12"/>
        </w:rPr>
        <w:t> </w:t>
      </w:r>
      <w:r>
        <w:rPr>
          <w:color w:val="65656A"/>
        </w:rPr>
        <w:t>Career</w:t>
      </w:r>
      <w:r>
        <w:rPr>
          <w:color w:val="65656A"/>
          <w:spacing w:val="-11"/>
        </w:rPr>
        <w:t> </w:t>
      </w:r>
      <w:r>
        <w:rPr>
          <w:color w:val="65656A"/>
        </w:rPr>
        <w:t>and</w:t>
      </w:r>
      <w:r>
        <w:rPr>
          <w:color w:val="65656A"/>
          <w:spacing w:val="-11"/>
        </w:rPr>
        <w:t> </w:t>
      </w:r>
      <w:r>
        <w:rPr>
          <w:color w:val="65656A"/>
        </w:rPr>
        <w:t>Technical</w:t>
      </w:r>
      <w:r>
        <w:rPr>
          <w:color w:val="65656A"/>
          <w:spacing w:val="-48"/>
        </w:rPr>
        <w:t> </w:t>
      </w:r>
      <w:r>
        <w:rPr>
          <w:color w:val="65656A"/>
          <w:spacing w:val="-2"/>
        </w:rPr>
        <w:t>Education</w:t>
      </w:r>
      <w:r>
        <w:rPr>
          <w:color w:val="65656A"/>
          <w:spacing w:val="-11"/>
        </w:rPr>
        <w:t> </w:t>
      </w:r>
      <w:r>
        <w:rPr>
          <w:color w:val="65656A"/>
          <w:spacing w:val="-2"/>
        </w:rPr>
        <w:t>—</w:t>
      </w:r>
      <w:r>
        <w:rPr>
          <w:color w:val="65656A"/>
          <w:spacing w:val="-10"/>
        </w:rPr>
        <w:t> </w:t>
      </w:r>
      <w:r>
        <w:rPr>
          <w:color w:val="65656A"/>
          <w:spacing w:val="-2"/>
        </w:rPr>
        <w:t>the</w:t>
      </w:r>
      <w:r>
        <w:rPr>
          <w:color w:val="65656A"/>
          <w:spacing w:val="-11"/>
        </w:rPr>
        <w:t> </w:t>
      </w:r>
      <w:r>
        <w:rPr>
          <w:color w:val="65656A"/>
          <w:spacing w:val="-2"/>
        </w:rPr>
        <w:t>Division</w:t>
      </w:r>
      <w:r>
        <w:rPr>
          <w:color w:val="65656A"/>
          <w:spacing w:val="-10"/>
        </w:rPr>
        <w:t> </w:t>
      </w:r>
      <w:r>
        <w:rPr>
          <w:color w:val="65656A"/>
          <w:spacing w:val="-2"/>
        </w:rPr>
        <w:t>is</w:t>
      </w:r>
      <w:r>
        <w:rPr>
          <w:color w:val="65656A"/>
          <w:spacing w:val="-11"/>
        </w:rPr>
        <w:t> </w:t>
      </w:r>
      <w:r>
        <w:rPr>
          <w:color w:val="65656A"/>
          <w:spacing w:val="-2"/>
        </w:rPr>
        <w:t>committed</w:t>
      </w:r>
      <w:r>
        <w:rPr>
          <w:color w:val="65656A"/>
          <w:spacing w:val="-10"/>
        </w:rPr>
        <w:t> </w:t>
      </w:r>
      <w:r>
        <w:rPr>
          <w:color w:val="65656A"/>
          <w:spacing w:val="-2"/>
        </w:rPr>
        <w:t>to</w:t>
      </w:r>
      <w:r>
        <w:rPr>
          <w:color w:val="65656A"/>
          <w:spacing w:val="-11"/>
        </w:rPr>
        <w:t> </w:t>
      </w:r>
      <w:r>
        <w:rPr>
          <w:color w:val="65656A"/>
          <w:spacing w:val="-2"/>
        </w:rPr>
        <w:t>providing</w:t>
      </w:r>
      <w:r>
        <w:rPr>
          <w:color w:val="65656A"/>
          <w:spacing w:val="-10"/>
        </w:rPr>
        <w:t> </w:t>
      </w:r>
      <w:r>
        <w:rPr>
          <w:color w:val="65656A"/>
          <w:spacing w:val="-2"/>
        </w:rPr>
        <w:t>and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supporting</w:t>
      </w:r>
      <w:r>
        <w:rPr>
          <w:color w:val="65656A"/>
          <w:spacing w:val="-11"/>
        </w:rPr>
        <w:t> </w:t>
      </w:r>
      <w:r>
        <w:rPr>
          <w:color w:val="65656A"/>
          <w:spacing w:val="-1"/>
        </w:rPr>
        <w:t>opportunities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for</w:t>
      </w:r>
      <w:r>
        <w:rPr>
          <w:color w:val="65656A"/>
          <w:spacing w:val="-11"/>
        </w:rPr>
        <w:t> </w:t>
      </w:r>
      <w:r>
        <w:rPr>
          <w:color w:val="65656A"/>
          <w:spacing w:val="-1"/>
        </w:rPr>
        <w:t>lifelong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learning.</w:t>
      </w:r>
      <w:r>
        <w:rPr>
          <w:color w:val="65656A"/>
          <w:spacing w:val="-11"/>
        </w:rPr>
        <w:t> </w:t>
      </w:r>
      <w:r>
        <w:rPr>
          <w:color w:val="65656A"/>
          <w:spacing w:val="-1"/>
        </w:rPr>
        <w:t>In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addition</w:t>
      </w:r>
      <w:r>
        <w:rPr>
          <w:color w:val="65656A"/>
          <w:spacing w:val="-11"/>
        </w:rPr>
        <w:t> </w:t>
      </w:r>
      <w:r>
        <w:rPr>
          <w:color w:val="65656A"/>
          <w:spacing w:val="-1"/>
        </w:rPr>
        <w:t>to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working</w:t>
      </w:r>
      <w:r>
        <w:rPr>
          <w:color w:val="65656A"/>
          <w:spacing w:val="-47"/>
        </w:rPr>
        <w:t> </w:t>
      </w:r>
      <w:r>
        <w:rPr>
          <w:color w:val="65656A"/>
        </w:rPr>
        <w:t>with</w:t>
      </w:r>
      <w:r>
        <w:rPr>
          <w:color w:val="65656A"/>
          <w:spacing w:val="-7"/>
        </w:rPr>
        <w:t> </w:t>
      </w:r>
      <w:r>
        <w:rPr>
          <w:color w:val="65656A"/>
        </w:rPr>
        <w:t>Iowa’s</w:t>
      </w:r>
      <w:r>
        <w:rPr>
          <w:color w:val="65656A"/>
          <w:spacing w:val="-6"/>
        </w:rPr>
        <w:t> </w:t>
      </w:r>
      <w:r>
        <w:rPr>
          <w:color w:val="65656A"/>
        </w:rPr>
        <w:t>15</w:t>
      </w:r>
      <w:r>
        <w:rPr>
          <w:color w:val="65656A"/>
          <w:spacing w:val="-6"/>
        </w:rPr>
        <w:t> </w:t>
      </w:r>
      <w:r>
        <w:rPr>
          <w:color w:val="65656A"/>
        </w:rPr>
        <w:t>public</w:t>
      </w:r>
      <w:r>
        <w:rPr>
          <w:color w:val="65656A"/>
          <w:spacing w:val="-7"/>
        </w:rPr>
        <w:t> </w:t>
      </w:r>
      <w:r>
        <w:rPr>
          <w:color w:val="65656A"/>
        </w:rPr>
        <w:t>community</w:t>
      </w:r>
      <w:r>
        <w:rPr>
          <w:color w:val="65656A"/>
          <w:spacing w:val="-6"/>
        </w:rPr>
        <w:t> </w:t>
      </w:r>
      <w:r>
        <w:rPr>
          <w:color w:val="65656A"/>
        </w:rPr>
        <w:t>colleges</w:t>
      </w:r>
      <w:r>
        <w:rPr>
          <w:color w:val="65656A"/>
          <w:spacing w:val="-6"/>
        </w:rPr>
        <w:t> </w:t>
      </w:r>
      <w:r>
        <w:rPr>
          <w:color w:val="65656A"/>
        </w:rPr>
        <w:t>on</w:t>
      </w:r>
      <w:r>
        <w:rPr>
          <w:color w:val="65656A"/>
          <w:spacing w:val="-7"/>
        </w:rPr>
        <w:t> </w:t>
      </w:r>
      <w:r>
        <w:rPr>
          <w:color w:val="65656A"/>
        </w:rPr>
        <w:t>state</w:t>
      </w:r>
      <w:r>
        <w:rPr>
          <w:color w:val="65656A"/>
          <w:spacing w:val="-6"/>
        </w:rPr>
        <w:t> </w:t>
      </w:r>
      <w:r>
        <w:rPr>
          <w:color w:val="65656A"/>
        </w:rPr>
        <w:t>accreditation,</w:t>
      </w:r>
      <w:r>
        <w:rPr>
          <w:color w:val="65656A"/>
          <w:spacing w:val="-6"/>
        </w:rPr>
        <w:t> </w:t>
      </w:r>
      <w:r>
        <w:rPr>
          <w:color w:val="65656A"/>
        </w:rPr>
        <w:t>program</w:t>
      </w:r>
      <w:r>
        <w:rPr>
          <w:color w:val="65656A"/>
          <w:spacing w:val="-7"/>
        </w:rPr>
        <w:t> </w:t>
      </w:r>
      <w:r>
        <w:rPr>
          <w:color w:val="65656A"/>
        </w:rPr>
        <w:t>approval,</w:t>
      </w:r>
      <w:r>
        <w:rPr>
          <w:color w:val="65656A"/>
          <w:spacing w:val="-6"/>
        </w:rPr>
        <w:t> </w:t>
      </w:r>
      <w:r>
        <w:rPr>
          <w:color w:val="65656A"/>
        </w:rPr>
        <w:t>equity</w:t>
      </w:r>
      <w:r>
        <w:rPr>
          <w:color w:val="65656A"/>
          <w:spacing w:val="-6"/>
        </w:rPr>
        <w:t> </w:t>
      </w:r>
      <w:r>
        <w:rPr>
          <w:color w:val="65656A"/>
        </w:rPr>
        <w:t>review,</w:t>
      </w:r>
      <w:r>
        <w:rPr>
          <w:color w:val="65656A"/>
          <w:spacing w:val="-6"/>
        </w:rPr>
        <w:t> </w:t>
      </w:r>
      <w:r>
        <w:rPr>
          <w:color w:val="65656A"/>
        </w:rPr>
        <w:t>and</w:t>
      </w:r>
      <w:r>
        <w:rPr>
          <w:color w:val="65656A"/>
          <w:spacing w:val="-7"/>
        </w:rPr>
        <w:t> </w:t>
      </w:r>
      <w:r>
        <w:rPr>
          <w:color w:val="65656A"/>
        </w:rPr>
        <w:t>data</w:t>
      </w:r>
      <w:r>
        <w:rPr>
          <w:color w:val="65656A"/>
          <w:spacing w:val="-6"/>
        </w:rPr>
        <w:t> </w:t>
      </w:r>
      <w:r>
        <w:rPr>
          <w:color w:val="65656A"/>
        </w:rPr>
        <w:t>reporting,</w:t>
      </w:r>
      <w:r>
        <w:rPr>
          <w:color w:val="65656A"/>
          <w:spacing w:val="1"/>
        </w:rPr>
        <w:t> </w:t>
      </w:r>
      <w:r>
        <w:rPr>
          <w:color w:val="65656A"/>
          <w:spacing w:val="-3"/>
        </w:rPr>
        <w:t>guidance</w:t>
      </w:r>
      <w:r>
        <w:rPr>
          <w:color w:val="65656A"/>
          <w:spacing w:val="-10"/>
        </w:rPr>
        <w:t> </w:t>
      </w:r>
      <w:r>
        <w:rPr>
          <w:color w:val="65656A"/>
          <w:spacing w:val="-3"/>
        </w:rPr>
        <w:t>is</w:t>
      </w:r>
      <w:r>
        <w:rPr>
          <w:color w:val="65656A"/>
          <w:spacing w:val="-10"/>
        </w:rPr>
        <w:t> </w:t>
      </w:r>
      <w:r>
        <w:rPr>
          <w:color w:val="65656A"/>
          <w:spacing w:val="-3"/>
        </w:rPr>
        <w:t>also</w:t>
      </w:r>
      <w:r>
        <w:rPr>
          <w:color w:val="65656A"/>
          <w:spacing w:val="-9"/>
        </w:rPr>
        <w:t> </w:t>
      </w:r>
      <w:r>
        <w:rPr>
          <w:color w:val="65656A"/>
          <w:spacing w:val="-3"/>
        </w:rPr>
        <w:t>provided</w:t>
      </w:r>
      <w:r>
        <w:rPr>
          <w:color w:val="65656A"/>
          <w:spacing w:val="-10"/>
        </w:rPr>
        <w:t> </w:t>
      </w:r>
      <w:r>
        <w:rPr>
          <w:color w:val="65656A"/>
          <w:spacing w:val="-3"/>
        </w:rPr>
        <w:t>in</w:t>
      </w:r>
      <w:r>
        <w:rPr>
          <w:color w:val="65656A"/>
          <w:spacing w:val="-9"/>
        </w:rPr>
        <w:t> </w:t>
      </w:r>
      <w:r>
        <w:rPr>
          <w:color w:val="65656A"/>
          <w:spacing w:val="-3"/>
        </w:rPr>
        <w:t>the</w:t>
      </w:r>
      <w:r>
        <w:rPr>
          <w:color w:val="65656A"/>
          <w:spacing w:val="-10"/>
        </w:rPr>
        <w:t> </w:t>
      </w:r>
      <w:r>
        <w:rPr>
          <w:color w:val="65656A"/>
          <w:spacing w:val="-3"/>
        </w:rPr>
        <w:t>areas</w:t>
      </w:r>
      <w:r>
        <w:rPr>
          <w:color w:val="65656A"/>
          <w:spacing w:val="-9"/>
        </w:rPr>
        <w:t> </w:t>
      </w:r>
      <w:r>
        <w:rPr>
          <w:color w:val="65656A"/>
          <w:spacing w:val="-3"/>
        </w:rPr>
        <w:t>of</w:t>
      </w:r>
      <w:r>
        <w:rPr>
          <w:color w:val="65656A"/>
          <w:spacing w:val="-10"/>
        </w:rPr>
        <w:t> </w:t>
      </w:r>
      <w:r>
        <w:rPr>
          <w:color w:val="65656A"/>
          <w:spacing w:val="-3"/>
        </w:rPr>
        <w:t>career</w:t>
      </w:r>
      <w:r>
        <w:rPr>
          <w:color w:val="65656A"/>
          <w:spacing w:val="-9"/>
        </w:rPr>
        <w:t> </w:t>
      </w:r>
      <w:r>
        <w:rPr>
          <w:color w:val="65656A"/>
          <w:spacing w:val="-3"/>
        </w:rPr>
        <w:t>and</w:t>
      </w:r>
      <w:r>
        <w:rPr>
          <w:color w:val="65656A"/>
          <w:spacing w:val="-10"/>
        </w:rPr>
        <w:t> </w:t>
      </w:r>
      <w:r>
        <w:rPr>
          <w:color w:val="65656A"/>
          <w:spacing w:val="-3"/>
        </w:rPr>
        <w:t>technical</w:t>
      </w:r>
      <w:r>
        <w:rPr>
          <w:color w:val="65656A"/>
          <w:spacing w:val="-10"/>
        </w:rPr>
        <w:t> </w:t>
      </w:r>
      <w:r>
        <w:rPr>
          <w:color w:val="65656A"/>
          <w:spacing w:val="-3"/>
        </w:rPr>
        <w:t>education,</w:t>
      </w:r>
      <w:r>
        <w:rPr>
          <w:color w:val="65656A"/>
          <w:spacing w:val="-9"/>
        </w:rPr>
        <w:t> </w:t>
      </w:r>
      <w:r>
        <w:rPr>
          <w:color w:val="65656A"/>
          <w:spacing w:val="-2"/>
        </w:rPr>
        <w:t>workforce</w:t>
      </w:r>
      <w:r>
        <w:rPr>
          <w:color w:val="65656A"/>
          <w:spacing w:val="-10"/>
        </w:rPr>
        <w:t> </w:t>
      </w:r>
      <w:r>
        <w:rPr>
          <w:color w:val="65656A"/>
          <w:spacing w:val="-2"/>
        </w:rPr>
        <w:t>training</w:t>
      </w:r>
      <w:r>
        <w:rPr>
          <w:color w:val="65656A"/>
          <w:spacing w:val="-9"/>
        </w:rPr>
        <w:t> </w:t>
      </w:r>
      <w:r>
        <w:rPr>
          <w:color w:val="65656A"/>
          <w:spacing w:val="-2"/>
        </w:rPr>
        <w:t>and</w:t>
      </w:r>
      <w:r>
        <w:rPr>
          <w:color w:val="65656A"/>
          <w:spacing w:val="-10"/>
        </w:rPr>
        <w:t> </w:t>
      </w:r>
      <w:r>
        <w:rPr>
          <w:color w:val="65656A"/>
          <w:spacing w:val="-2"/>
        </w:rPr>
        <w:t>economic</w:t>
      </w:r>
      <w:r>
        <w:rPr>
          <w:color w:val="65656A"/>
          <w:spacing w:val="-9"/>
        </w:rPr>
        <w:t> </w:t>
      </w:r>
      <w:r>
        <w:rPr>
          <w:color w:val="65656A"/>
          <w:spacing w:val="-2"/>
        </w:rPr>
        <w:t>development,</w:t>
      </w:r>
      <w:r>
        <w:rPr>
          <w:color w:val="65656A"/>
          <w:spacing w:val="-1"/>
        </w:rPr>
        <w:t> </w:t>
      </w:r>
      <w:r>
        <w:rPr>
          <w:color w:val="65656A"/>
          <w:spacing w:val="-2"/>
        </w:rPr>
        <w:t>adult</w:t>
      </w:r>
      <w:r>
        <w:rPr>
          <w:color w:val="65656A"/>
          <w:spacing w:val="-11"/>
        </w:rPr>
        <w:t> </w:t>
      </w:r>
      <w:r>
        <w:rPr>
          <w:color w:val="65656A"/>
          <w:spacing w:val="-2"/>
        </w:rPr>
        <w:t>education</w:t>
      </w:r>
      <w:r>
        <w:rPr>
          <w:color w:val="65656A"/>
          <w:spacing w:val="-10"/>
        </w:rPr>
        <w:t> </w:t>
      </w:r>
      <w:r>
        <w:rPr>
          <w:color w:val="65656A"/>
          <w:spacing w:val="-2"/>
        </w:rPr>
        <w:t>and</w:t>
      </w:r>
      <w:r>
        <w:rPr>
          <w:color w:val="65656A"/>
          <w:spacing w:val="-11"/>
        </w:rPr>
        <w:t> </w:t>
      </w:r>
      <w:r>
        <w:rPr>
          <w:color w:val="65656A"/>
          <w:spacing w:val="-2"/>
        </w:rPr>
        <w:t>literacy,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military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education,</w:t>
      </w:r>
      <w:r>
        <w:rPr>
          <w:color w:val="65656A"/>
          <w:spacing w:val="-11"/>
        </w:rPr>
        <w:t> </w:t>
      </w:r>
      <w:r>
        <w:rPr>
          <w:color w:val="65656A"/>
          <w:spacing w:val="-1"/>
        </w:rPr>
        <w:t>the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state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mandated</w:t>
      </w:r>
      <w:r>
        <w:rPr>
          <w:color w:val="65656A"/>
          <w:spacing w:val="-11"/>
        </w:rPr>
        <w:t> </w:t>
      </w:r>
      <w:r>
        <w:rPr>
          <w:color w:val="65656A"/>
          <w:spacing w:val="-1"/>
        </w:rPr>
        <w:t>OWI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education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program,</w:t>
      </w:r>
      <w:r>
        <w:rPr>
          <w:color w:val="65656A"/>
          <w:spacing w:val="-11"/>
        </w:rPr>
        <w:t> </w:t>
      </w:r>
      <w:r>
        <w:rPr>
          <w:color w:val="65656A"/>
          <w:spacing w:val="-1"/>
        </w:rPr>
        <w:t>the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GAP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Tuition</w:t>
      </w:r>
      <w:r>
        <w:rPr>
          <w:color w:val="65656A"/>
          <w:spacing w:val="-11"/>
        </w:rPr>
        <w:t> </w:t>
      </w:r>
      <w:r>
        <w:rPr>
          <w:color w:val="65656A"/>
          <w:spacing w:val="-1"/>
        </w:rPr>
        <w:t>and</w:t>
      </w:r>
      <w:r>
        <w:rPr>
          <w:color w:val="65656A"/>
          <w:spacing w:val="-10"/>
        </w:rPr>
        <w:t> </w:t>
      </w:r>
      <w:r>
        <w:rPr>
          <w:color w:val="65656A"/>
          <w:spacing w:val="-1"/>
        </w:rPr>
        <w:t>PACE</w:t>
      </w:r>
      <w:r>
        <w:rPr>
          <w:color w:val="65656A"/>
        </w:rPr>
        <w:t> programs,</w:t>
      </w:r>
      <w:r>
        <w:rPr>
          <w:color w:val="65656A"/>
          <w:spacing w:val="9"/>
        </w:rPr>
        <w:t> </w:t>
      </w:r>
      <w:r>
        <w:rPr>
          <w:color w:val="65656A"/>
        </w:rPr>
        <w:t>Senior</w:t>
      </w:r>
      <w:r>
        <w:rPr>
          <w:color w:val="65656A"/>
          <w:spacing w:val="10"/>
        </w:rPr>
        <w:t> </w:t>
      </w:r>
      <w:r>
        <w:rPr>
          <w:color w:val="65656A"/>
        </w:rPr>
        <w:t>Year</w:t>
      </w:r>
      <w:r>
        <w:rPr>
          <w:color w:val="65656A"/>
          <w:spacing w:val="10"/>
        </w:rPr>
        <w:t> </w:t>
      </w:r>
      <w:r>
        <w:rPr>
          <w:color w:val="65656A"/>
        </w:rPr>
        <w:t>Plus,</w:t>
      </w:r>
      <w:r>
        <w:rPr>
          <w:color w:val="65656A"/>
          <w:spacing w:val="10"/>
        </w:rPr>
        <w:t> </w:t>
      </w:r>
      <w:r>
        <w:rPr>
          <w:color w:val="65656A"/>
        </w:rPr>
        <w:t>the</w:t>
      </w:r>
      <w:r>
        <w:rPr>
          <w:color w:val="65656A"/>
          <w:spacing w:val="10"/>
        </w:rPr>
        <w:t> </w:t>
      </w:r>
      <w:r>
        <w:rPr>
          <w:color w:val="65656A"/>
        </w:rPr>
        <w:t>National</w:t>
      </w:r>
      <w:r>
        <w:rPr>
          <w:color w:val="65656A"/>
          <w:spacing w:val="10"/>
        </w:rPr>
        <w:t> </w:t>
      </w:r>
      <w:r>
        <w:rPr>
          <w:color w:val="65656A"/>
        </w:rPr>
        <w:t>Crosswalk</w:t>
      </w:r>
      <w:r>
        <w:rPr>
          <w:color w:val="65656A"/>
          <w:spacing w:val="10"/>
        </w:rPr>
        <w:t> </w:t>
      </w:r>
      <w:r>
        <w:rPr>
          <w:color w:val="65656A"/>
        </w:rPr>
        <w:t>Service</w:t>
      </w:r>
      <w:r>
        <w:rPr>
          <w:color w:val="65656A"/>
          <w:spacing w:val="9"/>
        </w:rPr>
        <w:t> </w:t>
      </w:r>
      <w:r>
        <w:rPr>
          <w:color w:val="65656A"/>
        </w:rPr>
        <w:t>Center,</w:t>
      </w:r>
      <w:r>
        <w:rPr>
          <w:color w:val="65656A"/>
          <w:spacing w:val="10"/>
        </w:rPr>
        <w:t> </w:t>
      </w:r>
      <w:r>
        <w:rPr>
          <w:color w:val="65656A"/>
        </w:rPr>
        <w:t>and</w:t>
      </w:r>
      <w:r>
        <w:rPr>
          <w:color w:val="65656A"/>
          <w:spacing w:val="10"/>
        </w:rPr>
        <w:t> </w:t>
      </w:r>
      <w:r>
        <w:rPr>
          <w:color w:val="65656A"/>
        </w:rPr>
        <w:t>the</w:t>
      </w:r>
      <w:r>
        <w:rPr>
          <w:color w:val="65656A"/>
          <w:spacing w:val="10"/>
        </w:rPr>
        <w:t> </w:t>
      </w:r>
      <w:r>
        <w:rPr>
          <w:color w:val="65656A"/>
        </w:rPr>
        <w:t>Statewide</w:t>
      </w:r>
      <w:r>
        <w:rPr>
          <w:color w:val="65656A"/>
          <w:spacing w:val="10"/>
        </w:rPr>
        <w:t> </w:t>
      </w:r>
      <w:r>
        <w:rPr>
          <w:color w:val="65656A"/>
        </w:rPr>
        <w:t>Intermediary</w:t>
      </w:r>
      <w:r>
        <w:rPr>
          <w:color w:val="65656A"/>
          <w:spacing w:val="10"/>
        </w:rPr>
        <w:t> </w:t>
      </w:r>
      <w:r>
        <w:rPr>
          <w:color w:val="65656A"/>
        </w:rPr>
        <w:t>Network</w:t>
      </w:r>
      <w:r>
        <w:rPr>
          <w:color w:val="65656A"/>
          <w:spacing w:val="10"/>
        </w:rPr>
        <w:t> </w:t>
      </w:r>
      <w:r>
        <w:rPr>
          <w:color w:val="65656A"/>
        </w:rPr>
        <w:t>program.</w:t>
      </w:r>
    </w:p>
    <w:sectPr>
      <w:headerReference w:type="default" r:id="rId21"/>
      <w:footerReference w:type="default" r:id="rId22"/>
      <w:pgSz w:w="12240" w:h="15840"/>
      <w:pgMar w:header="0" w:footer="0" w:top="1500" w:bottom="280" w:left="40" w:right="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6795136" from="67.5pt,718.052979pt" to="557.1pt,718.052979pt" stroked="true" strokeweight=".75pt" strokecolor="#000000">
          <v:stroke dashstyle="solid"/>
          <w10:wrap type="none"/>
        </v:line>
      </w:pict>
    </w:r>
    <w:r>
      <w:rPr/>
      <w:pict>
        <v:shape style="position:absolute;margin-left:71pt;margin-top:720.856689pt;width:129.3pt;height:15.45pt;mso-position-horizontal-relative:page;mso-position-vertical-relative:page;z-index:-16794624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Arial"/>
                    <w:sz w:val="24"/>
                  </w:rPr>
                </w:pPr>
                <w:r>
                  <w:rPr>
                    <w:rFonts w:ascii="Arial"/>
                    <w:sz w:val="24"/>
                  </w:rPr>
                  <w:t>Attachment</w:t>
                </w:r>
                <w:r>
                  <w:rPr>
                    <w:rFonts w:ascii="Arial"/>
                    <w:spacing w:val="-3"/>
                    <w:sz w:val="24"/>
                  </w:rPr>
                  <w:t> </w:t>
                </w:r>
                <w:r>
                  <w:rPr>
                    <w:rFonts w:ascii="Arial"/>
                    <w:sz w:val="24"/>
                  </w:rPr>
                  <w:t>5</w:t>
                </w:r>
                <w:r>
                  <w:rPr>
                    <w:rFonts w:ascii="Arial"/>
                    <w:spacing w:val="-2"/>
                    <w:sz w:val="24"/>
                  </w:rPr>
                  <w:t> </w:t>
                </w:r>
                <w:r>
                  <w:rPr>
                    <w:rFonts w:ascii="Arial"/>
                    <w:sz w:val="24"/>
                  </w:rPr>
                  <w:t>|</w:t>
                </w:r>
                <w:r>
                  <w:rPr>
                    <w:rFonts w:ascii="Arial"/>
                    <w:spacing w:val="-2"/>
                    <w:sz w:val="24"/>
                  </w:rPr>
                  <w:t> </w:t>
                </w:r>
                <w:r>
                  <w:rPr>
                    <w:rFonts w:ascii="Arial"/>
                    <w:sz w:val="24"/>
                  </w:rPr>
                  <w:t>Page</w:t>
                </w:r>
                <w:r>
                  <w:rPr>
                    <w:rFonts w:ascii="Arial"/>
                    <w:spacing w:val="-2"/>
                    <w:sz w:val="24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520320">
          <wp:simplePos x="0" y="0"/>
          <wp:positionH relativeFrom="page">
            <wp:posOffset>485775</wp:posOffset>
          </wp:positionH>
          <wp:positionV relativeFrom="page">
            <wp:posOffset>238125</wp:posOffset>
          </wp:positionV>
          <wp:extent cx="1065834" cy="829309"/>
          <wp:effectExtent l="0" t="0" r="0" b="0"/>
          <wp:wrapNone/>
          <wp:docPr id="1" name="image14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4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65834" cy="8293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9.399994pt;margin-top:35.563202pt;width:221.85pt;height:38.2pt;mso-position-horizontal-relative:page;mso-position-vertical-relative:page;z-index:-16795648" type="#_x0000_t202" filled="false" stroked="false">
          <v:textbox inset="0,0,0,0">
            <w:txbxContent>
              <w:p>
                <w:pPr>
                  <w:spacing w:line="366" w:lineRule="exact" w:before="11"/>
                  <w:ind w:left="0" w:right="18" w:firstLine="0"/>
                  <w:jc w:val="right"/>
                  <w:rPr>
                    <w:rFonts w:ascii="Arial" w:hAnsi="Arial"/>
                    <w:b/>
                    <w:sz w:val="32"/>
                  </w:rPr>
                </w:pPr>
                <w:r>
                  <w:rPr>
                    <w:rFonts w:ascii="Arial" w:hAnsi="Arial"/>
                    <w:b/>
                    <w:sz w:val="32"/>
                  </w:rPr>
                  <w:t>State</w:t>
                </w:r>
                <w:r>
                  <w:rPr>
                    <w:rFonts w:ascii="Arial" w:hAnsi="Arial"/>
                    <w:b/>
                    <w:spacing w:val="-2"/>
                    <w:sz w:val="32"/>
                  </w:rPr>
                  <w:t> </w:t>
                </w:r>
                <w:r>
                  <w:rPr>
                    <w:rFonts w:ascii="Arial" w:hAnsi="Arial"/>
                    <w:b/>
                    <w:sz w:val="32"/>
                  </w:rPr>
                  <w:t>Standards</w:t>
                </w:r>
                <w:r>
                  <w:rPr>
                    <w:rFonts w:ascii="Arial" w:hAnsi="Arial"/>
                    <w:b/>
                    <w:spacing w:val="-2"/>
                    <w:sz w:val="32"/>
                  </w:rPr>
                  <w:t> </w:t>
                </w:r>
                <w:r>
                  <w:rPr>
                    <w:rFonts w:ascii="Arial" w:hAnsi="Arial"/>
                    <w:b/>
                    <w:sz w:val="32"/>
                  </w:rPr>
                  <w:t>–</w:t>
                </w:r>
                <w:r>
                  <w:rPr>
                    <w:rFonts w:ascii="Arial" w:hAnsi="Arial"/>
                    <w:b/>
                    <w:spacing w:val="-6"/>
                    <w:sz w:val="32"/>
                  </w:rPr>
                  <w:t> </w:t>
                </w:r>
                <w:r>
                  <w:rPr>
                    <w:rFonts w:ascii="Arial" w:hAnsi="Arial"/>
                    <w:b/>
                    <w:sz w:val="32"/>
                  </w:rPr>
                  <w:t>Iowa,</w:t>
                </w:r>
                <w:r>
                  <w:rPr>
                    <w:rFonts w:ascii="Arial" w:hAnsi="Arial"/>
                    <w:b/>
                    <w:spacing w:val="1"/>
                    <w:sz w:val="32"/>
                  </w:rPr>
                  <w:t> </w:t>
                </w:r>
                <w:r>
                  <w:rPr>
                    <w:rFonts w:ascii="Arial" w:hAnsi="Arial"/>
                    <w:b/>
                    <w:sz w:val="32"/>
                  </w:rPr>
                  <w:t>2019</w:t>
                </w:r>
              </w:p>
              <w:p>
                <w:pPr>
                  <w:spacing w:line="366" w:lineRule="exact" w:before="0"/>
                  <w:ind w:left="0" w:right="18" w:firstLine="0"/>
                  <w:jc w:val="right"/>
                  <w:rPr>
                    <w:rFonts w:ascii="Arial"/>
                    <w:b/>
                    <w:sz w:val="32"/>
                  </w:rPr>
                </w:pPr>
                <w:r>
                  <w:rPr>
                    <w:rFonts w:ascii="Arial"/>
                    <w:b/>
                    <w:sz w:val="32"/>
                  </w:rPr>
                  <w:t>Health</w:t>
                </w:r>
                <w:r>
                  <w:rPr>
                    <w:rFonts w:ascii="Arial"/>
                    <w:b/>
                    <w:spacing w:val="-6"/>
                    <w:sz w:val="32"/>
                  </w:rPr>
                  <w:t> </w:t>
                </w:r>
                <w:r>
                  <w:rPr>
                    <w:rFonts w:ascii="Arial"/>
                    <w:b/>
                    <w:sz w:val="32"/>
                  </w:rPr>
                  <w:t>Science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8"/>
      <w:szCs w:val="1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118" w:lineRule="exact"/>
      <w:ind w:left="718"/>
    </w:pPr>
    <w:rPr>
      <w:rFonts w:ascii="Century Gothic" w:hAnsi="Century Gothic" w:eastAsia="Century Gothic" w:cs="Century Gothic"/>
      <w:b/>
      <w:bCs/>
      <w:sz w:val="94"/>
      <w:szCs w:val="9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6" w:line="266" w:lineRule="exact"/>
      <w:ind w:left="110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header" Target="header1.xml"/><Relationship Id="rId19" Type="http://schemas.openxmlformats.org/officeDocument/2006/relationships/footer" Target="footer1.xml"/><Relationship Id="rId20" Type="http://schemas.openxmlformats.org/officeDocument/2006/relationships/hyperlink" Target="http://www.healthscienceconsortium.org/standards" TargetMode="External"/><Relationship Id="rId21" Type="http://schemas.openxmlformats.org/officeDocument/2006/relationships/header" Target="header2.xml"/><Relationship Id="rId22" Type="http://schemas.openxmlformats.org/officeDocument/2006/relationships/footer" Target="footer2.xml"/><Relationship Id="rId23" Type="http://schemas.openxmlformats.org/officeDocument/2006/relationships/image" Target="media/image15.png"/><Relationship Id="rId24" Type="http://schemas.openxmlformats.org/officeDocument/2006/relationships/hyperlink" Target="http://www.educateiowa.gov/ccpublications" TargetMode="Externa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St Clair</dc:creator>
  <dc:title>Iowa Career and Technical Education Standards 2019</dc:title>
  <dcterms:created xsi:type="dcterms:W3CDTF">2021-03-11T14:40:25Z</dcterms:created>
  <dcterms:modified xsi:type="dcterms:W3CDTF">2021-03-11T14:40:25Z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2019-09-05T00:00:00Z</vt:filetime>
  </property>
  <property fmtid="{D5CDD505-2E9C-101B-9397-08002B2CF9AE}" pid="3" name="Creator">
    <vt:lpwstr>Adobe Acrobat Pro DC 19.12.20040</vt:lpwstr>
  </property>
  <property fmtid="{D5CDD505-2E9C-101B-9397-08002B2CF9AE}" pid="4" name="LastSaved">
    <vt:filetime>2021-03-11T00:00:00Z</vt:filetime>
  </property>
</Properties>
</file>