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4D4" w:rsidRDefault="00621A17">
      <w:pPr>
        <w:jc w:val="right"/>
        <w:rPr>
          <w:b/>
        </w:rPr>
      </w:pPr>
      <w:r>
        <w:rPr>
          <w:b/>
        </w:rPr>
        <w:t>Approved March 23, 2023</w:t>
      </w:r>
    </w:p>
    <w:p w:rsidR="00BF34D4" w:rsidRDefault="00621A17">
      <w:r>
        <w:rPr>
          <w:noProof/>
        </w:rPr>
        <mc:AlternateContent>
          <mc:Choice Requires="wps">
            <w:drawing>
              <wp:anchor distT="45720" distB="45720" distL="114300" distR="114300" simplePos="0" relativeHeight="251658240" behindDoc="0" locked="0" layoutInCell="1" hidden="0" allowOverlap="1">
                <wp:simplePos x="0" y="0"/>
                <wp:positionH relativeFrom="margin">
                  <wp:posOffset>1438275</wp:posOffset>
                </wp:positionH>
                <wp:positionV relativeFrom="page">
                  <wp:posOffset>5695950</wp:posOffset>
                </wp:positionV>
                <wp:extent cx="5314950" cy="1266825"/>
                <wp:effectExtent l="0" t="0" r="0" b="9525"/>
                <wp:wrapNone/>
                <wp:docPr id="218" name="Rectangle 218" descr="Document Title" title="Document Title"/>
                <wp:cNvGraphicFramePr/>
                <a:graphic xmlns:a="http://schemas.openxmlformats.org/drawingml/2006/main">
                  <a:graphicData uri="http://schemas.microsoft.com/office/word/2010/wordprocessingShape">
                    <wps:wsp>
                      <wps:cNvSpPr/>
                      <wps:spPr>
                        <a:xfrm>
                          <a:off x="0" y="0"/>
                          <a:ext cx="5314950" cy="1266825"/>
                        </a:xfrm>
                        <a:prstGeom prst="rect">
                          <a:avLst/>
                        </a:prstGeom>
                        <a:noFill/>
                        <a:ln>
                          <a:noFill/>
                        </a:ln>
                      </wps:spPr>
                      <wps:txbx>
                        <w:txbxContent>
                          <w:p w:rsidR="00CB03BE" w:rsidRDefault="00CB03BE" w:rsidP="008800E6">
                            <w:pPr>
                              <w:pStyle w:val="Title"/>
                            </w:pPr>
                            <w:r>
                              <w:t>Business, Finance, Marketing &amp; Management CTE Program Standards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8" o:spid="_x0000_s1026" alt="Title: Document Title - Description: Document Title" style="position:absolute;margin-left:113.25pt;margin-top:448.5pt;width:418.5pt;height:9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" filled="f" stroked="f">
                <v:textbox inset="2.53958mm,1.2694mm,2.53958mm,1.2694mm">
                  <w:txbxContent>
                    <w:p w:rsidR="00CB03BE" w:rsidRDefault="00CB03BE" w:rsidP="008800E6">
                      <w:pPr>
                        <w:pStyle w:val="Title"/>
                      </w:pPr>
                      <w:r>
                        <w:t>Business, Finance, Marketing &amp; Management CTE Program Standards</w:t>
                      </w:r>
                    </w:p>
                  </w:txbxContent>
                </v:textbox>
                <w10:wrap anchorx="margin" anchory="page"/>
              </v:rect>
            </w:pict>
          </mc:Fallback>
        </mc:AlternateContent>
      </w:r>
      <w:r>
        <w:rPr>
          <w:b/>
          <w:noProof/>
        </w:rPr>
        <w:drawing>
          <wp:anchor distT="0" distB="0" distL="0" distR="0" simplePos="0" relativeHeight="251659264" behindDoc="1" locked="0" layoutInCell="1" hidden="0" allowOverlap="1">
            <wp:simplePos x="0" y="0"/>
            <wp:positionH relativeFrom="page">
              <wp:posOffset>0</wp:posOffset>
            </wp:positionH>
            <wp:positionV relativeFrom="page">
              <wp:posOffset>0</wp:posOffset>
            </wp:positionV>
            <wp:extent cx="7772400" cy="10058400"/>
            <wp:effectExtent l="0" t="0" r="0" b="0"/>
            <wp:wrapNone/>
            <wp:docPr id="219" name="image3.png" descr="cover background with Iowa Department of Education logo"/>
            <wp:cNvGraphicFramePr/>
            <a:graphic xmlns:a="http://schemas.openxmlformats.org/drawingml/2006/main">
              <a:graphicData uri="http://schemas.openxmlformats.org/drawingml/2006/picture">
                <pic:pic xmlns:pic="http://schemas.openxmlformats.org/drawingml/2006/picture">
                  <pic:nvPicPr>
                    <pic:cNvPr id="0" name="image3.png" descr="cover background with Iowa Department of Education logo"/>
                    <pic:cNvPicPr preferRelativeResize="0"/>
                  </pic:nvPicPr>
                  <pic:blipFill>
                    <a:blip r:embed="rId8"/>
                    <a:srcRect/>
                    <a:stretch>
                      <a:fillRect/>
                    </a:stretch>
                  </pic:blipFill>
                  <pic:spPr>
                    <a:xfrm>
                      <a:off x="0" y="0"/>
                      <a:ext cx="7772400" cy="10058400"/>
                    </a:xfrm>
                    <a:prstGeom prst="rect">
                      <a:avLst/>
                    </a:prstGeom>
                    <a:ln/>
                  </pic:spPr>
                </pic:pic>
              </a:graphicData>
            </a:graphic>
          </wp:anchor>
        </w:drawing>
      </w:r>
      <w:r>
        <w:br w:type="page"/>
      </w:r>
    </w:p>
    <w:p w:rsidR="00046229" w:rsidRDefault="00046229" w:rsidP="00046229">
      <w:pPr>
        <w:tabs>
          <w:tab w:val="left" w:pos="3930"/>
          <w:tab w:val="center" w:pos="4680"/>
        </w:tabs>
        <w:spacing w:after="0"/>
        <w:jc w:val="center"/>
      </w:pPr>
      <w:r>
        <w:lastRenderedPageBreak/>
        <w:t>State of Iowa</w:t>
      </w:r>
    </w:p>
    <w:p w:rsidR="00046229" w:rsidRDefault="00046229" w:rsidP="00046229">
      <w:pPr>
        <w:spacing w:after="0"/>
        <w:jc w:val="center"/>
      </w:pPr>
      <w:r>
        <w:t>Department of Education</w:t>
      </w:r>
    </w:p>
    <w:p w:rsidR="00046229" w:rsidRDefault="00046229" w:rsidP="00046229">
      <w:pPr>
        <w:spacing w:after="0"/>
        <w:jc w:val="center"/>
      </w:pPr>
      <w:r>
        <w:t>Grimes State Office Building</w:t>
      </w:r>
    </w:p>
    <w:p w:rsidR="00046229" w:rsidRDefault="00046229" w:rsidP="00046229">
      <w:pPr>
        <w:spacing w:after="0"/>
        <w:jc w:val="center"/>
      </w:pPr>
      <w:r>
        <w:t>400 E. 14</w:t>
      </w:r>
      <w:r>
        <w:rPr>
          <w:vertAlign w:val="superscript"/>
        </w:rPr>
        <w:t>th</w:t>
      </w:r>
      <w:r>
        <w:t xml:space="preserve"> Street</w:t>
      </w:r>
    </w:p>
    <w:p w:rsidR="00046229" w:rsidRDefault="00046229" w:rsidP="00046229">
      <w:pPr>
        <w:spacing w:after="0"/>
        <w:jc w:val="center"/>
      </w:pPr>
      <w:r>
        <w:t>Des Moines, IA 50319-0146</w:t>
      </w:r>
    </w:p>
    <w:p w:rsidR="00046229" w:rsidRDefault="00046229" w:rsidP="00046229">
      <w:pPr>
        <w:jc w:val="center"/>
      </w:pPr>
    </w:p>
    <w:p w:rsidR="00046229" w:rsidRDefault="00046229" w:rsidP="00046229">
      <w:pPr>
        <w:jc w:val="center"/>
        <w:rPr>
          <w:b/>
          <w:sz w:val="28"/>
          <w:szCs w:val="28"/>
        </w:rPr>
      </w:pPr>
      <w:r>
        <w:rPr>
          <w:b/>
          <w:sz w:val="28"/>
          <w:szCs w:val="28"/>
        </w:rPr>
        <w:t>State Board of Education</w:t>
      </w:r>
    </w:p>
    <w:p w:rsidR="00046229" w:rsidRDefault="00046229" w:rsidP="00046229">
      <w:pPr>
        <w:spacing w:after="0"/>
        <w:ind w:left="1440" w:firstLine="720"/>
      </w:pPr>
      <w:r>
        <w:t xml:space="preserve">Brooke </w:t>
      </w:r>
      <w:proofErr w:type="spellStart"/>
      <w:r>
        <w:t>Axiotis</w:t>
      </w:r>
      <w:proofErr w:type="spellEnd"/>
      <w:r>
        <w:t xml:space="preserve">, Des Moines </w:t>
      </w:r>
    </w:p>
    <w:p w:rsidR="00046229" w:rsidRDefault="00046229" w:rsidP="00046229">
      <w:pPr>
        <w:spacing w:after="0"/>
        <w:ind w:left="1440" w:firstLine="720"/>
      </w:pPr>
      <w:r>
        <w:t>Cindy Dietz, Cedar Rapids</w:t>
      </w:r>
    </w:p>
    <w:p w:rsidR="00046229" w:rsidRDefault="00046229" w:rsidP="00046229">
      <w:pPr>
        <w:spacing w:after="0"/>
        <w:ind w:left="1440" w:firstLine="720"/>
      </w:pPr>
      <w:r>
        <w:t>Cassandra Halls, Carlisle</w:t>
      </w:r>
    </w:p>
    <w:p w:rsidR="00046229" w:rsidRDefault="00046229" w:rsidP="00046229">
      <w:pPr>
        <w:spacing w:after="0"/>
        <w:ind w:left="1440" w:firstLine="720"/>
      </w:pPr>
      <w:r>
        <w:t>Brian J. Kane, Dubuque</w:t>
      </w:r>
    </w:p>
    <w:p w:rsidR="00046229" w:rsidRDefault="00046229" w:rsidP="00046229">
      <w:pPr>
        <w:spacing w:after="0"/>
        <w:ind w:left="1440" w:firstLine="720"/>
      </w:pPr>
      <w:r>
        <w:t>Mike May, Spirit Lake</w:t>
      </w:r>
    </w:p>
    <w:p w:rsidR="00046229" w:rsidRDefault="00046229" w:rsidP="00046229">
      <w:pPr>
        <w:spacing w:after="0"/>
        <w:ind w:left="1440" w:firstLine="720"/>
      </w:pPr>
      <w:r>
        <w:t xml:space="preserve">Mary </w:t>
      </w:r>
      <w:proofErr w:type="spellStart"/>
      <w:r>
        <w:t>Meisterling</w:t>
      </w:r>
      <w:proofErr w:type="spellEnd"/>
      <w:r>
        <w:t>, Cedar Rapids</w:t>
      </w:r>
    </w:p>
    <w:p w:rsidR="00046229" w:rsidRDefault="00046229" w:rsidP="00046229">
      <w:pPr>
        <w:spacing w:after="0"/>
        <w:ind w:left="1440" w:firstLine="720"/>
      </w:pPr>
      <w:r>
        <w:t>Nathan Peterson, Iowa City</w:t>
      </w:r>
    </w:p>
    <w:p w:rsidR="00046229" w:rsidRDefault="00046229" w:rsidP="00046229">
      <w:pPr>
        <w:spacing w:after="0"/>
        <w:ind w:left="1440" w:firstLine="720"/>
      </w:pPr>
      <w:r>
        <w:t>John Robbins, Iowa Falls</w:t>
      </w:r>
    </w:p>
    <w:p w:rsidR="00046229" w:rsidRDefault="00046229" w:rsidP="00046229">
      <w:pPr>
        <w:spacing w:after="0"/>
        <w:ind w:left="1440" w:firstLine="720"/>
      </w:pPr>
      <w:r>
        <w:t xml:space="preserve">Sophia Van </w:t>
      </w:r>
      <w:proofErr w:type="spellStart"/>
      <w:r>
        <w:t>Houten</w:t>
      </w:r>
      <w:proofErr w:type="spellEnd"/>
      <w:r>
        <w:t>, student member, Ida Grove</w:t>
      </w:r>
    </w:p>
    <w:p w:rsidR="00046229" w:rsidRDefault="00046229" w:rsidP="00046229"/>
    <w:p w:rsidR="00046229" w:rsidRPr="00046229" w:rsidRDefault="00046229" w:rsidP="00046229">
      <w:pPr>
        <w:jc w:val="center"/>
        <w:rPr>
          <w:b/>
          <w:sz w:val="28"/>
          <w:szCs w:val="28"/>
        </w:rPr>
      </w:pPr>
      <w:r>
        <w:rPr>
          <w:b/>
          <w:sz w:val="28"/>
          <w:szCs w:val="28"/>
        </w:rPr>
        <w:t>Administration</w:t>
      </w:r>
    </w:p>
    <w:p w:rsidR="00046229" w:rsidRDefault="00046229" w:rsidP="00046229">
      <w:pPr>
        <w:ind w:left="3600" w:right="3330" w:hanging="1440"/>
        <w:jc w:val="center"/>
      </w:pPr>
      <w:r>
        <w:t>McKenzie Snow, Director and Executive Officer of the State Board of Education</w:t>
      </w:r>
    </w:p>
    <w:p w:rsidR="00046229" w:rsidRDefault="00046229" w:rsidP="00046229"/>
    <w:p w:rsidR="00046229" w:rsidRDefault="00046229" w:rsidP="00046229">
      <w:pPr>
        <w:jc w:val="center"/>
        <w:rPr>
          <w:b/>
          <w:sz w:val="28"/>
          <w:szCs w:val="28"/>
        </w:rPr>
      </w:pPr>
      <w:r>
        <w:rPr>
          <w:b/>
          <w:sz w:val="28"/>
          <w:szCs w:val="28"/>
        </w:rPr>
        <w:t>Division of Higher Education</w:t>
      </w:r>
    </w:p>
    <w:p w:rsidR="00046229" w:rsidRDefault="00046229" w:rsidP="00046229">
      <w:pPr>
        <w:jc w:val="center"/>
        <w:rPr>
          <w:b/>
          <w:sz w:val="28"/>
          <w:szCs w:val="28"/>
        </w:rPr>
      </w:pPr>
    </w:p>
    <w:p w:rsidR="00046229" w:rsidRDefault="00046229" w:rsidP="00046229">
      <w:pPr>
        <w:jc w:val="center"/>
        <w:rPr>
          <w:b/>
          <w:sz w:val="28"/>
          <w:szCs w:val="28"/>
        </w:rPr>
      </w:pPr>
      <w:r>
        <w:rPr>
          <w:b/>
          <w:sz w:val="28"/>
          <w:szCs w:val="28"/>
        </w:rPr>
        <w:t>Bureau of Community Colleges and Postsecondary Readiness</w:t>
      </w:r>
    </w:p>
    <w:p w:rsidR="00046229" w:rsidRDefault="00046229" w:rsidP="00046229">
      <w:pPr>
        <w:jc w:val="center"/>
      </w:pPr>
      <w:r>
        <w:t>Jeremy Varner</w:t>
      </w:r>
    </w:p>
    <w:p w:rsidR="00046229" w:rsidRDefault="00046229" w:rsidP="00046229">
      <w:pPr>
        <w:jc w:val="center"/>
      </w:pPr>
      <w:r>
        <w:t>Dennis Harden, Chief, Career and Technical Education</w:t>
      </w:r>
    </w:p>
    <w:p w:rsidR="00046229" w:rsidRDefault="00046229" w:rsidP="00046229">
      <w:pPr>
        <w:jc w:val="center"/>
      </w:pPr>
      <w:r>
        <w:t>Chris Dzurick, Education Consultant, CTSOs</w:t>
      </w:r>
      <w:bookmarkStart w:id="0" w:name="_GoBack"/>
    </w:p>
    <w:p w:rsidR="00046229" w:rsidRDefault="00046229" w:rsidP="00046229">
      <w:pPr>
        <w:jc w:val="center"/>
      </w:pPr>
    </w:p>
    <w:p w:rsidR="00046229" w:rsidRDefault="00046229" w:rsidP="00046229">
      <w:pPr>
        <w:jc w:val="center"/>
      </w:pPr>
    </w:p>
    <w:p w:rsidR="00046229" w:rsidRDefault="00046229" w:rsidP="00046229">
      <w:pPr>
        <w:jc w:val="center"/>
      </w:pPr>
    </w:p>
    <w:p w:rsidR="00046229" w:rsidRDefault="00046229" w:rsidP="00046229">
      <w:pPr>
        <w:jc w:val="center"/>
      </w:pPr>
    </w:p>
    <w:p w:rsidR="00046229" w:rsidRDefault="00046229" w:rsidP="00046229">
      <w:pPr>
        <w:jc w:val="center"/>
      </w:pPr>
    </w:p>
    <w:p w:rsidR="00046229" w:rsidRDefault="00046229" w:rsidP="00046229">
      <w:pPr>
        <w:jc w:val="center"/>
      </w:pPr>
    </w:p>
    <w:p w:rsidR="00046229" w:rsidRDefault="00046229" w:rsidP="00046229">
      <w:pPr>
        <w:jc w:val="center"/>
      </w:pPr>
    </w:p>
    <w:p w:rsidR="00046229" w:rsidRDefault="00046229" w:rsidP="00046229">
      <w:pPr>
        <w:jc w:val="center"/>
      </w:pPr>
    </w:p>
    <w:bookmarkEnd w:id="0"/>
    <w:p w:rsidR="00BF34D4" w:rsidRDefault="00621A17">
      <w:pPr>
        <w:spacing w:after="160" w:line="259" w:lineRule="auto"/>
      </w:pPr>
      <w:r>
        <w:rPr>
          <w:sz w:val="16"/>
          <w:szCs w:val="16"/>
        </w:rPr>
        <w:t xml:space="preserve">It is the policy of the Iowa Department of Education not to discriminate on the basis of race, creed, color, sexual orientation, gender identity, national origin, sex, disability, religion, age, political party affiliation, or actual or potential parental, family or marital status in its programs, activities, or employment practices as required by the Iowa Code sections 216.9 and 256.10(2), Titles VI and VII of the Civil Rights Act of 1964 (42 U.S.C. § 2000d2000e), the Equal Pay Act of 1973 (29 U.S.C. § 206, et seq.), Title IX (Educational Amendments, 20 U.S.C.§§ 1681 – 1688), Section 504 (Rehabilitation Act of 1973, 29 U.S.C. § 794), and the Americans with Disabilities Act (42 U.S.C. § 12101, et seq.). If you have questions or complaints related to compliance with this policy by the Iowa Department of Education, please contact the legal counsel for the Iowa Department of Education, Grimes State Office Building, 400 E. 14th Street, Des Moines, IA 50319-0146, telephone number: 515-281-5295, or the Director of the Office for Civil Rights, U.S. Department of Education, John C. </w:t>
      </w:r>
      <w:proofErr w:type="spellStart"/>
      <w:r>
        <w:rPr>
          <w:sz w:val="16"/>
          <w:szCs w:val="16"/>
        </w:rPr>
        <w:t>Kluczynski</w:t>
      </w:r>
      <w:proofErr w:type="spellEnd"/>
      <w:r>
        <w:rPr>
          <w:sz w:val="16"/>
          <w:szCs w:val="16"/>
        </w:rPr>
        <w:t xml:space="preserve"> Federal Building, 230 S. Dearborn Street, 37th Floor, Chicago, IL 60604-7204, telephone number: 312-730-1560, FAX number: 312-730-1576, TDD number: 800-877-8339, email: OCR.Chicago@ed.gov</w:t>
      </w:r>
      <w:r>
        <w:br w:type="page"/>
      </w:r>
    </w:p>
    <w:p w:rsidR="00BF34D4" w:rsidRDefault="00621A17">
      <w:pPr>
        <w:keepNext/>
        <w:keepLines/>
        <w:pBdr>
          <w:top w:val="nil"/>
          <w:left w:val="none" w:sz="0" w:space="0" w:color="000000"/>
          <w:bottom w:val="none" w:sz="0" w:space="0" w:color="000000"/>
          <w:right w:val="nil"/>
          <w:between w:val="nil"/>
        </w:pBdr>
        <w:spacing w:before="240" w:after="0" w:line="259" w:lineRule="auto"/>
        <w:rPr>
          <w:b/>
          <w:color w:val="00447A"/>
          <w:sz w:val="32"/>
          <w:szCs w:val="32"/>
        </w:rPr>
      </w:pPr>
      <w:r>
        <w:rPr>
          <w:b/>
          <w:color w:val="00447A"/>
          <w:sz w:val="32"/>
          <w:szCs w:val="32"/>
        </w:rPr>
        <w:lastRenderedPageBreak/>
        <w:t>Contents</w:t>
      </w:r>
    </w:p>
    <w:sdt>
      <w:sdtPr>
        <w:id w:val="-1083448258"/>
        <w:docPartObj>
          <w:docPartGallery w:val="Table of Contents"/>
          <w:docPartUnique/>
        </w:docPartObj>
      </w:sdtPr>
      <w:sdtContent>
        <w:p w:rsidR="004111FB" w:rsidRDefault="00621A17">
          <w:pPr>
            <w:pStyle w:val="TOC1"/>
            <w:rPr>
              <w:rFonts w:asciiTheme="minorHAnsi" w:eastAsiaTheme="minorEastAsia" w:hAnsiTheme="minorHAnsi" w:cstheme="minorBidi"/>
              <w:noProof/>
            </w:rPr>
          </w:pPr>
          <w:r>
            <w:fldChar w:fldCharType="begin"/>
          </w:r>
          <w:r>
            <w:instrText xml:space="preserve"> TOC \h \u \z \t "Heading 1,1,Heading 2,2,Heading 3,3,"</w:instrText>
          </w:r>
          <w:r>
            <w:fldChar w:fldCharType="separate"/>
          </w:r>
          <w:hyperlink w:anchor="_Toc141092219" w:history="1">
            <w:r w:rsidR="004111FB" w:rsidRPr="00FA71D6">
              <w:rPr>
                <w:rStyle w:val="Hyperlink"/>
                <w:noProof/>
              </w:rPr>
              <w:t>Introduction</w:t>
            </w:r>
            <w:r w:rsidR="004111FB">
              <w:rPr>
                <w:noProof/>
                <w:webHidden/>
              </w:rPr>
              <w:tab/>
            </w:r>
            <w:r w:rsidR="004111FB">
              <w:rPr>
                <w:noProof/>
                <w:webHidden/>
              </w:rPr>
              <w:fldChar w:fldCharType="begin"/>
            </w:r>
            <w:r w:rsidR="004111FB">
              <w:rPr>
                <w:noProof/>
                <w:webHidden/>
              </w:rPr>
              <w:instrText xml:space="preserve"> PAGEREF _Toc141092219 \h </w:instrText>
            </w:r>
            <w:r w:rsidR="004111FB">
              <w:rPr>
                <w:noProof/>
                <w:webHidden/>
              </w:rPr>
            </w:r>
            <w:r w:rsidR="004111FB">
              <w:rPr>
                <w:noProof/>
                <w:webHidden/>
              </w:rPr>
              <w:fldChar w:fldCharType="separate"/>
            </w:r>
            <w:r w:rsidR="004111FB">
              <w:rPr>
                <w:noProof/>
                <w:webHidden/>
              </w:rPr>
              <w:t>4</w:t>
            </w:r>
            <w:r w:rsidR="004111FB">
              <w:rPr>
                <w:noProof/>
                <w:webHidden/>
              </w:rPr>
              <w:fldChar w:fldCharType="end"/>
            </w:r>
          </w:hyperlink>
        </w:p>
        <w:p w:rsidR="004111FB" w:rsidRDefault="004228C0">
          <w:pPr>
            <w:pStyle w:val="TOC1"/>
            <w:rPr>
              <w:rFonts w:asciiTheme="minorHAnsi" w:eastAsiaTheme="minorEastAsia" w:hAnsiTheme="minorHAnsi" w:cstheme="minorBidi"/>
              <w:noProof/>
            </w:rPr>
          </w:pPr>
          <w:hyperlink w:anchor="_Toc141092220" w:history="1">
            <w:r w:rsidR="004111FB" w:rsidRPr="00FA71D6">
              <w:rPr>
                <w:rStyle w:val="Hyperlink"/>
                <w:noProof/>
              </w:rPr>
              <w:t>Format &amp; Terminology</w:t>
            </w:r>
            <w:r w:rsidR="004111FB">
              <w:rPr>
                <w:noProof/>
                <w:webHidden/>
              </w:rPr>
              <w:tab/>
            </w:r>
            <w:r w:rsidR="004111FB">
              <w:rPr>
                <w:noProof/>
                <w:webHidden/>
              </w:rPr>
              <w:fldChar w:fldCharType="begin"/>
            </w:r>
            <w:r w:rsidR="004111FB">
              <w:rPr>
                <w:noProof/>
                <w:webHidden/>
              </w:rPr>
              <w:instrText xml:space="preserve"> PAGEREF _Toc141092220 \h </w:instrText>
            </w:r>
            <w:r w:rsidR="004111FB">
              <w:rPr>
                <w:noProof/>
                <w:webHidden/>
              </w:rPr>
            </w:r>
            <w:r w:rsidR="004111FB">
              <w:rPr>
                <w:noProof/>
                <w:webHidden/>
              </w:rPr>
              <w:fldChar w:fldCharType="separate"/>
            </w:r>
            <w:r w:rsidR="004111FB">
              <w:rPr>
                <w:noProof/>
                <w:webHidden/>
              </w:rPr>
              <w:t>5</w:t>
            </w:r>
            <w:r w:rsidR="004111FB">
              <w:rPr>
                <w:noProof/>
                <w:webHidden/>
              </w:rPr>
              <w:fldChar w:fldCharType="end"/>
            </w:r>
          </w:hyperlink>
        </w:p>
        <w:p w:rsidR="004111FB" w:rsidRDefault="004228C0">
          <w:pPr>
            <w:pStyle w:val="TOC2"/>
            <w:tabs>
              <w:tab w:val="right" w:leader="dot" w:pos="10646"/>
            </w:tabs>
            <w:rPr>
              <w:rFonts w:asciiTheme="minorHAnsi" w:eastAsiaTheme="minorEastAsia" w:hAnsiTheme="minorHAnsi" w:cstheme="minorBidi"/>
              <w:noProof/>
            </w:rPr>
          </w:pPr>
          <w:hyperlink w:anchor="_Toc141092221" w:history="1">
            <w:r w:rsidR="004111FB" w:rsidRPr="00FA71D6">
              <w:rPr>
                <w:rStyle w:val="Hyperlink"/>
                <w:noProof/>
              </w:rPr>
              <w:t>Format</w:t>
            </w:r>
            <w:r w:rsidR="004111FB">
              <w:rPr>
                <w:noProof/>
                <w:webHidden/>
              </w:rPr>
              <w:tab/>
            </w:r>
            <w:r w:rsidR="004111FB">
              <w:rPr>
                <w:noProof/>
                <w:webHidden/>
              </w:rPr>
              <w:fldChar w:fldCharType="begin"/>
            </w:r>
            <w:r w:rsidR="004111FB">
              <w:rPr>
                <w:noProof/>
                <w:webHidden/>
              </w:rPr>
              <w:instrText xml:space="preserve"> PAGEREF _Toc141092221 \h </w:instrText>
            </w:r>
            <w:r w:rsidR="004111FB">
              <w:rPr>
                <w:noProof/>
                <w:webHidden/>
              </w:rPr>
            </w:r>
            <w:r w:rsidR="004111FB">
              <w:rPr>
                <w:noProof/>
                <w:webHidden/>
              </w:rPr>
              <w:fldChar w:fldCharType="separate"/>
            </w:r>
            <w:r w:rsidR="004111FB">
              <w:rPr>
                <w:noProof/>
                <w:webHidden/>
              </w:rPr>
              <w:t>5</w:t>
            </w:r>
            <w:r w:rsidR="004111FB">
              <w:rPr>
                <w:noProof/>
                <w:webHidden/>
              </w:rPr>
              <w:fldChar w:fldCharType="end"/>
            </w:r>
          </w:hyperlink>
        </w:p>
        <w:p w:rsidR="004111FB" w:rsidRDefault="004228C0">
          <w:pPr>
            <w:pStyle w:val="TOC2"/>
            <w:tabs>
              <w:tab w:val="right" w:leader="dot" w:pos="10646"/>
            </w:tabs>
            <w:rPr>
              <w:rFonts w:asciiTheme="minorHAnsi" w:eastAsiaTheme="minorEastAsia" w:hAnsiTheme="minorHAnsi" w:cstheme="minorBidi"/>
              <w:noProof/>
            </w:rPr>
          </w:pPr>
          <w:hyperlink w:anchor="_Toc141092222" w:history="1">
            <w:r w:rsidR="004111FB" w:rsidRPr="00FA71D6">
              <w:rPr>
                <w:rStyle w:val="Hyperlink"/>
                <w:noProof/>
              </w:rPr>
              <w:t>Terminology</w:t>
            </w:r>
            <w:r w:rsidR="004111FB">
              <w:rPr>
                <w:noProof/>
                <w:webHidden/>
              </w:rPr>
              <w:tab/>
            </w:r>
            <w:r w:rsidR="004111FB">
              <w:rPr>
                <w:noProof/>
                <w:webHidden/>
              </w:rPr>
              <w:fldChar w:fldCharType="begin"/>
            </w:r>
            <w:r w:rsidR="004111FB">
              <w:rPr>
                <w:noProof/>
                <w:webHidden/>
              </w:rPr>
              <w:instrText xml:space="preserve"> PAGEREF _Toc141092222 \h </w:instrText>
            </w:r>
            <w:r w:rsidR="004111FB">
              <w:rPr>
                <w:noProof/>
                <w:webHidden/>
              </w:rPr>
            </w:r>
            <w:r w:rsidR="004111FB">
              <w:rPr>
                <w:noProof/>
                <w:webHidden/>
              </w:rPr>
              <w:fldChar w:fldCharType="separate"/>
            </w:r>
            <w:r w:rsidR="004111FB">
              <w:rPr>
                <w:noProof/>
                <w:webHidden/>
              </w:rPr>
              <w:t>5</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23" w:history="1">
            <w:r w:rsidR="004111FB" w:rsidRPr="00FA71D6">
              <w:rPr>
                <w:rStyle w:val="Hyperlink"/>
                <w:noProof/>
              </w:rPr>
              <w:t>Curricular Organization</w:t>
            </w:r>
            <w:r w:rsidR="004111FB">
              <w:rPr>
                <w:noProof/>
                <w:webHidden/>
              </w:rPr>
              <w:tab/>
            </w:r>
            <w:r w:rsidR="004111FB">
              <w:rPr>
                <w:noProof/>
                <w:webHidden/>
              </w:rPr>
              <w:fldChar w:fldCharType="begin"/>
            </w:r>
            <w:r w:rsidR="004111FB">
              <w:rPr>
                <w:noProof/>
                <w:webHidden/>
              </w:rPr>
              <w:instrText xml:space="preserve"> PAGEREF _Toc141092223 \h </w:instrText>
            </w:r>
            <w:r w:rsidR="004111FB">
              <w:rPr>
                <w:noProof/>
                <w:webHidden/>
              </w:rPr>
            </w:r>
            <w:r w:rsidR="004111FB">
              <w:rPr>
                <w:noProof/>
                <w:webHidden/>
              </w:rPr>
              <w:fldChar w:fldCharType="separate"/>
            </w:r>
            <w:r w:rsidR="004111FB">
              <w:rPr>
                <w:noProof/>
                <w:webHidden/>
              </w:rPr>
              <w:t>5</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24" w:history="1">
            <w:r w:rsidR="004111FB" w:rsidRPr="00FA71D6">
              <w:rPr>
                <w:rStyle w:val="Hyperlink"/>
                <w:noProof/>
              </w:rPr>
              <w:t>Curriculum Planning Levels</w:t>
            </w:r>
            <w:r w:rsidR="004111FB">
              <w:rPr>
                <w:noProof/>
                <w:webHidden/>
              </w:rPr>
              <w:tab/>
            </w:r>
            <w:r w:rsidR="004111FB">
              <w:rPr>
                <w:noProof/>
                <w:webHidden/>
              </w:rPr>
              <w:fldChar w:fldCharType="begin"/>
            </w:r>
            <w:r w:rsidR="004111FB">
              <w:rPr>
                <w:noProof/>
                <w:webHidden/>
              </w:rPr>
              <w:instrText xml:space="preserve"> PAGEREF _Toc141092224 \h </w:instrText>
            </w:r>
            <w:r w:rsidR="004111FB">
              <w:rPr>
                <w:noProof/>
                <w:webHidden/>
              </w:rPr>
            </w:r>
            <w:r w:rsidR="004111FB">
              <w:rPr>
                <w:noProof/>
                <w:webHidden/>
              </w:rPr>
              <w:fldChar w:fldCharType="separate"/>
            </w:r>
            <w:r w:rsidR="004111FB">
              <w:rPr>
                <w:noProof/>
                <w:webHidden/>
              </w:rPr>
              <w:t>5</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25" w:history="1">
            <w:r w:rsidR="004111FB" w:rsidRPr="00FA71D6">
              <w:rPr>
                <w:rStyle w:val="Hyperlink"/>
                <w:noProof/>
              </w:rPr>
              <w:t>Instructional Area</w:t>
            </w:r>
            <w:r w:rsidR="004111FB">
              <w:rPr>
                <w:noProof/>
                <w:webHidden/>
              </w:rPr>
              <w:tab/>
            </w:r>
            <w:r w:rsidR="004111FB">
              <w:rPr>
                <w:noProof/>
                <w:webHidden/>
              </w:rPr>
              <w:fldChar w:fldCharType="begin"/>
            </w:r>
            <w:r w:rsidR="004111FB">
              <w:rPr>
                <w:noProof/>
                <w:webHidden/>
              </w:rPr>
              <w:instrText xml:space="preserve"> PAGEREF _Toc141092225 \h </w:instrText>
            </w:r>
            <w:r w:rsidR="004111FB">
              <w:rPr>
                <w:noProof/>
                <w:webHidden/>
              </w:rPr>
            </w:r>
            <w:r w:rsidR="004111FB">
              <w:rPr>
                <w:noProof/>
                <w:webHidden/>
              </w:rPr>
              <w:fldChar w:fldCharType="separate"/>
            </w:r>
            <w:r w:rsidR="004111FB">
              <w:rPr>
                <w:noProof/>
                <w:webHidden/>
              </w:rPr>
              <w:t>6</w:t>
            </w:r>
            <w:r w:rsidR="004111FB">
              <w:rPr>
                <w:noProof/>
                <w:webHidden/>
              </w:rPr>
              <w:fldChar w:fldCharType="end"/>
            </w:r>
          </w:hyperlink>
        </w:p>
        <w:p w:rsidR="004111FB" w:rsidRDefault="004228C0">
          <w:pPr>
            <w:pStyle w:val="TOC1"/>
            <w:rPr>
              <w:rFonts w:asciiTheme="minorHAnsi" w:eastAsiaTheme="minorEastAsia" w:hAnsiTheme="minorHAnsi" w:cstheme="minorBidi"/>
              <w:noProof/>
            </w:rPr>
          </w:pPr>
          <w:hyperlink w:anchor="_Toc141092226" w:history="1">
            <w:r w:rsidR="004111FB" w:rsidRPr="00FA71D6">
              <w:rPr>
                <w:rStyle w:val="Hyperlink"/>
                <w:noProof/>
              </w:rPr>
              <w:t>Accounting &amp; Financial Management Pathway Standards</w:t>
            </w:r>
            <w:r w:rsidR="004111FB">
              <w:rPr>
                <w:noProof/>
                <w:webHidden/>
              </w:rPr>
              <w:tab/>
            </w:r>
            <w:r w:rsidR="004111FB">
              <w:rPr>
                <w:noProof/>
                <w:webHidden/>
              </w:rPr>
              <w:fldChar w:fldCharType="begin"/>
            </w:r>
            <w:r w:rsidR="004111FB">
              <w:rPr>
                <w:noProof/>
                <w:webHidden/>
              </w:rPr>
              <w:instrText xml:space="preserve"> PAGEREF _Toc141092226 \h </w:instrText>
            </w:r>
            <w:r w:rsidR="004111FB">
              <w:rPr>
                <w:noProof/>
                <w:webHidden/>
              </w:rPr>
            </w:r>
            <w:r w:rsidR="004111FB">
              <w:rPr>
                <w:noProof/>
                <w:webHidden/>
              </w:rPr>
              <w:fldChar w:fldCharType="separate"/>
            </w:r>
            <w:r w:rsidR="004111FB">
              <w:rPr>
                <w:noProof/>
                <w:webHidden/>
              </w:rPr>
              <w:t>8</w:t>
            </w:r>
            <w:r w:rsidR="004111FB">
              <w:rPr>
                <w:noProof/>
                <w:webHidden/>
              </w:rPr>
              <w:fldChar w:fldCharType="end"/>
            </w:r>
          </w:hyperlink>
        </w:p>
        <w:p w:rsidR="004111FB" w:rsidRDefault="004228C0">
          <w:pPr>
            <w:pStyle w:val="TOC2"/>
            <w:tabs>
              <w:tab w:val="right" w:leader="dot" w:pos="10646"/>
            </w:tabs>
            <w:rPr>
              <w:rFonts w:asciiTheme="minorHAnsi" w:eastAsiaTheme="minorEastAsia" w:hAnsiTheme="minorHAnsi" w:cstheme="minorBidi"/>
              <w:noProof/>
            </w:rPr>
          </w:pPr>
          <w:hyperlink w:anchor="_Toc141092227" w:history="1">
            <w:r w:rsidR="004111FB" w:rsidRPr="00FA71D6">
              <w:rPr>
                <w:rStyle w:val="Hyperlink"/>
                <w:noProof/>
              </w:rPr>
              <w:t>Accounting &amp; Financial Management Pathway Courses</w:t>
            </w:r>
            <w:r w:rsidR="004111FB">
              <w:rPr>
                <w:noProof/>
                <w:webHidden/>
              </w:rPr>
              <w:tab/>
            </w:r>
            <w:r w:rsidR="004111FB">
              <w:rPr>
                <w:noProof/>
                <w:webHidden/>
              </w:rPr>
              <w:fldChar w:fldCharType="begin"/>
            </w:r>
            <w:r w:rsidR="004111FB">
              <w:rPr>
                <w:noProof/>
                <w:webHidden/>
              </w:rPr>
              <w:instrText xml:space="preserve"> PAGEREF _Toc141092227 \h </w:instrText>
            </w:r>
            <w:r w:rsidR="004111FB">
              <w:rPr>
                <w:noProof/>
                <w:webHidden/>
              </w:rPr>
            </w:r>
            <w:r w:rsidR="004111FB">
              <w:rPr>
                <w:noProof/>
                <w:webHidden/>
              </w:rPr>
              <w:fldChar w:fldCharType="separate"/>
            </w:r>
            <w:r w:rsidR="004111FB">
              <w:rPr>
                <w:noProof/>
                <w:webHidden/>
              </w:rPr>
              <w:t>8</w:t>
            </w:r>
            <w:r w:rsidR="004111FB">
              <w:rPr>
                <w:noProof/>
                <w:webHidden/>
              </w:rPr>
              <w:fldChar w:fldCharType="end"/>
            </w:r>
          </w:hyperlink>
        </w:p>
        <w:p w:rsidR="004111FB" w:rsidRDefault="004228C0">
          <w:pPr>
            <w:pStyle w:val="TOC2"/>
            <w:tabs>
              <w:tab w:val="right" w:leader="dot" w:pos="10646"/>
            </w:tabs>
            <w:rPr>
              <w:rFonts w:asciiTheme="minorHAnsi" w:eastAsiaTheme="minorEastAsia" w:hAnsiTheme="minorHAnsi" w:cstheme="minorBidi"/>
              <w:noProof/>
            </w:rPr>
          </w:pPr>
          <w:hyperlink w:anchor="_Toc141092228" w:history="1">
            <w:r w:rsidR="004111FB" w:rsidRPr="00FA71D6">
              <w:rPr>
                <w:rStyle w:val="Hyperlink"/>
                <w:noProof/>
              </w:rPr>
              <w:t>Standards</w:t>
            </w:r>
            <w:r w:rsidR="004111FB">
              <w:rPr>
                <w:noProof/>
                <w:webHidden/>
              </w:rPr>
              <w:tab/>
            </w:r>
            <w:r w:rsidR="004111FB">
              <w:rPr>
                <w:noProof/>
                <w:webHidden/>
              </w:rPr>
              <w:fldChar w:fldCharType="begin"/>
            </w:r>
            <w:r w:rsidR="004111FB">
              <w:rPr>
                <w:noProof/>
                <w:webHidden/>
              </w:rPr>
              <w:instrText xml:space="preserve"> PAGEREF _Toc141092228 \h </w:instrText>
            </w:r>
            <w:r w:rsidR="004111FB">
              <w:rPr>
                <w:noProof/>
                <w:webHidden/>
              </w:rPr>
            </w:r>
            <w:r w:rsidR="004111FB">
              <w:rPr>
                <w:noProof/>
                <w:webHidden/>
              </w:rPr>
              <w:fldChar w:fldCharType="separate"/>
            </w:r>
            <w:r w:rsidR="004111FB">
              <w:rPr>
                <w:noProof/>
                <w:webHidden/>
              </w:rPr>
              <w:t>8</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29" w:history="1">
            <w:r w:rsidR="004111FB" w:rsidRPr="00FA71D6">
              <w:rPr>
                <w:rStyle w:val="Hyperlink"/>
                <w:noProof/>
              </w:rPr>
              <w:t>Finance Core Cluster Standards</w:t>
            </w:r>
            <w:r w:rsidR="004111FB">
              <w:rPr>
                <w:noProof/>
                <w:webHidden/>
              </w:rPr>
              <w:tab/>
            </w:r>
            <w:r w:rsidR="004111FB">
              <w:rPr>
                <w:noProof/>
                <w:webHidden/>
              </w:rPr>
              <w:fldChar w:fldCharType="begin"/>
            </w:r>
            <w:r w:rsidR="004111FB">
              <w:rPr>
                <w:noProof/>
                <w:webHidden/>
              </w:rPr>
              <w:instrText xml:space="preserve"> PAGEREF _Toc141092229 \h </w:instrText>
            </w:r>
            <w:r w:rsidR="004111FB">
              <w:rPr>
                <w:noProof/>
                <w:webHidden/>
              </w:rPr>
            </w:r>
            <w:r w:rsidR="004111FB">
              <w:rPr>
                <w:noProof/>
                <w:webHidden/>
              </w:rPr>
              <w:fldChar w:fldCharType="separate"/>
            </w:r>
            <w:r w:rsidR="004111FB">
              <w:rPr>
                <w:noProof/>
                <w:webHidden/>
              </w:rPr>
              <w:t>8</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30" w:history="1">
            <w:r w:rsidR="004111FB" w:rsidRPr="00FA71D6">
              <w:rPr>
                <w:rStyle w:val="Hyperlink"/>
                <w:noProof/>
              </w:rPr>
              <w:t>Accounting Pathway Standards</w:t>
            </w:r>
            <w:r w:rsidR="004111FB">
              <w:rPr>
                <w:noProof/>
                <w:webHidden/>
              </w:rPr>
              <w:tab/>
            </w:r>
            <w:r w:rsidR="004111FB">
              <w:rPr>
                <w:noProof/>
                <w:webHidden/>
              </w:rPr>
              <w:fldChar w:fldCharType="begin"/>
            </w:r>
            <w:r w:rsidR="004111FB">
              <w:rPr>
                <w:noProof/>
                <w:webHidden/>
              </w:rPr>
              <w:instrText xml:space="preserve"> PAGEREF _Toc141092230 \h </w:instrText>
            </w:r>
            <w:r w:rsidR="004111FB">
              <w:rPr>
                <w:noProof/>
                <w:webHidden/>
              </w:rPr>
            </w:r>
            <w:r w:rsidR="004111FB">
              <w:rPr>
                <w:noProof/>
                <w:webHidden/>
              </w:rPr>
              <w:fldChar w:fldCharType="separate"/>
            </w:r>
            <w:r w:rsidR="004111FB">
              <w:rPr>
                <w:noProof/>
                <w:webHidden/>
              </w:rPr>
              <w:t>11</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31" w:history="1">
            <w:r w:rsidR="004111FB" w:rsidRPr="00FA71D6">
              <w:rPr>
                <w:rStyle w:val="Hyperlink"/>
                <w:noProof/>
              </w:rPr>
              <w:t>Business Administration Core Standards for the Accounting &amp; Financial Management Pathway</w:t>
            </w:r>
            <w:r w:rsidR="004111FB">
              <w:rPr>
                <w:noProof/>
                <w:webHidden/>
              </w:rPr>
              <w:tab/>
            </w:r>
            <w:r w:rsidR="004111FB">
              <w:rPr>
                <w:noProof/>
                <w:webHidden/>
              </w:rPr>
              <w:fldChar w:fldCharType="begin"/>
            </w:r>
            <w:r w:rsidR="004111FB">
              <w:rPr>
                <w:noProof/>
                <w:webHidden/>
              </w:rPr>
              <w:instrText xml:space="preserve"> PAGEREF _Toc141092231 \h </w:instrText>
            </w:r>
            <w:r w:rsidR="004111FB">
              <w:rPr>
                <w:noProof/>
                <w:webHidden/>
              </w:rPr>
            </w:r>
            <w:r w:rsidR="004111FB">
              <w:rPr>
                <w:noProof/>
                <w:webHidden/>
              </w:rPr>
              <w:fldChar w:fldCharType="separate"/>
            </w:r>
            <w:r w:rsidR="004111FB">
              <w:rPr>
                <w:noProof/>
                <w:webHidden/>
              </w:rPr>
              <w:t>15</w:t>
            </w:r>
            <w:r w:rsidR="004111FB">
              <w:rPr>
                <w:noProof/>
                <w:webHidden/>
              </w:rPr>
              <w:fldChar w:fldCharType="end"/>
            </w:r>
          </w:hyperlink>
        </w:p>
        <w:p w:rsidR="004111FB" w:rsidRDefault="004228C0">
          <w:pPr>
            <w:pStyle w:val="TOC1"/>
            <w:rPr>
              <w:rFonts w:asciiTheme="minorHAnsi" w:eastAsiaTheme="minorEastAsia" w:hAnsiTheme="minorHAnsi" w:cstheme="minorBidi"/>
              <w:noProof/>
            </w:rPr>
          </w:pPr>
          <w:hyperlink w:anchor="_Toc141092232" w:history="1">
            <w:r w:rsidR="004111FB" w:rsidRPr="00FA71D6">
              <w:rPr>
                <w:rStyle w:val="Hyperlink"/>
                <w:noProof/>
              </w:rPr>
              <w:t>Marketing Pathway Standards</w:t>
            </w:r>
            <w:r w:rsidR="004111FB">
              <w:rPr>
                <w:noProof/>
                <w:webHidden/>
              </w:rPr>
              <w:tab/>
            </w:r>
            <w:r w:rsidR="004111FB">
              <w:rPr>
                <w:noProof/>
                <w:webHidden/>
              </w:rPr>
              <w:fldChar w:fldCharType="begin"/>
            </w:r>
            <w:r w:rsidR="004111FB">
              <w:rPr>
                <w:noProof/>
                <w:webHidden/>
              </w:rPr>
              <w:instrText xml:space="preserve"> PAGEREF _Toc141092232 \h </w:instrText>
            </w:r>
            <w:r w:rsidR="004111FB">
              <w:rPr>
                <w:noProof/>
                <w:webHidden/>
              </w:rPr>
            </w:r>
            <w:r w:rsidR="004111FB">
              <w:rPr>
                <w:noProof/>
                <w:webHidden/>
              </w:rPr>
              <w:fldChar w:fldCharType="separate"/>
            </w:r>
            <w:r w:rsidR="004111FB">
              <w:rPr>
                <w:noProof/>
                <w:webHidden/>
              </w:rPr>
              <w:t>22</w:t>
            </w:r>
            <w:r w:rsidR="004111FB">
              <w:rPr>
                <w:noProof/>
                <w:webHidden/>
              </w:rPr>
              <w:fldChar w:fldCharType="end"/>
            </w:r>
          </w:hyperlink>
        </w:p>
        <w:p w:rsidR="004111FB" w:rsidRDefault="004228C0">
          <w:pPr>
            <w:pStyle w:val="TOC2"/>
            <w:tabs>
              <w:tab w:val="right" w:leader="dot" w:pos="10646"/>
            </w:tabs>
            <w:rPr>
              <w:rFonts w:asciiTheme="minorHAnsi" w:eastAsiaTheme="minorEastAsia" w:hAnsiTheme="minorHAnsi" w:cstheme="minorBidi"/>
              <w:noProof/>
            </w:rPr>
          </w:pPr>
          <w:hyperlink w:anchor="_Toc141092233" w:history="1">
            <w:r w:rsidR="004111FB" w:rsidRPr="00FA71D6">
              <w:rPr>
                <w:rStyle w:val="Hyperlink"/>
                <w:noProof/>
              </w:rPr>
              <w:t>Marketing Pathway Courses</w:t>
            </w:r>
            <w:r w:rsidR="004111FB">
              <w:rPr>
                <w:noProof/>
                <w:webHidden/>
              </w:rPr>
              <w:tab/>
            </w:r>
            <w:r w:rsidR="004111FB">
              <w:rPr>
                <w:noProof/>
                <w:webHidden/>
              </w:rPr>
              <w:fldChar w:fldCharType="begin"/>
            </w:r>
            <w:r w:rsidR="004111FB">
              <w:rPr>
                <w:noProof/>
                <w:webHidden/>
              </w:rPr>
              <w:instrText xml:space="preserve"> PAGEREF _Toc141092233 \h </w:instrText>
            </w:r>
            <w:r w:rsidR="004111FB">
              <w:rPr>
                <w:noProof/>
                <w:webHidden/>
              </w:rPr>
            </w:r>
            <w:r w:rsidR="004111FB">
              <w:rPr>
                <w:noProof/>
                <w:webHidden/>
              </w:rPr>
              <w:fldChar w:fldCharType="separate"/>
            </w:r>
            <w:r w:rsidR="004111FB">
              <w:rPr>
                <w:noProof/>
                <w:webHidden/>
              </w:rPr>
              <w:t>22</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34" w:history="1">
            <w:r w:rsidR="004111FB" w:rsidRPr="00FA71D6">
              <w:rPr>
                <w:rStyle w:val="Hyperlink"/>
                <w:noProof/>
              </w:rPr>
              <w:t>Marketing Core Cluster Standards</w:t>
            </w:r>
            <w:r w:rsidR="004111FB">
              <w:rPr>
                <w:noProof/>
                <w:webHidden/>
              </w:rPr>
              <w:tab/>
            </w:r>
            <w:r w:rsidR="004111FB">
              <w:rPr>
                <w:noProof/>
                <w:webHidden/>
              </w:rPr>
              <w:fldChar w:fldCharType="begin"/>
            </w:r>
            <w:r w:rsidR="004111FB">
              <w:rPr>
                <w:noProof/>
                <w:webHidden/>
              </w:rPr>
              <w:instrText xml:space="preserve"> PAGEREF _Toc141092234 \h </w:instrText>
            </w:r>
            <w:r w:rsidR="004111FB">
              <w:rPr>
                <w:noProof/>
                <w:webHidden/>
              </w:rPr>
            </w:r>
            <w:r w:rsidR="004111FB">
              <w:rPr>
                <w:noProof/>
                <w:webHidden/>
              </w:rPr>
              <w:fldChar w:fldCharType="separate"/>
            </w:r>
            <w:r w:rsidR="004111FB">
              <w:rPr>
                <w:noProof/>
                <w:webHidden/>
              </w:rPr>
              <w:t>22</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35" w:history="1">
            <w:r w:rsidR="004111FB" w:rsidRPr="00FA71D6">
              <w:rPr>
                <w:rStyle w:val="Hyperlink"/>
                <w:noProof/>
              </w:rPr>
              <w:t>Marketing Communications Pathway Standards</w:t>
            </w:r>
            <w:r w:rsidR="004111FB">
              <w:rPr>
                <w:noProof/>
                <w:webHidden/>
              </w:rPr>
              <w:tab/>
            </w:r>
            <w:r w:rsidR="004111FB">
              <w:rPr>
                <w:noProof/>
                <w:webHidden/>
              </w:rPr>
              <w:fldChar w:fldCharType="begin"/>
            </w:r>
            <w:r w:rsidR="004111FB">
              <w:rPr>
                <w:noProof/>
                <w:webHidden/>
              </w:rPr>
              <w:instrText xml:space="preserve"> PAGEREF _Toc141092235 \h </w:instrText>
            </w:r>
            <w:r w:rsidR="004111FB">
              <w:rPr>
                <w:noProof/>
                <w:webHidden/>
              </w:rPr>
            </w:r>
            <w:r w:rsidR="004111FB">
              <w:rPr>
                <w:noProof/>
                <w:webHidden/>
              </w:rPr>
              <w:fldChar w:fldCharType="separate"/>
            </w:r>
            <w:r w:rsidR="004111FB">
              <w:rPr>
                <w:noProof/>
                <w:webHidden/>
              </w:rPr>
              <w:t>26</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36" w:history="1">
            <w:r w:rsidR="004111FB" w:rsidRPr="00FA71D6">
              <w:rPr>
                <w:rStyle w:val="Hyperlink"/>
                <w:noProof/>
              </w:rPr>
              <w:t>Marketing Management Pathway Standards</w:t>
            </w:r>
            <w:r w:rsidR="004111FB">
              <w:rPr>
                <w:noProof/>
                <w:webHidden/>
              </w:rPr>
              <w:tab/>
            </w:r>
            <w:r w:rsidR="004111FB">
              <w:rPr>
                <w:noProof/>
                <w:webHidden/>
              </w:rPr>
              <w:fldChar w:fldCharType="begin"/>
            </w:r>
            <w:r w:rsidR="004111FB">
              <w:rPr>
                <w:noProof/>
                <w:webHidden/>
              </w:rPr>
              <w:instrText xml:space="preserve"> PAGEREF _Toc141092236 \h </w:instrText>
            </w:r>
            <w:r w:rsidR="004111FB">
              <w:rPr>
                <w:noProof/>
                <w:webHidden/>
              </w:rPr>
            </w:r>
            <w:r w:rsidR="004111FB">
              <w:rPr>
                <w:noProof/>
                <w:webHidden/>
              </w:rPr>
              <w:fldChar w:fldCharType="separate"/>
            </w:r>
            <w:r w:rsidR="004111FB">
              <w:rPr>
                <w:noProof/>
                <w:webHidden/>
              </w:rPr>
              <w:t>31</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37" w:history="1">
            <w:r w:rsidR="004111FB" w:rsidRPr="00FA71D6">
              <w:rPr>
                <w:rStyle w:val="Hyperlink"/>
                <w:noProof/>
              </w:rPr>
              <w:t>Merchandising Pathway Standards</w:t>
            </w:r>
            <w:r w:rsidR="004111FB">
              <w:rPr>
                <w:noProof/>
                <w:webHidden/>
              </w:rPr>
              <w:tab/>
            </w:r>
            <w:r w:rsidR="004111FB">
              <w:rPr>
                <w:noProof/>
                <w:webHidden/>
              </w:rPr>
              <w:fldChar w:fldCharType="begin"/>
            </w:r>
            <w:r w:rsidR="004111FB">
              <w:rPr>
                <w:noProof/>
                <w:webHidden/>
              </w:rPr>
              <w:instrText xml:space="preserve"> PAGEREF _Toc141092237 \h </w:instrText>
            </w:r>
            <w:r w:rsidR="004111FB">
              <w:rPr>
                <w:noProof/>
                <w:webHidden/>
              </w:rPr>
            </w:r>
            <w:r w:rsidR="004111FB">
              <w:rPr>
                <w:noProof/>
                <w:webHidden/>
              </w:rPr>
              <w:fldChar w:fldCharType="separate"/>
            </w:r>
            <w:r w:rsidR="004111FB">
              <w:rPr>
                <w:noProof/>
                <w:webHidden/>
              </w:rPr>
              <w:t>33</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38" w:history="1">
            <w:r w:rsidR="004111FB" w:rsidRPr="00FA71D6">
              <w:rPr>
                <w:rStyle w:val="Hyperlink"/>
                <w:noProof/>
              </w:rPr>
              <w:t>Professional Selling Pathway Standards</w:t>
            </w:r>
            <w:r w:rsidR="004111FB">
              <w:rPr>
                <w:noProof/>
                <w:webHidden/>
              </w:rPr>
              <w:tab/>
            </w:r>
            <w:r w:rsidR="004111FB">
              <w:rPr>
                <w:noProof/>
                <w:webHidden/>
              </w:rPr>
              <w:fldChar w:fldCharType="begin"/>
            </w:r>
            <w:r w:rsidR="004111FB">
              <w:rPr>
                <w:noProof/>
                <w:webHidden/>
              </w:rPr>
              <w:instrText xml:space="preserve"> PAGEREF _Toc141092238 \h </w:instrText>
            </w:r>
            <w:r w:rsidR="004111FB">
              <w:rPr>
                <w:noProof/>
                <w:webHidden/>
              </w:rPr>
            </w:r>
            <w:r w:rsidR="004111FB">
              <w:rPr>
                <w:noProof/>
                <w:webHidden/>
              </w:rPr>
              <w:fldChar w:fldCharType="separate"/>
            </w:r>
            <w:r w:rsidR="004111FB">
              <w:rPr>
                <w:noProof/>
                <w:webHidden/>
              </w:rPr>
              <w:t>36</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39" w:history="1">
            <w:r w:rsidR="004111FB" w:rsidRPr="00FA71D6">
              <w:rPr>
                <w:rStyle w:val="Hyperlink"/>
                <w:noProof/>
              </w:rPr>
              <w:t>Business Administration Core Standards for Marketing Pathway</w:t>
            </w:r>
            <w:r w:rsidR="004111FB">
              <w:rPr>
                <w:noProof/>
                <w:webHidden/>
              </w:rPr>
              <w:tab/>
            </w:r>
            <w:r w:rsidR="004111FB">
              <w:rPr>
                <w:noProof/>
                <w:webHidden/>
              </w:rPr>
              <w:fldChar w:fldCharType="begin"/>
            </w:r>
            <w:r w:rsidR="004111FB">
              <w:rPr>
                <w:noProof/>
                <w:webHidden/>
              </w:rPr>
              <w:instrText xml:space="preserve"> PAGEREF _Toc141092239 \h </w:instrText>
            </w:r>
            <w:r w:rsidR="004111FB">
              <w:rPr>
                <w:noProof/>
                <w:webHidden/>
              </w:rPr>
            </w:r>
            <w:r w:rsidR="004111FB">
              <w:rPr>
                <w:noProof/>
                <w:webHidden/>
              </w:rPr>
              <w:fldChar w:fldCharType="separate"/>
            </w:r>
            <w:r w:rsidR="004111FB">
              <w:rPr>
                <w:noProof/>
                <w:webHidden/>
              </w:rPr>
              <w:t>37</w:t>
            </w:r>
            <w:r w:rsidR="004111FB">
              <w:rPr>
                <w:noProof/>
                <w:webHidden/>
              </w:rPr>
              <w:fldChar w:fldCharType="end"/>
            </w:r>
          </w:hyperlink>
        </w:p>
        <w:p w:rsidR="004111FB" w:rsidRDefault="004228C0">
          <w:pPr>
            <w:pStyle w:val="TOC1"/>
            <w:rPr>
              <w:rFonts w:asciiTheme="minorHAnsi" w:eastAsiaTheme="minorEastAsia" w:hAnsiTheme="minorHAnsi" w:cstheme="minorBidi"/>
              <w:noProof/>
            </w:rPr>
          </w:pPr>
          <w:hyperlink w:anchor="_Toc141092240" w:history="1">
            <w:r w:rsidR="004111FB" w:rsidRPr="00FA71D6">
              <w:rPr>
                <w:rStyle w:val="Hyperlink"/>
                <w:noProof/>
              </w:rPr>
              <w:t>Business Management Pathway Standards</w:t>
            </w:r>
            <w:r w:rsidR="004111FB">
              <w:rPr>
                <w:noProof/>
                <w:webHidden/>
              </w:rPr>
              <w:tab/>
            </w:r>
            <w:r w:rsidR="004111FB">
              <w:rPr>
                <w:noProof/>
                <w:webHidden/>
              </w:rPr>
              <w:fldChar w:fldCharType="begin"/>
            </w:r>
            <w:r w:rsidR="004111FB">
              <w:rPr>
                <w:noProof/>
                <w:webHidden/>
              </w:rPr>
              <w:instrText xml:space="preserve"> PAGEREF _Toc141092240 \h </w:instrText>
            </w:r>
            <w:r w:rsidR="004111FB">
              <w:rPr>
                <w:noProof/>
                <w:webHidden/>
              </w:rPr>
            </w:r>
            <w:r w:rsidR="004111FB">
              <w:rPr>
                <w:noProof/>
                <w:webHidden/>
              </w:rPr>
              <w:fldChar w:fldCharType="separate"/>
            </w:r>
            <w:r w:rsidR="004111FB">
              <w:rPr>
                <w:noProof/>
                <w:webHidden/>
              </w:rPr>
              <w:t>42</w:t>
            </w:r>
            <w:r w:rsidR="004111FB">
              <w:rPr>
                <w:noProof/>
                <w:webHidden/>
              </w:rPr>
              <w:fldChar w:fldCharType="end"/>
            </w:r>
          </w:hyperlink>
        </w:p>
        <w:p w:rsidR="004111FB" w:rsidRDefault="004228C0">
          <w:pPr>
            <w:pStyle w:val="TOC2"/>
            <w:tabs>
              <w:tab w:val="right" w:leader="dot" w:pos="10646"/>
            </w:tabs>
            <w:rPr>
              <w:rFonts w:asciiTheme="minorHAnsi" w:eastAsiaTheme="minorEastAsia" w:hAnsiTheme="minorHAnsi" w:cstheme="minorBidi"/>
              <w:noProof/>
            </w:rPr>
          </w:pPr>
          <w:hyperlink w:anchor="_Toc141092241" w:history="1">
            <w:r w:rsidR="004111FB" w:rsidRPr="00FA71D6">
              <w:rPr>
                <w:rStyle w:val="Hyperlink"/>
                <w:noProof/>
              </w:rPr>
              <w:t>Business Management Pathway Courses</w:t>
            </w:r>
            <w:r w:rsidR="004111FB">
              <w:rPr>
                <w:noProof/>
                <w:webHidden/>
              </w:rPr>
              <w:tab/>
            </w:r>
            <w:r w:rsidR="004111FB">
              <w:rPr>
                <w:noProof/>
                <w:webHidden/>
              </w:rPr>
              <w:fldChar w:fldCharType="begin"/>
            </w:r>
            <w:r w:rsidR="004111FB">
              <w:rPr>
                <w:noProof/>
                <w:webHidden/>
              </w:rPr>
              <w:instrText xml:space="preserve"> PAGEREF _Toc141092241 \h </w:instrText>
            </w:r>
            <w:r w:rsidR="004111FB">
              <w:rPr>
                <w:noProof/>
                <w:webHidden/>
              </w:rPr>
            </w:r>
            <w:r w:rsidR="004111FB">
              <w:rPr>
                <w:noProof/>
                <w:webHidden/>
              </w:rPr>
              <w:fldChar w:fldCharType="separate"/>
            </w:r>
            <w:r w:rsidR="004111FB">
              <w:rPr>
                <w:noProof/>
                <w:webHidden/>
              </w:rPr>
              <w:t>42</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42" w:history="1">
            <w:r w:rsidR="004111FB" w:rsidRPr="00FA71D6">
              <w:rPr>
                <w:rStyle w:val="Hyperlink"/>
                <w:noProof/>
              </w:rPr>
              <w:t>Business Management Pathway Standards</w:t>
            </w:r>
            <w:r w:rsidR="004111FB">
              <w:rPr>
                <w:noProof/>
                <w:webHidden/>
              </w:rPr>
              <w:tab/>
            </w:r>
            <w:r w:rsidR="004111FB">
              <w:rPr>
                <w:noProof/>
                <w:webHidden/>
              </w:rPr>
              <w:fldChar w:fldCharType="begin"/>
            </w:r>
            <w:r w:rsidR="004111FB">
              <w:rPr>
                <w:noProof/>
                <w:webHidden/>
              </w:rPr>
              <w:instrText xml:space="preserve"> PAGEREF _Toc141092242 \h </w:instrText>
            </w:r>
            <w:r w:rsidR="004111FB">
              <w:rPr>
                <w:noProof/>
                <w:webHidden/>
              </w:rPr>
            </w:r>
            <w:r w:rsidR="004111FB">
              <w:rPr>
                <w:noProof/>
                <w:webHidden/>
              </w:rPr>
              <w:fldChar w:fldCharType="separate"/>
            </w:r>
            <w:r w:rsidR="004111FB">
              <w:rPr>
                <w:noProof/>
                <w:webHidden/>
              </w:rPr>
              <w:t>42</w:t>
            </w:r>
            <w:r w:rsidR="004111FB">
              <w:rPr>
                <w:noProof/>
                <w:webHidden/>
              </w:rPr>
              <w:fldChar w:fldCharType="end"/>
            </w:r>
          </w:hyperlink>
        </w:p>
        <w:p w:rsidR="004111FB" w:rsidRDefault="004228C0">
          <w:pPr>
            <w:pStyle w:val="TOC1"/>
            <w:rPr>
              <w:rFonts w:asciiTheme="minorHAnsi" w:eastAsiaTheme="minorEastAsia" w:hAnsiTheme="minorHAnsi" w:cstheme="minorBidi"/>
              <w:noProof/>
            </w:rPr>
          </w:pPr>
          <w:hyperlink w:anchor="_Toc141092243" w:history="1">
            <w:r w:rsidR="004111FB" w:rsidRPr="00FA71D6">
              <w:rPr>
                <w:rStyle w:val="Hyperlink"/>
                <w:noProof/>
              </w:rPr>
              <w:t>Entrepreneurship Pathway Standards</w:t>
            </w:r>
            <w:r w:rsidR="004111FB">
              <w:rPr>
                <w:noProof/>
                <w:webHidden/>
              </w:rPr>
              <w:tab/>
            </w:r>
            <w:r w:rsidR="004111FB">
              <w:rPr>
                <w:noProof/>
                <w:webHidden/>
              </w:rPr>
              <w:fldChar w:fldCharType="begin"/>
            </w:r>
            <w:r w:rsidR="004111FB">
              <w:rPr>
                <w:noProof/>
                <w:webHidden/>
              </w:rPr>
              <w:instrText xml:space="preserve"> PAGEREF _Toc141092243 \h </w:instrText>
            </w:r>
            <w:r w:rsidR="004111FB">
              <w:rPr>
                <w:noProof/>
                <w:webHidden/>
              </w:rPr>
            </w:r>
            <w:r w:rsidR="004111FB">
              <w:rPr>
                <w:noProof/>
                <w:webHidden/>
              </w:rPr>
              <w:fldChar w:fldCharType="separate"/>
            </w:r>
            <w:r w:rsidR="004111FB">
              <w:rPr>
                <w:noProof/>
                <w:webHidden/>
              </w:rPr>
              <w:t>48</w:t>
            </w:r>
            <w:r w:rsidR="004111FB">
              <w:rPr>
                <w:noProof/>
                <w:webHidden/>
              </w:rPr>
              <w:fldChar w:fldCharType="end"/>
            </w:r>
          </w:hyperlink>
        </w:p>
        <w:p w:rsidR="004111FB" w:rsidRDefault="004228C0">
          <w:pPr>
            <w:pStyle w:val="TOC2"/>
            <w:tabs>
              <w:tab w:val="right" w:leader="dot" w:pos="10646"/>
            </w:tabs>
            <w:rPr>
              <w:rFonts w:asciiTheme="minorHAnsi" w:eastAsiaTheme="minorEastAsia" w:hAnsiTheme="minorHAnsi" w:cstheme="minorBidi"/>
              <w:noProof/>
            </w:rPr>
          </w:pPr>
          <w:hyperlink w:anchor="_Toc141092244" w:history="1">
            <w:r w:rsidR="004111FB" w:rsidRPr="00FA71D6">
              <w:rPr>
                <w:rStyle w:val="Hyperlink"/>
                <w:noProof/>
              </w:rPr>
              <w:t>Entrepreneurship Pathway Courses</w:t>
            </w:r>
            <w:r w:rsidR="004111FB">
              <w:rPr>
                <w:noProof/>
                <w:webHidden/>
              </w:rPr>
              <w:tab/>
            </w:r>
            <w:r w:rsidR="004111FB">
              <w:rPr>
                <w:noProof/>
                <w:webHidden/>
              </w:rPr>
              <w:fldChar w:fldCharType="begin"/>
            </w:r>
            <w:r w:rsidR="004111FB">
              <w:rPr>
                <w:noProof/>
                <w:webHidden/>
              </w:rPr>
              <w:instrText xml:space="preserve"> PAGEREF _Toc141092244 \h </w:instrText>
            </w:r>
            <w:r w:rsidR="004111FB">
              <w:rPr>
                <w:noProof/>
                <w:webHidden/>
              </w:rPr>
            </w:r>
            <w:r w:rsidR="004111FB">
              <w:rPr>
                <w:noProof/>
                <w:webHidden/>
              </w:rPr>
              <w:fldChar w:fldCharType="separate"/>
            </w:r>
            <w:r w:rsidR="004111FB">
              <w:rPr>
                <w:noProof/>
                <w:webHidden/>
              </w:rPr>
              <w:t>48</w:t>
            </w:r>
            <w:r w:rsidR="004111FB">
              <w:rPr>
                <w:noProof/>
                <w:webHidden/>
              </w:rPr>
              <w:fldChar w:fldCharType="end"/>
            </w:r>
          </w:hyperlink>
        </w:p>
        <w:p w:rsidR="004111FB" w:rsidRDefault="004228C0">
          <w:pPr>
            <w:pStyle w:val="TOC3"/>
            <w:tabs>
              <w:tab w:val="right" w:leader="dot" w:pos="10646"/>
            </w:tabs>
            <w:rPr>
              <w:rFonts w:asciiTheme="minorHAnsi" w:eastAsiaTheme="minorEastAsia" w:hAnsiTheme="minorHAnsi" w:cstheme="minorBidi"/>
              <w:noProof/>
            </w:rPr>
          </w:pPr>
          <w:hyperlink w:anchor="_Toc141092245" w:history="1">
            <w:r w:rsidR="004111FB" w:rsidRPr="00FA71D6">
              <w:rPr>
                <w:rStyle w:val="Hyperlink"/>
                <w:noProof/>
              </w:rPr>
              <w:t>Entrepreneurship Pathway Standards</w:t>
            </w:r>
            <w:r w:rsidR="004111FB">
              <w:rPr>
                <w:noProof/>
                <w:webHidden/>
              </w:rPr>
              <w:tab/>
            </w:r>
            <w:r w:rsidR="004111FB">
              <w:rPr>
                <w:noProof/>
                <w:webHidden/>
              </w:rPr>
              <w:fldChar w:fldCharType="begin"/>
            </w:r>
            <w:r w:rsidR="004111FB">
              <w:rPr>
                <w:noProof/>
                <w:webHidden/>
              </w:rPr>
              <w:instrText xml:space="preserve"> PAGEREF _Toc141092245 \h </w:instrText>
            </w:r>
            <w:r w:rsidR="004111FB">
              <w:rPr>
                <w:noProof/>
                <w:webHidden/>
              </w:rPr>
            </w:r>
            <w:r w:rsidR="004111FB">
              <w:rPr>
                <w:noProof/>
                <w:webHidden/>
              </w:rPr>
              <w:fldChar w:fldCharType="separate"/>
            </w:r>
            <w:r w:rsidR="004111FB">
              <w:rPr>
                <w:noProof/>
                <w:webHidden/>
              </w:rPr>
              <w:t>48</w:t>
            </w:r>
            <w:r w:rsidR="004111FB">
              <w:rPr>
                <w:noProof/>
                <w:webHidden/>
              </w:rPr>
              <w:fldChar w:fldCharType="end"/>
            </w:r>
          </w:hyperlink>
        </w:p>
        <w:p w:rsidR="00BF34D4" w:rsidRDefault="00621A17">
          <w:pPr>
            <w:widowControl w:val="0"/>
            <w:tabs>
              <w:tab w:val="right" w:leader="dot" w:pos="12000"/>
            </w:tabs>
            <w:spacing w:before="60" w:after="0"/>
            <w:ind w:left="720"/>
            <w:rPr>
              <w:color w:val="000000"/>
            </w:rPr>
          </w:pPr>
          <w:r>
            <w:fldChar w:fldCharType="end"/>
          </w:r>
        </w:p>
      </w:sdtContent>
    </w:sdt>
    <w:p w:rsidR="00BF34D4" w:rsidRDefault="00621A17">
      <w:r>
        <w:br w:type="page"/>
      </w:r>
    </w:p>
    <w:p w:rsidR="00BF34D4" w:rsidRDefault="00621A17">
      <w:pPr>
        <w:pStyle w:val="Heading1"/>
      </w:pPr>
      <w:bookmarkStart w:id="1" w:name="_Toc141092219"/>
      <w:r>
        <w:lastRenderedPageBreak/>
        <w:t>Introduction</w:t>
      </w:r>
      <w:bookmarkEnd w:id="1"/>
    </w:p>
    <w:p w:rsidR="00BF34D4" w:rsidRDefault="00621A17">
      <w:pPr>
        <w:spacing w:after="160" w:line="259" w:lineRule="auto"/>
      </w:pPr>
      <w:r>
        <w:t xml:space="preserve">Iowa’s Business, Finance, Marketing, and Management standards ensure </w:t>
      </w:r>
      <w:r w:rsidR="005115FE">
        <w:t>programs</w:t>
      </w:r>
      <w:r>
        <w:t xml:space="preserve"> have guidance on instruction across four pathways.  These standards are in alignment to MBA Research’s standards, a consortium of state education departments, allowing educators to see the applicability to standards both in Iowa and on a nationwide level.</w:t>
      </w:r>
    </w:p>
    <w:p w:rsidR="00BF34D4" w:rsidRDefault="00621A17">
      <w:pPr>
        <w:spacing w:after="160" w:line="259" w:lineRule="auto"/>
      </w:pPr>
      <w:r>
        <w:t>The standards presented in this document were approved by the State Board of Education on March 23, 2023 after consultation with education and industry leaders.</w:t>
      </w:r>
    </w:p>
    <w:p w:rsidR="00BF34D4" w:rsidRDefault="00621A17">
      <w:pPr>
        <w:spacing w:after="160" w:line="259" w:lineRule="auto"/>
      </w:pPr>
      <w:r>
        <w:t>The service area of Business, Finance, Marketing, and Management has identified four pathways to be part of the model programs.  Business, Finance, Marketing, and Management, also known as Business, prepare students for careers and higher education within the field.  Students are provided technical knowledge that emphasizes high standards and quality experiences in leadership, teamwork, and related areas. The following are identified model programs and pathways for the area:</w:t>
      </w:r>
    </w:p>
    <w:p w:rsidR="00BF34D4" w:rsidRDefault="00621A17">
      <w:pPr>
        <w:numPr>
          <w:ilvl w:val="0"/>
          <w:numId w:val="5"/>
        </w:numPr>
        <w:pBdr>
          <w:top w:val="nil"/>
          <w:left w:val="nil"/>
          <w:bottom w:val="nil"/>
          <w:right w:val="nil"/>
          <w:between w:val="nil"/>
        </w:pBdr>
        <w:spacing w:after="0" w:line="259" w:lineRule="auto"/>
      </w:pPr>
      <w:r>
        <w:rPr>
          <w:color w:val="000000"/>
        </w:rPr>
        <w:t>Accounting and Financial Management</w:t>
      </w:r>
    </w:p>
    <w:p w:rsidR="00BF34D4" w:rsidRDefault="00621A17">
      <w:pPr>
        <w:numPr>
          <w:ilvl w:val="0"/>
          <w:numId w:val="5"/>
        </w:numPr>
        <w:pBdr>
          <w:top w:val="nil"/>
          <w:left w:val="nil"/>
          <w:bottom w:val="nil"/>
          <w:right w:val="nil"/>
          <w:between w:val="nil"/>
        </w:pBdr>
        <w:spacing w:after="0" w:line="259" w:lineRule="auto"/>
      </w:pPr>
      <w:r>
        <w:rPr>
          <w:color w:val="000000"/>
        </w:rPr>
        <w:t>Marketing</w:t>
      </w:r>
    </w:p>
    <w:p w:rsidR="00BF34D4" w:rsidRDefault="00621A17">
      <w:pPr>
        <w:numPr>
          <w:ilvl w:val="0"/>
          <w:numId w:val="5"/>
        </w:numPr>
        <w:pBdr>
          <w:top w:val="nil"/>
          <w:left w:val="nil"/>
          <w:bottom w:val="nil"/>
          <w:right w:val="nil"/>
          <w:between w:val="nil"/>
        </w:pBdr>
        <w:spacing w:after="0" w:line="259" w:lineRule="auto"/>
      </w:pPr>
      <w:r>
        <w:rPr>
          <w:color w:val="000000"/>
        </w:rPr>
        <w:t>Business Management</w:t>
      </w:r>
    </w:p>
    <w:p w:rsidR="00BF34D4" w:rsidRDefault="00621A17">
      <w:pPr>
        <w:numPr>
          <w:ilvl w:val="0"/>
          <w:numId w:val="5"/>
        </w:numPr>
        <w:pBdr>
          <w:top w:val="nil"/>
          <w:left w:val="nil"/>
          <w:bottom w:val="nil"/>
          <w:right w:val="nil"/>
          <w:between w:val="nil"/>
        </w:pBdr>
        <w:spacing w:after="160" w:line="259" w:lineRule="auto"/>
      </w:pPr>
      <w:r>
        <w:rPr>
          <w:color w:val="000000"/>
        </w:rPr>
        <w:t>Entrepreneurship</w:t>
      </w:r>
    </w:p>
    <w:p w:rsidR="00BF34D4" w:rsidRDefault="00621A17">
      <w:pPr>
        <w:spacing w:after="160" w:line="259" w:lineRule="auto"/>
      </w:pPr>
      <w:r>
        <w:t>Business prepares students to master the knowledge and skills needed to function as citizens, consumers, employees, managers, business owners, and directors of their economic futures through the study of accounting, business law, career development, communication, computation, economics, personal finance, entrepreneurship, information technology, international business, management, and marketing.</w:t>
      </w:r>
      <w:r>
        <w:br w:type="page"/>
      </w:r>
    </w:p>
    <w:p w:rsidR="00BF34D4" w:rsidRDefault="00621A17">
      <w:pPr>
        <w:pStyle w:val="Heading1"/>
      </w:pPr>
      <w:bookmarkStart w:id="2" w:name="_Toc141092220"/>
      <w:r>
        <w:lastRenderedPageBreak/>
        <w:t>Format &amp; Terminology</w:t>
      </w:r>
      <w:bookmarkEnd w:id="2"/>
    </w:p>
    <w:p w:rsidR="00BF34D4" w:rsidRDefault="00621A17">
      <w:r>
        <w:t>The Iowa Business, Management, Marketing &amp; Finance CTE Standards are aligned to MBA Research, a consortium of state education departments, including Iowa, that collaborate with business and industry to create and maintain relevant and appropriate standards that meet the needs of educators now and the future demands of business and industry.</w:t>
      </w:r>
    </w:p>
    <w:p w:rsidR="00786A4B" w:rsidRPr="00786A4B" w:rsidRDefault="00786A4B">
      <w:pPr>
        <w:rPr>
          <w:i/>
        </w:rPr>
      </w:pPr>
      <w:r w:rsidRPr="00786A4B">
        <w:rPr>
          <w:i/>
        </w:rPr>
        <w:t xml:space="preserve">MBA Research. (2023, May 3). Standards: Business education guidelines. Business Education Standards. https://www.mbaresearch.org/local-educators/teaching-resources/standards/ </w:t>
      </w:r>
    </w:p>
    <w:p w:rsidR="00BF34D4" w:rsidRDefault="00621A17">
      <w:pPr>
        <w:pStyle w:val="Heading2"/>
      </w:pPr>
      <w:bookmarkStart w:id="3" w:name="_Toc141092221"/>
      <w:r>
        <w:t>Format</w:t>
      </w:r>
      <w:bookmarkEnd w:id="3"/>
    </w:p>
    <w:p w:rsidR="00BF34D4" w:rsidRDefault="00621A17">
      <w:r>
        <w:t xml:space="preserve">Standards are aligned across three different tiers.  </w:t>
      </w:r>
    </w:p>
    <w:p w:rsidR="00BF34D4" w:rsidRDefault="00621A17">
      <w:pPr>
        <w:numPr>
          <w:ilvl w:val="0"/>
          <w:numId w:val="6"/>
        </w:numPr>
        <w:pBdr>
          <w:top w:val="nil"/>
          <w:left w:val="nil"/>
          <w:bottom w:val="nil"/>
          <w:right w:val="nil"/>
          <w:between w:val="nil"/>
        </w:pBdr>
        <w:spacing w:after="0"/>
      </w:pPr>
      <w:r>
        <w:rPr>
          <w:b/>
          <w:color w:val="000000"/>
        </w:rPr>
        <w:t>Business Administration Core</w:t>
      </w:r>
      <w:r>
        <w:rPr>
          <w:color w:val="000000"/>
        </w:rPr>
        <w:t xml:space="preserve"> </w:t>
      </w:r>
      <w:r>
        <w:rPr>
          <w:b/>
          <w:color w:val="000000"/>
        </w:rPr>
        <w:t>Standards</w:t>
      </w:r>
      <w:r>
        <w:rPr>
          <w:color w:val="000000"/>
        </w:rPr>
        <w:t xml:space="preserve"> – Standards that are common across all of business education.</w:t>
      </w:r>
    </w:p>
    <w:p w:rsidR="00BF34D4" w:rsidRDefault="00621A17">
      <w:pPr>
        <w:numPr>
          <w:ilvl w:val="0"/>
          <w:numId w:val="6"/>
        </w:numPr>
        <w:pBdr>
          <w:top w:val="nil"/>
          <w:left w:val="nil"/>
          <w:bottom w:val="nil"/>
          <w:right w:val="nil"/>
          <w:between w:val="nil"/>
        </w:pBdr>
        <w:spacing w:after="0"/>
      </w:pPr>
      <w:r>
        <w:rPr>
          <w:b/>
          <w:color w:val="000000"/>
        </w:rPr>
        <w:t>Cluster Standards</w:t>
      </w:r>
      <w:r>
        <w:rPr>
          <w:color w:val="000000"/>
        </w:rPr>
        <w:t xml:space="preserve"> – Standards that are common across all careers within a given program cluster.</w:t>
      </w:r>
    </w:p>
    <w:p w:rsidR="00BF34D4" w:rsidRDefault="00621A17">
      <w:pPr>
        <w:numPr>
          <w:ilvl w:val="0"/>
          <w:numId w:val="6"/>
        </w:numPr>
        <w:pBdr>
          <w:top w:val="nil"/>
          <w:left w:val="nil"/>
          <w:bottom w:val="nil"/>
          <w:right w:val="nil"/>
          <w:between w:val="nil"/>
        </w:pBdr>
      </w:pPr>
      <w:r>
        <w:rPr>
          <w:b/>
          <w:color w:val="000000"/>
        </w:rPr>
        <w:t>Pathway Standards</w:t>
      </w:r>
      <w:r>
        <w:rPr>
          <w:color w:val="000000"/>
        </w:rPr>
        <w:t xml:space="preserve"> – Standards that are common across all careers within a given pathway.</w:t>
      </w:r>
    </w:p>
    <w:p w:rsidR="00BF34D4" w:rsidRDefault="00621A17">
      <w:pPr>
        <w:pStyle w:val="Heading2"/>
      </w:pPr>
      <w:bookmarkStart w:id="4" w:name="_Toc141092222"/>
      <w:r>
        <w:t>Terminology</w:t>
      </w:r>
      <w:bookmarkEnd w:id="4"/>
    </w:p>
    <w:p w:rsidR="00BF34D4" w:rsidRDefault="00621A17">
      <w:pPr>
        <w:pStyle w:val="Heading3"/>
      </w:pPr>
      <w:bookmarkStart w:id="5" w:name="_Toc141092223"/>
      <w:r>
        <w:t>Curricular Organization</w:t>
      </w:r>
      <w:bookmarkEnd w:id="5"/>
    </w:p>
    <w:p w:rsidR="00BF34D4" w:rsidRDefault="00621A17">
      <w:pPr>
        <w:numPr>
          <w:ilvl w:val="0"/>
          <w:numId w:val="7"/>
        </w:numPr>
        <w:pBdr>
          <w:top w:val="nil"/>
          <w:left w:val="nil"/>
          <w:bottom w:val="nil"/>
          <w:right w:val="nil"/>
          <w:between w:val="nil"/>
        </w:pBdr>
        <w:spacing w:after="0"/>
      </w:pPr>
      <w:r>
        <w:rPr>
          <w:b/>
          <w:color w:val="000000"/>
        </w:rPr>
        <w:t>Standard</w:t>
      </w:r>
      <w:r>
        <w:rPr>
          <w:color w:val="000000"/>
        </w:rPr>
        <w:t>: The Standards are broad-based content standards. They identify what students should know and be able to do as a result of instruction in any of the business-related clusters.  These statements encapsulate the overarching intent/purpose of a work function.</w:t>
      </w:r>
    </w:p>
    <w:p w:rsidR="00BF34D4" w:rsidRDefault="00621A17">
      <w:pPr>
        <w:numPr>
          <w:ilvl w:val="0"/>
          <w:numId w:val="7"/>
        </w:numPr>
        <w:pBdr>
          <w:top w:val="nil"/>
          <w:left w:val="nil"/>
          <w:bottom w:val="nil"/>
          <w:right w:val="nil"/>
          <w:between w:val="nil"/>
        </w:pBdr>
        <w:spacing w:after="0"/>
      </w:pPr>
      <w:r>
        <w:rPr>
          <w:b/>
          <w:color w:val="000000"/>
        </w:rPr>
        <w:t>Element</w:t>
      </w:r>
      <w:r>
        <w:rPr>
          <w:color w:val="000000"/>
        </w:rPr>
        <w:t>: Each Standard is composed of multiple Performance Elements. These statements are broad-based work or cognitive performances that aid in defining the Standards.</w:t>
      </w:r>
    </w:p>
    <w:p w:rsidR="00BF34D4" w:rsidRDefault="00621A17">
      <w:pPr>
        <w:numPr>
          <w:ilvl w:val="0"/>
          <w:numId w:val="7"/>
        </w:numPr>
        <w:pBdr>
          <w:top w:val="nil"/>
          <w:left w:val="nil"/>
          <w:bottom w:val="nil"/>
          <w:right w:val="nil"/>
          <w:between w:val="nil"/>
        </w:pBdr>
      </w:pPr>
      <w:r>
        <w:rPr>
          <w:b/>
          <w:color w:val="000000"/>
        </w:rPr>
        <w:t>Indicator</w:t>
      </w:r>
      <w:r>
        <w:rPr>
          <w:color w:val="000000"/>
        </w:rPr>
        <w:t>: Performance Elements are defined through Performance Indicators that are specific work-based actions—either knowledge or skills. They specify what an individual worker must know or be able to do to achieve the Performance Elements. These learning outcomes are measurable.</w:t>
      </w:r>
    </w:p>
    <w:p w:rsidR="00BF34D4" w:rsidRDefault="00621A17">
      <w:pPr>
        <w:pStyle w:val="Heading3"/>
      </w:pPr>
      <w:bookmarkStart w:id="6" w:name="_Toc141092224"/>
      <w:r>
        <w:t>Curriculum Planning Levels</w:t>
      </w:r>
      <w:bookmarkEnd w:id="6"/>
    </w:p>
    <w:p w:rsidR="00BF34D4" w:rsidRDefault="00621A17">
      <w:pPr>
        <w:spacing w:after="160" w:line="259" w:lineRule="auto"/>
      </w:pPr>
      <w:r>
        <w:t xml:space="preserve">Curriculum planning levels help an educator know where a skill is more useful in a career path for a student.  Each performance indicator is assigned to one of six curriculum-planning levels that represent a continuum of instruction ranging from simple to complex. The levels can serve as building blocks for curriculum development in that students should know and be able to perform the performance indicators at one level before tackling more complex skills and knowledge at the next level.  </w:t>
      </w:r>
    </w:p>
    <w:p w:rsidR="00BF34D4" w:rsidRDefault="00621A17">
      <w:pPr>
        <w:numPr>
          <w:ilvl w:val="0"/>
          <w:numId w:val="3"/>
        </w:numPr>
        <w:pBdr>
          <w:top w:val="nil"/>
          <w:left w:val="nil"/>
          <w:bottom w:val="nil"/>
          <w:right w:val="nil"/>
          <w:between w:val="nil"/>
        </w:pBdr>
        <w:spacing w:after="0" w:line="259" w:lineRule="auto"/>
      </w:pPr>
      <w:r>
        <w:rPr>
          <w:b/>
          <w:color w:val="000000"/>
        </w:rPr>
        <w:t>Prerequisite (PQ):</w:t>
      </w:r>
      <w:r>
        <w:rPr>
          <w:color w:val="000000"/>
        </w:rPr>
        <w:t xml:space="preserve"> Content develops employability and job-survival skills and concepts, including work ethics, personal appearance, and general business behavior</w:t>
      </w:r>
    </w:p>
    <w:p w:rsidR="00BF34D4" w:rsidRDefault="00621A17">
      <w:pPr>
        <w:numPr>
          <w:ilvl w:val="1"/>
          <w:numId w:val="3"/>
        </w:numPr>
        <w:pBdr>
          <w:top w:val="nil"/>
          <w:left w:val="nil"/>
          <w:bottom w:val="nil"/>
          <w:right w:val="nil"/>
          <w:between w:val="nil"/>
        </w:pBdr>
        <w:spacing w:after="0" w:line="259" w:lineRule="auto"/>
      </w:pPr>
      <w:r>
        <w:rPr>
          <w:color w:val="000000"/>
        </w:rPr>
        <w:t>Appropriate for 9th-11th graders, students with little/no business background, and students with special needs</w:t>
      </w:r>
    </w:p>
    <w:p w:rsidR="00BF34D4" w:rsidRDefault="00621A17">
      <w:pPr>
        <w:numPr>
          <w:ilvl w:val="0"/>
          <w:numId w:val="3"/>
        </w:numPr>
        <w:pBdr>
          <w:top w:val="nil"/>
          <w:left w:val="nil"/>
          <w:bottom w:val="nil"/>
          <w:right w:val="nil"/>
          <w:between w:val="nil"/>
        </w:pBdr>
        <w:spacing w:after="0" w:line="259" w:lineRule="auto"/>
      </w:pPr>
      <w:r>
        <w:rPr>
          <w:b/>
          <w:color w:val="000000"/>
        </w:rPr>
        <w:t>Career Sustaining (CS):</w:t>
      </w:r>
      <w:r>
        <w:rPr>
          <w:color w:val="000000"/>
        </w:rPr>
        <w:t xml:space="preserve"> Content develops skills and knowledge needed for continued employment in or study of business based on the application of basic academics and business skills</w:t>
      </w:r>
    </w:p>
    <w:p w:rsidR="00BF34D4" w:rsidRDefault="00621A17">
      <w:pPr>
        <w:numPr>
          <w:ilvl w:val="1"/>
          <w:numId w:val="3"/>
        </w:numPr>
        <w:pBdr>
          <w:top w:val="nil"/>
          <w:left w:val="nil"/>
          <w:bottom w:val="nil"/>
          <w:right w:val="nil"/>
          <w:between w:val="nil"/>
        </w:pBdr>
        <w:spacing w:after="0" w:line="259" w:lineRule="auto"/>
      </w:pPr>
      <w:r>
        <w:rPr>
          <w:color w:val="000000"/>
        </w:rPr>
        <w:t>Appropriate for “typical” high-school students of average and above-average abilities and interest</w:t>
      </w:r>
    </w:p>
    <w:p w:rsidR="00BF34D4" w:rsidRDefault="00621A17">
      <w:pPr>
        <w:numPr>
          <w:ilvl w:val="0"/>
          <w:numId w:val="3"/>
        </w:numPr>
        <w:pBdr>
          <w:top w:val="nil"/>
          <w:left w:val="nil"/>
          <w:bottom w:val="nil"/>
          <w:right w:val="nil"/>
          <w:between w:val="nil"/>
        </w:pBdr>
        <w:spacing w:after="0" w:line="259" w:lineRule="auto"/>
      </w:pPr>
      <w:r>
        <w:rPr>
          <w:b/>
          <w:color w:val="000000"/>
        </w:rPr>
        <w:t>Specialist (SP):</w:t>
      </w:r>
      <w:r>
        <w:rPr>
          <w:color w:val="000000"/>
        </w:rPr>
        <w:t xml:space="preserve"> Content provides in-depth, solid understanding and skill development in all business functions</w:t>
      </w:r>
    </w:p>
    <w:p w:rsidR="00BF34D4" w:rsidRDefault="00621A17">
      <w:pPr>
        <w:numPr>
          <w:ilvl w:val="1"/>
          <w:numId w:val="3"/>
        </w:numPr>
        <w:pBdr>
          <w:top w:val="nil"/>
          <w:left w:val="nil"/>
          <w:bottom w:val="nil"/>
          <w:right w:val="nil"/>
          <w:between w:val="nil"/>
        </w:pBdr>
        <w:spacing w:after="0" w:line="259" w:lineRule="auto"/>
      </w:pPr>
      <w:r>
        <w:rPr>
          <w:color w:val="000000"/>
        </w:rPr>
        <w:t>Appropriate for advanced high school students and post-secondary students</w:t>
      </w:r>
    </w:p>
    <w:p w:rsidR="00BF34D4" w:rsidRDefault="00621A17">
      <w:pPr>
        <w:numPr>
          <w:ilvl w:val="0"/>
          <w:numId w:val="3"/>
        </w:numPr>
        <w:pBdr>
          <w:top w:val="nil"/>
          <w:left w:val="nil"/>
          <w:bottom w:val="nil"/>
          <w:right w:val="nil"/>
          <w:between w:val="nil"/>
        </w:pBdr>
        <w:spacing w:after="0" w:line="259" w:lineRule="auto"/>
      </w:pPr>
      <w:r>
        <w:rPr>
          <w:b/>
          <w:color w:val="000000"/>
        </w:rPr>
        <w:t>Supervisor (SU):</w:t>
      </w:r>
      <w:r>
        <w:rPr>
          <w:color w:val="000000"/>
        </w:rPr>
        <w:t xml:space="preserve"> Content provides the same in-depth, solid understanding and skill development in all business functions as in the specialist curriculum, and in addition, incorporates content that addresses the supervision of people</w:t>
      </w:r>
    </w:p>
    <w:p w:rsidR="00BF34D4" w:rsidRDefault="00621A17">
      <w:pPr>
        <w:numPr>
          <w:ilvl w:val="1"/>
          <w:numId w:val="3"/>
        </w:numPr>
        <w:pBdr>
          <w:top w:val="nil"/>
          <w:left w:val="nil"/>
          <w:bottom w:val="nil"/>
          <w:right w:val="nil"/>
          <w:between w:val="nil"/>
        </w:pBdr>
        <w:spacing w:after="0" w:line="259" w:lineRule="auto"/>
      </w:pPr>
      <w:r>
        <w:rPr>
          <w:color w:val="000000"/>
        </w:rPr>
        <w:t>Appropriate for young adults at post-secondary level</w:t>
      </w:r>
    </w:p>
    <w:p w:rsidR="00BF34D4" w:rsidRDefault="00621A17">
      <w:pPr>
        <w:numPr>
          <w:ilvl w:val="0"/>
          <w:numId w:val="3"/>
        </w:numPr>
        <w:pBdr>
          <w:top w:val="nil"/>
          <w:left w:val="nil"/>
          <w:bottom w:val="nil"/>
          <w:right w:val="nil"/>
          <w:between w:val="nil"/>
        </w:pBdr>
        <w:spacing w:after="0" w:line="259" w:lineRule="auto"/>
      </w:pPr>
      <w:r>
        <w:rPr>
          <w:b/>
          <w:color w:val="000000"/>
        </w:rPr>
        <w:lastRenderedPageBreak/>
        <w:t>Manager (MN):</w:t>
      </w:r>
      <w:r>
        <w:rPr>
          <w:color w:val="000000"/>
        </w:rPr>
        <w:t xml:space="preserve"> Content develops strategic decision-making skills in all business functions needed to manage a business or department within an organization</w:t>
      </w:r>
    </w:p>
    <w:p w:rsidR="00BF34D4" w:rsidRDefault="00621A17">
      <w:pPr>
        <w:numPr>
          <w:ilvl w:val="1"/>
          <w:numId w:val="3"/>
        </w:numPr>
        <w:pBdr>
          <w:top w:val="nil"/>
          <w:left w:val="nil"/>
          <w:bottom w:val="nil"/>
          <w:right w:val="nil"/>
          <w:between w:val="nil"/>
        </w:pBdr>
        <w:spacing w:after="0" w:line="259" w:lineRule="auto"/>
      </w:pPr>
      <w:r>
        <w:rPr>
          <w:color w:val="000000"/>
        </w:rPr>
        <w:t>Appropriate for young adults at post-secondary level</w:t>
      </w:r>
    </w:p>
    <w:p w:rsidR="00BF34D4" w:rsidRDefault="00621A17">
      <w:pPr>
        <w:numPr>
          <w:ilvl w:val="0"/>
          <w:numId w:val="3"/>
        </w:numPr>
        <w:pBdr>
          <w:top w:val="nil"/>
          <w:left w:val="nil"/>
          <w:bottom w:val="nil"/>
          <w:right w:val="nil"/>
          <w:between w:val="nil"/>
        </w:pBdr>
        <w:spacing w:after="0" w:line="259" w:lineRule="auto"/>
      </w:pPr>
      <w:r>
        <w:rPr>
          <w:b/>
          <w:color w:val="000000"/>
        </w:rPr>
        <w:t>Owner (ON):</w:t>
      </w:r>
      <w:r>
        <w:rPr>
          <w:color w:val="000000"/>
        </w:rPr>
        <w:t xml:space="preserve"> Content develops strategic decision-making skills in all aspects of business that are needed to own and operate a business</w:t>
      </w:r>
    </w:p>
    <w:p w:rsidR="00BF34D4" w:rsidRDefault="00621A17">
      <w:pPr>
        <w:numPr>
          <w:ilvl w:val="1"/>
          <w:numId w:val="3"/>
        </w:numPr>
        <w:pBdr>
          <w:top w:val="nil"/>
          <w:left w:val="nil"/>
          <w:bottom w:val="nil"/>
          <w:right w:val="nil"/>
          <w:between w:val="nil"/>
        </w:pBdr>
        <w:spacing w:after="160" w:line="259" w:lineRule="auto"/>
      </w:pPr>
      <w:r>
        <w:rPr>
          <w:color w:val="000000"/>
        </w:rPr>
        <w:t>Appropriate for young adults at post-secondary level</w:t>
      </w:r>
    </w:p>
    <w:p w:rsidR="00BF34D4" w:rsidRDefault="00621A17">
      <w:pPr>
        <w:pStyle w:val="Heading3"/>
      </w:pPr>
      <w:bookmarkStart w:id="7" w:name="_Toc141092225"/>
      <w:r>
        <w:t>Instructional Area</w:t>
      </w:r>
      <w:bookmarkEnd w:id="7"/>
    </w:p>
    <w:p w:rsidR="00BF34D4" w:rsidRDefault="00621A17">
      <w:pPr>
        <w:spacing w:after="160" w:line="259" w:lineRule="auto"/>
      </w:pPr>
      <w:r>
        <w:t>Instructional areas are a standards organization mechanism.  The Instructional areas are broad-based content standards. They identify what students should know and be able to do as a result of instruction in any of the business-related clusters. These statements encapsulate the overarching intent/purpose of a work function.</w:t>
      </w:r>
    </w:p>
    <w:p w:rsidR="00BF34D4" w:rsidRDefault="00621A17">
      <w:pPr>
        <w:numPr>
          <w:ilvl w:val="0"/>
          <w:numId w:val="4"/>
        </w:numPr>
        <w:pBdr>
          <w:top w:val="nil"/>
          <w:left w:val="nil"/>
          <w:bottom w:val="nil"/>
          <w:right w:val="nil"/>
          <w:between w:val="nil"/>
        </w:pBdr>
        <w:spacing w:after="0" w:line="259" w:lineRule="auto"/>
      </w:pPr>
      <w:r>
        <w:rPr>
          <w:b/>
          <w:color w:val="000000"/>
        </w:rPr>
        <w:t>Business Law (BL):</w:t>
      </w:r>
      <w:r>
        <w:rPr>
          <w:color w:val="000000"/>
        </w:rPr>
        <w:t xml:space="preserve"> Understand business’s responsibility to know, abide by, and enforce laws and regulations that affect business operations and transactions </w:t>
      </w:r>
    </w:p>
    <w:p w:rsidR="00BF34D4" w:rsidRDefault="00621A17">
      <w:pPr>
        <w:numPr>
          <w:ilvl w:val="0"/>
          <w:numId w:val="4"/>
        </w:numPr>
        <w:pBdr>
          <w:top w:val="nil"/>
          <w:left w:val="nil"/>
          <w:bottom w:val="nil"/>
          <w:right w:val="nil"/>
          <w:between w:val="nil"/>
        </w:pBdr>
        <w:spacing w:after="0" w:line="259" w:lineRule="auto"/>
      </w:pPr>
      <w:r>
        <w:rPr>
          <w:b/>
          <w:color w:val="000000"/>
        </w:rPr>
        <w:t>Communication Skills (CO):</w:t>
      </w:r>
      <w:r>
        <w:rPr>
          <w:color w:val="000000"/>
        </w:rPr>
        <w:t xml:space="preserve"> Understand the concepts, strategies, and systems used to obtain and convey ideas and information </w:t>
      </w:r>
    </w:p>
    <w:p w:rsidR="00BF34D4" w:rsidRDefault="00621A17">
      <w:pPr>
        <w:numPr>
          <w:ilvl w:val="0"/>
          <w:numId w:val="4"/>
        </w:numPr>
        <w:pBdr>
          <w:top w:val="nil"/>
          <w:left w:val="nil"/>
          <w:bottom w:val="nil"/>
          <w:right w:val="nil"/>
          <w:between w:val="nil"/>
        </w:pBdr>
        <w:spacing w:after="0" w:line="259" w:lineRule="auto"/>
      </w:pPr>
      <w:r>
        <w:rPr>
          <w:b/>
          <w:color w:val="000000"/>
        </w:rPr>
        <w:t>Customer Relations (CR):</w:t>
      </w:r>
      <w:r>
        <w:rPr>
          <w:color w:val="000000"/>
        </w:rPr>
        <w:t xml:space="preserve"> Understand the techniques and strategies used to foster positive, ongoing relationships with customers </w:t>
      </w:r>
    </w:p>
    <w:p w:rsidR="00BF34D4" w:rsidRDefault="00621A17">
      <w:pPr>
        <w:numPr>
          <w:ilvl w:val="0"/>
          <w:numId w:val="4"/>
        </w:numPr>
        <w:pBdr>
          <w:top w:val="nil"/>
          <w:left w:val="nil"/>
          <w:bottom w:val="nil"/>
          <w:right w:val="nil"/>
          <w:between w:val="nil"/>
        </w:pBdr>
        <w:spacing w:after="0" w:line="259" w:lineRule="auto"/>
      </w:pPr>
      <w:r>
        <w:rPr>
          <w:b/>
          <w:color w:val="000000"/>
        </w:rPr>
        <w:t>Economics (EC):</w:t>
      </w:r>
      <w:r>
        <w:rPr>
          <w:color w:val="000000"/>
        </w:rPr>
        <w:t xml:space="preserve"> Understand the economic principles and concepts fundamental to business operations </w:t>
      </w:r>
    </w:p>
    <w:p w:rsidR="00BF34D4" w:rsidRDefault="00621A17">
      <w:pPr>
        <w:numPr>
          <w:ilvl w:val="0"/>
          <w:numId w:val="4"/>
        </w:numPr>
        <w:pBdr>
          <w:top w:val="nil"/>
          <w:left w:val="nil"/>
          <w:bottom w:val="nil"/>
          <w:right w:val="nil"/>
          <w:between w:val="nil"/>
        </w:pBdr>
        <w:spacing w:after="0" w:line="259" w:lineRule="auto"/>
      </w:pPr>
      <w:r>
        <w:rPr>
          <w:b/>
          <w:color w:val="000000"/>
        </w:rPr>
        <w:t>Emotional Intelligence (EI):</w:t>
      </w:r>
      <w:r>
        <w:rPr>
          <w:color w:val="000000"/>
        </w:rPr>
        <w:t xml:space="preserve"> Understand techniques, strategies, and systems used to foster self-understanding and enhance relationships with others </w:t>
      </w:r>
    </w:p>
    <w:p w:rsidR="00BF34D4" w:rsidRDefault="00621A17">
      <w:pPr>
        <w:numPr>
          <w:ilvl w:val="0"/>
          <w:numId w:val="4"/>
        </w:numPr>
        <w:pBdr>
          <w:top w:val="nil"/>
          <w:left w:val="nil"/>
          <w:bottom w:val="nil"/>
          <w:right w:val="nil"/>
          <w:between w:val="nil"/>
        </w:pBdr>
        <w:spacing w:after="0" w:line="259" w:lineRule="auto"/>
      </w:pPr>
      <w:r>
        <w:rPr>
          <w:b/>
          <w:color w:val="000000"/>
        </w:rPr>
        <w:t>Entrepreneurship (EN):</w:t>
      </w:r>
      <w:r>
        <w:rPr>
          <w:color w:val="000000"/>
        </w:rPr>
        <w:t xml:space="preserve"> Understand the concepts, processes, and skills associated with identifying new ideas, opportunities, and methods and with creating or starting a new project or venture </w:t>
      </w:r>
    </w:p>
    <w:p w:rsidR="00BF34D4" w:rsidRDefault="00621A17">
      <w:pPr>
        <w:numPr>
          <w:ilvl w:val="0"/>
          <w:numId w:val="4"/>
        </w:numPr>
        <w:pBdr>
          <w:top w:val="nil"/>
          <w:left w:val="nil"/>
          <w:bottom w:val="nil"/>
          <w:right w:val="nil"/>
          <w:between w:val="nil"/>
        </w:pBdr>
        <w:spacing w:after="0" w:line="259" w:lineRule="auto"/>
      </w:pPr>
      <w:r>
        <w:rPr>
          <w:b/>
          <w:color w:val="000000"/>
        </w:rPr>
        <w:t>Financial Analysis (FI):</w:t>
      </w:r>
      <w:r>
        <w:rPr>
          <w:color w:val="000000"/>
        </w:rPr>
        <w:t xml:space="preserve"> Understand tools, strategies, and systems used to maintain, monitor, control, and plan the use of financial resources </w:t>
      </w:r>
    </w:p>
    <w:p w:rsidR="00BF34D4" w:rsidRDefault="00621A17">
      <w:pPr>
        <w:numPr>
          <w:ilvl w:val="0"/>
          <w:numId w:val="4"/>
        </w:numPr>
        <w:pBdr>
          <w:top w:val="nil"/>
          <w:left w:val="nil"/>
          <w:bottom w:val="nil"/>
          <w:right w:val="nil"/>
          <w:between w:val="nil"/>
        </w:pBdr>
        <w:spacing w:after="0" w:line="259" w:lineRule="auto"/>
      </w:pPr>
      <w:r>
        <w:rPr>
          <w:b/>
          <w:color w:val="000000"/>
        </w:rPr>
        <w:t>Human Resources Management (HR):</w:t>
      </w:r>
      <w:r>
        <w:rPr>
          <w:color w:val="000000"/>
        </w:rPr>
        <w:t xml:space="preserve"> Understand the tools, techniques, and systems that businesses use to plan, staff, lead, and organize human resources </w:t>
      </w:r>
    </w:p>
    <w:p w:rsidR="00BF34D4" w:rsidRDefault="00621A17">
      <w:pPr>
        <w:numPr>
          <w:ilvl w:val="0"/>
          <w:numId w:val="4"/>
        </w:numPr>
        <w:pBdr>
          <w:top w:val="nil"/>
          <w:left w:val="nil"/>
          <w:bottom w:val="nil"/>
          <w:right w:val="nil"/>
          <w:between w:val="nil"/>
        </w:pBdr>
        <w:spacing w:after="0" w:line="259" w:lineRule="auto"/>
      </w:pPr>
      <w:r>
        <w:rPr>
          <w:b/>
          <w:color w:val="000000"/>
        </w:rPr>
        <w:t>Information Management (NF):</w:t>
      </w:r>
      <w:r>
        <w:rPr>
          <w:color w:val="000000"/>
        </w:rPr>
        <w:t xml:space="preserve"> Understand tools, strategies, and systems needed to access, process, maintain, evaluate, and disseminate information to assist business decision-making </w:t>
      </w:r>
    </w:p>
    <w:p w:rsidR="00BF34D4" w:rsidRDefault="00621A17">
      <w:pPr>
        <w:numPr>
          <w:ilvl w:val="0"/>
          <w:numId w:val="4"/>
        </w:numPr>
        <w:pBdr>
          <w:top w:val="nil"/>
          <w:left w:val="nil"/>
          <w:bottom w:val="nil"/>
          <w:right w:val="nil"/>
          <w:between w:val="nil"/>
        </w:pBdr>
        <w:spacing w:after="0" w:line="259" w:lineRule="auto"/>
      </w:pPr>
      <w:r>
        <w:rPr>
          <w:b/>
          <w:color w:val="000000"/>
        </w:rPr>
        <w:t>Marketing (MK):</w:t>
      </w:r>
      <w:r>
        <w:rPr>
          <w:color w:val="000000"/>
        </w:rPr>
        <w:t xml:space="preserve"> Understand the tools, techniques, and systems that businesses use to create exchanges and satisfy organizational objectives</w:t>
      </w:r>
    </w:p>
    <w:p w:rsidR="00BF34D4" w:rsidRDefault="00621A17">
      <w:pPr>
        <w:numPr>
          <w:ilvl w:val="0"/>
          <w:numId w:val="4"/>
        </w:numPr>
        <w:pBdr>
          <w:top w:val="nil"/>
          <w:left w:val="nil"/>
          <w:bottom w:val="nil"/>
          <w:right w:val="nil"/>
          <w:between w:val="nil"/>
        </w:pBdr>
        <w:spacing w:after="0" w:line="259" w:lineRule="auto"/>
      </w:pPr>
      <w:r>
        <w:rPr>
          <w:b/>
          <w:color w:val="000000"/>
        </w:rPr>
        <w:t>Operations (OP):</w:t>
      </w:r>
      <w:r>
        <w:rPr>
          <w:color w:val="000000"/>
        </w:rPr>
        <w:t xml:space="preserve"> Understand the processes and systems implemented to monitor, plan, and control the day-to-day activities required for continued business functioning </w:t>
      </w:r>
    </w:p>
    <w:p w:rsidR="00BF34D4" w:rsidRDefault="00621A17">
      <w:pPr>
        <w:numPr>
          <w:ilvl w:val="0"/>
          <w:numId w:val="4"/>
        </w:numPr>
        <w:pBdr>
          <w:top w:val="nil"/>
          <w:left w:val="nil"/>
          <w:bottom w:val="nil"/>
          <w:right w:val="nil"/>
          <w:between w:val="nil"/>
        </w:pBdr>
        <w:spacing w:after="0" w:line="259" w:lineRule="auto"/>
      </w:pPr>
      <w:r>
        <w:rPr>
          <w:b/>
          <w:color w:val="000000"/>
        </w:rPr>
        <w:t>Professional Development (PD):</w:t>
      </w:r>
      <w:r>
        <w:rPr>
          <w:color w:val="000000"/>
        </w:rPr>
        <w:t xml:space="preserve"> Understand concepts, tools, and strategies used to explore, obtain, and develop in a business career </w:t>
      </w:r>
    </w:p>
    <w:p w:rsidR="00BF34D4" w:rsidRDefault="00621A17">
      <w:pPr>
        <w:numPr>
          <w:ilvl w:val="0"/>
          <w:numId w:val="4"/>
        </w:numPr>
        <w:pBdr>
          <w:top w:val="nil"/>
          <w:left w:val="nil"/>
          <w:bottom w:val="nil"/>
          <w:right w:val="nil"/>
          <w:between w:val="nil"/>
        </w:pBdr>
        <w:spacing w:after="160" w:line="259" w:lineRule="auto"/>
      </w:pPr>
      <w:r>
        <w:rPr>
          <w:b/>
          <w:color w:val="000000"/>
        </w:rPr>
        <w:t>Strategic Management (SM):</w:t>
      </w:r>
      <w:r>
        <w:rPr>
          <w:color w:val="000000"/>
        </w:rPr>
        <w:t xml:space="preserve"> Understand tools, techniques, and systems that affect a business’s ability to plan, control, and organize an organization/department </w:t>
      </w:r>
    </w:p>
    <w:p w:rsidR="00BF34D4" w:rsidRDefault="00621A17">
      <w:pPr>
        <w:spacing w:after="160" w:line="259" w:lineRule="auto"/>
        <w:ind w:left="360"/>
      </w:pPr>
      <w:r>
        <w:t>Instructional areas specific to Business Management include:</w:t>
      </w:r>
    </w:p>
    <w:p w:rsidR="00BF34D4" w:rsidRDefault="00621A17">
      <w:pPr>
        <w:numPr>
          <w:ilvl w:val="0"/>
          <w:numId w:val="4"/>
        </w:numPr>
        <w:pBdr>
          <w:top w:val="nil"/>
          <w:left w:val="nil"/>
          <w:bottom w:val="nil"/>
          <w:right w:val="nil"/>
          <w:between w:val="nil"/>
        </w:pBdr>
        <w:spacing w:after="0" w:line="259" w:lineRule="auto"/>
      </w:pPr>
      <w:r>
        <w:rPr>
          <w:b/>
          <w:color w:val="000000"/>
        </w:rPr>
        <w:t>Knowledge Management (KM):</w:t>
      </w:r>
      <w:r>
        <w:rPr>
          <w:color w:val="000000"/>
        </w:rPr>
        <w:t xml:space="preserve"> Understand the systems, strategies, and techniques used to collect, organize, analyze, and share an organization’s information</w:t>
      </w:r>
    </w:p>
    <w:p w:rsidR="00BF34D4" w:rsidRDefault="00621A17">
      <w:pPr>
        <w:numPr>
          <w:ilvl w:val="0"/>
          <w:numId w:val="4"/>
        </w:numPr>
        <w:pBdr>
          <w:top w:val="nil"/>
          <w:left w:val="nil"/>
          <w:bottom w:val="nil"/>
          <w:right w:val="nil"/>
          <w:between w:val="nil"/>
        </w:pBdr>
        <w:spacing w:after="0" w:line="259" w:lineRule="auto"/>
      </w:pPr>
      <w:r>
        <w:rPr>
          <w:b/>
          <w:color w:val="000000"/>
        </w:rPr>
        <w:t>Project Management (PM):</w:t>
      </w:r>
      <w:r>
        <w:rPr>
          <w:color w:val="000000"/>
        </w:rPr>
        <w:t xml:space="preserve"> Understand tools, techniques, and systems that are used to plan, implement, monitor, and evaluate business projects</w:t>
      </w:r>
    </w:p>
    <w:p w:rsidR="00BF34D4" w:rsidRDefault="00621A17">
      <w:pPr>
        <w:numPr>
          <w:ilvl w:val="0"/>
          <w:numId w:val="4"/>
        </w:numPr>
        <w:pBdr>
          <w:top w:val="nil"/>
          <w:left w:val="nil"/>
          <w:bottom w:val="nil"/>
          <w:right w:val="nil"/>
          <w:between w:val="nil"/>
        </w:pBdr>
        <w:spacing w:after="0" w:line="259" w:lineRule="auto"/>
      </w:pPr>
      <w:r>
        <w:rPr>
          <w:b/>
          <w:color w:val="000000"/>
        </w:rPr>
        <w:t>Quality Management (QM):</w:t>
      </w:r>
      <w:r>
        <w:rPr>
          <w:color w:val="000000"/>
        </w:rPr>
        <w:t xml:space="preserve"> Understand the need for standards and the strategies and techniques used to implement, monitor, and evaluate them</w:t>
      </w:r>
    </w:p>
    <w:p w:rsidR="00BF34D4" w:rsidRDefault="00621A17">
      <w:pPr>
        <w:numPr>
          <w:ilvl w:val="0"/>
          <w:numId w:val="4"/>
        </w:numPr>
        <w:pBdr>
          <w:top w:val="nil"/>
          <w:left w:val="nil"/>
          <w:bottom w:val="nil"/>
          <w:right w:val="nil"/>
          <w:between w:val="nil"/>
        </w:pBdr>
        <w:spacing w:after="160" w:line="259" w:lineRule="auto"/>
      </w:pPr>
      <w:r>
        <w:rPr>
          <w:b/>
          <w:color w:val="000000"/>
        </w:rPr>
        <w:t>Risk Management (RM):</w:t>
      </w:r>
      <w:r>
        <w:rPr>
          <w:color w:val="000000"/>
        </w:rPr>
        <w:t xml:space="preserve"> Understand risk-management strategies and techniques to minimize business loss</w:t>
      </w:r>
    </w:p>
    <w:p w:rsidR="00BF34D4" w:rsidRDefault="00621A17">
      <w:pPr>
        <w:spacing w:after="160" w:line="259" w:lineRule="auto"/>
        <w:ind w:left="360"/>
      </w:pPr>
      <w:r>
        <w:t>Instructional areas specific to Accounting &amp; Finance include:</w:t>
      </w:r>
    </w:p>
    <w:p w:rsidR="00BF34D4" w:rsidRDefault="00621A17">
      <w:pPr>
        <w:numPr>
          <w:ilvl w:val="0"/>
          <w:numId w:val="4"/>
        </w:numPr>
        <w:pBdr>
          <w:top w:val="nil"/>
          <w:left w:val="nil"/>
          <w:bottom w:val="nil"/>
          <w:right w:val="nil"/>
          <w:between w:val="nil"/>
        </w:pBdr>
        <w:spacing w:after="0" w:line="259" w:lineRule="auto"/>
      </w:pPr>
      <w:r>
        <w:rPr>
          <w:b/>
          <w:color w:val="000000"/>
        </w:rPr>
        <w:lastRenderedPageBreak/>
        <w:t>Compliance (CC):</w:t>
      </w:r>
      <w:r>
        <w:rPr>
          <w:color w:val="000000"/>
        </w:rPr>
        <w:t xml:space="preserve"> Understand business’s responsibility to know, comply with, and enforce laws and regulations that affect financial business operations and transactions</w:t>
      </w:r>
    </w:p>
    <w:p w:rsidR="00BF34D4" w:rsidRDefault="00621A17">
      <w:pPr>
        <w:numPr>
          <w:ilvl w:val="0"/>
          <w:numId w:val="4"/>
        </w:numPr>
        <w:pBdr>
          <w:top w:val="nil"/>
          <w:left w:val="nil"/>
          <w:bottom w:val="nil"/>
          <w:right w:val="nil"/>
          <w:between w:val="nil"/>
        </w:pBdr>
        <w:spacing w:after="0" w:line="259" w:lineRule="auto"/>
      </w:pPr>
      <w:r>
        <w:rPr>
          <w:b/>
          <w:color w:val="000000"/>
        </w:rPr>
        <w:t>Financial-information Management (FM):</w:t>
      </w:r>
      <w:r>
        <w:rPr>
          <w:color w:val="000000"/>
        </w:rPr>
        <w:t xml:space="preserve"> Understand tools, strategies, and systems needed to access, process, maintain, evaluate, and disseminate financial information to assist business decision-making</w:t>
      </w:r>
    </w:p>
    <w:p w:rsidR="00BF34D4" w:rsidRDefault="00621A17">
      <w:pPr>
        <w:numPr>
          <w:ilvl w:val="0"/>
          <w:numId w:val="4"/>
        </w:numPr>
        <w:pBdr>
          <w:top w:val="nil"/>
          <w:left w:val="nil"/>
          <w:bottom w:val="nil"/>
          <w:right w:val="nil"/>
          <w:between w:val="nil"/>
        </w:pBdr>
        <w:spacing w:after="160" w:line="259" w:lineRule="auto"/>
      </w:pPr>
      <w:r>
        <w:rPr>
          <w:b/>
          <w:color w:val="000000"/>
        </w:rPr>
        <w:t>Risk Management (RM):</w:t>
      </w:r>
      <w:r>
        <w:rPr>
          <w:color w:val="000000"/>
        </w:rPr>
        <w:t xml:space="preserve"> Understand risk-management strategies and techniques used to minimize business loss</w:t>
      </w:r>
    </w:p>
    <w:p w:rsidR="00BF34D4" w:rsidRDefault="00621A17">
      <w:pPr>
        <w:spacing w:after="160" w:line="259" w:lineRule="auto"/>
      </w:pPr>
      <w:r>
        <w:t>Instructional areas specific to Marketing include:</w:t>
      </w:r>
    </w:p>
    <w:p w:rsidR="00BF34D4" w:rsidRDefault="00621A17">
      <w:pPr>
        <w:numPr>
          <w:ilvl w:val="0"/>
          <w:numId w:val="8"/>
        </w:numPr>
        <w:pBdr>
          <w:top w:val="nil"/>
          <w:left w:val="nil"/>
          <w:bottom w:val="nil"/>
          <w:right w:val="nil"/>
          <w:between w:val="nil"/>
        </w:pBdr>
        <w:spacing w:after="0" w:line="259" w:lineRule="auto"/>
      </w:pPr>
      <w:r>
        <w:rPr>
          <w:b/>
          <w:color w:val="000000"/>
        </w:rPr>
        <w:t>Channel Management (CM):</w:t>
      </w:r>
      <w:r>
        <w:rPr>
          <w:color w:val="000000"/>
        </w:rPr>
        <w:t xml:space="preserve"> Understand the concepts and processes needed to identify, select, monitor, and evaluate sales channels</w:t>
      </w:r>
    </w:p>
    <w:p w:rsidR="00BF34D4" w:rsidRDefault="00621A17">
      <w:pPr>
        <w:numPr>
          <w:ilvl w:val="0"/>
          <w:numId w:val="8"/>
        </w:numPr>
        <w:pBdr>
          <w:top w:val="nil"/>
          <w:left w:val="nil"/>
          <w:bottom w:val="nil"/>
          <w:right w:val="nil"/>
          <w:between w:val="nil"/>
        </w:pBdr>
        <w:spacing w:after="0" w:line="259" w:lineRule="auto"/>
      </w:pPr>
      <w:r>
        <w:rPr>
          <w:b/>
          <w:color w:val="000000"/>
        </w:rPr>
        <w:t>Marketing-information Management (IM):</w:t>
      </w:r>
      <w:r>
        <w:rPr>
          <w:color w:val="000000"/>
        </w:rPr>
        <w:t xml:space="preserve"> Understand the concepts, systems, and tools needed to gather, access, synthesize, evaluate, and disseminate information for use in making business decisions</w:t>
      </w:r>
    </w:p>
    <w:p w:rsidR="00BF34D4" w:rsidRDefault="00621A17">
      <w:pPr>
        <w:numPr>
          <w:ilvl w:val="0"/>
          <w:numId w:val="8"/>
        </w:numPr>
        <w:pBdr>
          <w:top w:val="nil"/>
          <w:left w:val="nil"/>
          <w:bottom w:val="nil"/>
          <w:right w:val="nil"/>
          <w:between w:val="nil"/>
        </w:pBdr>
        <w:spacing w:after="0" w:line="259" w:lineRule="auto"/>
      </w:pPr>
      <w:r>
        <w:rPr>
          <w:b/>
          <w:color w:val="000000"/>
        </w:rPr>
        <w:t>Market Planning (MP):</w:t>
      </w:r>
      <w:r>
        <w:rPr>
          <w:color w:val="000000"/>
        </w:rPr>
        <w:t xml:space="preserve"> Understand the concepts and strategies utilized to determine and target marketing strategies to a select audience</w:t>
      </w:r>
    </w:p>
    <w:p w:rsidR="00BF34D4" w:rsidRDefault="00621A17">
      <w:pPr>
        <w:numPr>
          <w:ilvl w:val="0"/>
          <w:numId w:val="8"/>
        </w:numPr>
        <w:pBdr>
          <w:top w:val="nil"/>
          <w:left w:val="nil"/>
          <w:bottom w:val="nil"/>
          <w:right w:val="nil"/>
          <w:between w:val="nil"/>
        </w:pBdr>
        <w:spacing w:after="0" w:line="259" w:lineRule="auto"/>
      </w:pPr>
      <w:r>
        <w:rPr>
          <w:b/>
          <w:color w:val="000000"/>
        </w:rPr>
        <w:t>Pricing (PI):</w:t>
      </w:r>
      <w:r>
        <w:rPr>
          <w:color w:val="000000"/>
        </w:rPr>
        <w:t xml:space="preserve"> Understand concepts and strategies utilized in determining and adjusting prices to maximize return and meet customers’ perceptions of value</w:t>
      </w:r>
    </w:p>
    <w:p w:rsidR="00BF34D4" w:rsidRDefault="00621A17">
      <w:pPr>
        <w:numPr>
          <w:ilvl w:val="0"/>
          <w:numId w:val="8"/>
        </w:numPr>
        <w:pBdr>
          <w:top w:val="nil"/>
          <w:left w:val="nil"/>
          <w:bottom w:val="nil"/>
          <w:right w:val="nil"/>
          <w:between w:val="nil"/>
        </w:pBdr>
        <w:spacing w:after="0" w:line="259" w:lineRule="auto"/>
      </w:pPr>
      <w:r>
        <w:rPr>
          <w:b/>
          <w:color w:val="000000"/>
        </w:rPr>
        <w:t>Product/Service Management (PM):</w:t>
      </w:r>
      <w:r>
        <w:rPr>
          <w:color w:val="000000"/>
        </w:rPr>
        <w:t xml:space="preserve"> Understand the concepts and processes needed to obtain, develop, maintain, and improve a product or service mix in response to market opportunities and to build brand for the organization</w:t>
      </w:r>
    </w:p>
    <w:p w:rsidR="00BF34D4" w:rsidRDefault="00621A17">
      <w:pPr>
        <w:numPr>
          <w:ilvl w:val="0"/>
          <w:numId w:val="8"/>
        </w:numPr>
        <w:pBdr>
          <w:top w:val="nil"/>
          <w:left w:val="nil"/>
          <w:bottom w:val="nil"/>
          <w:right w:val="nil"/>
          <w:between w:val="nil"/>
        </w:pBdr>
        <w:spacing w:after="0" w:line="259" w:lineRule="auto"/>
      </w:pPr>
      <w:r>
        <w:rPr>
          <w:b/>
          <w:color w:val="000000"/>
        </w:rPr>
        <w:t>Promotion (PR):</w:t>
      </w:r>
      <w:r>
        <w:rPr>
          <w:color w:val="000000"/>
        </w:rPr>
        <w:t xml:space="preserve"> Understand the concepts and strategies needed to communicate information about products, services, images, and/or ideas to achieve a desired outcome</w:t>
      </w:r>
    </w:p>
    <w:p w:rsidR="00BF34D4" w:rsidRDefault="00621A17">
      <w:pPr>
        <w:numPr>
          <w:ilvl w:val="0"/>
          <w:numId w:val="8"/>
        </w:numPr>
        <w:pBdr>
          <w:top w:val="nil"/>
          <w:left w:val="nil"/>
          <w:bottom w:val="nil"/>
          <w:right w:val="nil"/>
          <w:between w:val="nil"/>
        </w:pBdr>
        <w:spacing w:after="160" w:line="259" w:lineRule="auto"/>
      </w:pPr>
      <w:r>
        <w:rPr>
          <w:b/>
          <w:color w:val="000000"/>
        </w:rPr>
        <w:t>Selling (SE):</w:t>
      </w:r>
      <w:r>
        <w:rPr>
          <w:color w:val="000000"/>
        </w:rPr>
        <w:t xml:space="preserve"> Understand the concepts and actions needed to determine client needs and wants and respond through planned, personalized communication that influences purchase decisions and enhances future business opportunities</w:t>
      </w:r>
      <w:r>
        <w:rPr>
          <w:color w:val="000000"/>
        </w:rPr>
        <w:br/>
      </w:r>
      <w:r>
        <w:br w:type="page"/>
      </w:r>
    </w:p>
    <w:p w:rsidR="00BF34D4" w:rsidRDefault="00621A17">
      <w:pPr>
        <w:pStyle w:val="Heading1"/>
      </w:pPr>
      <w:bookmarkStart w:id="8" w:name="_Toc141092226"/>
      <w:r>
        <w:lastRenderedPageBreak/>
        <w:t>Accounting &amp; Financial Management Pathway Standards</w:t>
      </w:r>
      <w:bookmarkEnd w:id="8"/>
    </w:p>
    <w:p w:rsidR="00BF34D4" w:rsidRDefault="00621A17">
      <w:r>
        <w:t>The Accounting &amp; Financial Management Pathway is designed to prepare students for a career in accounting, finance, and insurance.  Standards include:</w:t>
      </w:r>
    </w:p>
    <w:p w:rsidR="00BF34D4" w:rsidRDefault="004228C0">
      <w:pPr>
        <w:numPr>
          <w:ilvl w:val="0"/>
          <w:numId w:val="9"/>
        </w:numPr>
        <w:pBdr>
          <w:top w:val="nil"/>
          <w:left w:val="nil"/>
          <w:bottom w:val="nil"/>
          <w:right w:val="nil"/>
          <w:between w:val="nil"/>
        </w:pBdr>
        <w:spacing w:after="0"/>
      </w:pPr>
      <w:hyperlink w:anchor="_heading=h.2s8eyo1">
        <w:r w:rsidR="00621A17">
          <w:rPr>
            <w:color w:val="0563C1"/>
            <w:u w:val="single"/>
          </w:rPr>
          <w:t>Finance Core Cluster Standards</w:t>
        </w:r>
      </w:hyperlink>
    </w:p>
    <w:p w:rsidR="00BF34D4" w:rsidRDefault="004228C0">
      <w:pPr>
        <w:numPr>
          <w:ilvl w:val="0"/>
          <w:numId w:val="9"/>
        </w:numPr>
        <w:pBdr>
          <w:top w:val="nil"/>
          <w:left w:val="nil"/>
          <w:bottom w:val="nil"/>
          <w:right w:val="nil"/>
          <w:between w:val="nil"/>
        </w:pBdr>
        <w:spacing w:after="0"/>
      </w:pPr>
      <w:hyperlink w:anchor="_heading=h.17dp8vu">
        <w:r w:rsidR="00621A17">
          <w:rPr>
            <w:color w:val="0563C1"/>
            <w:u w:val="single"/>
          </w:rPr>
          <w:t>Accounting Pathway Standards</w:t>
        </w:r>
      </w:hyperlink>
    </w:p>
    <w:p w:rsidR="00BF34D4" w:rsidRDefault="004228C0">
      <w:pPr>
        <w:numPr>
          <w:ilvl w:val="0"/>
          <w:numId w:val="9"/>
        </w:numPr>
        <w:pBdr>
          <w:top w:val="nil"/>
          <w:left w:val="nil"/>
          <w:bottom w:val="nil"/>
          <w:right w:val="nil"/>
          <w:between w:val="nil"/>
        </w:pBdr>
      </w:pPr>
      <w:hyperlink w:anchor="_heading=h.3rdcrjn">
        <w:r w:rsidR="00621A17">
          <w:rPr>
            <w:color w:val="0563C1"/>
            <w:u w:val="single"/>
          </w:rPr>
          <w:t>Business Administration Core Standards for the Accounting &amp; Financial Management Pathway</w:t>
        </w:r>
      </w:hyperlink>
    </w:p>
    <w:p w:rsidR="00BF34D4" w:rsidRDefault="00621A17">
      <w:pPr>
        <w:pStyle w:val="Heading2"/>
      </w:pPr>
      <w:bookmarkStart w:id="9" w:name="_Toc141092227"/>
      <w:r>
        <w:t>Accounting &amp; Financial Management Pathway Courses</w:t>
      </w:r>
      <w:bookmarkEnd w:id="9"/>
    </w:p>
    <w:p w:rsidR="00BF34D4" w:rsidRDefault="00621A17">
      <w:pPr>
        <w:numPr>
          <w:ilvl w:val="0"/>
          <w:numId w:val="10"/>
        </w:numPr>
        <w:pBdr>
          <w:top w:val="nil"/>
          <w:left w:val="nil"/>
          <w:bottom w:val="nil"/>
          <w:right w:val="nil"/>
          <w:between w:val="nil"/>
        </w:pBdr>
        <w:spacing w:after="0"/>
      </w:pPr>
      <w:r>
        <w:rPr>
          <w:color w:val="000000"/>
        </w:rPr>
        <w:t>Accounting I (12108)</w:t>
      </w:r>
    </w:p>
    <w:p w:rsidR="00BF34D4" w:rsidRDefault="00621A17">
      <w:pPr>
        <w:numPr>
          <w:ilvl w:val="0"/>
          <w:numId w:val="10"/>
        </w:numPr>
        <w:pBdr>
          <w:top w:val="nil"/>
          <w:left w:val="nil"/>
          <w:bottom w:val="nil"/>
          <w:right w:val="nil"/>
          <w:between w:val="nil"/>
        </w:pBdr>
        <w:spacing w:after="0"/>
      </w:pPr>
      <w:r>
        <w:rPr>
          <w:color w:val="000000"/>
        </w:rPr>
        <w:t>Accounting II (12111)</w:t>
      </w:r>
    </w:p>
    <w:p w:rsidR="00BF34D4" w:rsidRDefault="00621A17">
      <w:pPr>
        <w:numPr>
          <w:ilvl w:val="0"/>
          <w:numId w:val="10"/>
        </w:numPr>
        <w:pBdr>
          <w:top w:val="nil"/>
          <w:left w:val="nil"/>
          <w:bottom w:val="nil"/>
          <w:right w:val="nil"/>
          <w:between w:val="nil"/>
        </w:pBdr>
      </w:pPr>
      <w:r>
        <w:rPr>
          <w:color w:val="000000"/>
        </w:rPr>
        <w:t>Business Law (12054)</w:t>
      </w:r>
    </w:p>
    <w:p w:rsidR="00BF34D4" w:rsidRDefault="00621A17">
      <w:pPr>
        <w:pStyle w:val="Heading2"/>
      </w:pPr>
      <w:bookmarkStart w:id="10" w:name="_Toc141092228"/>
      <w:r>
        <w:t>Standards</w:t>
      </w:r>
      <w:bookmarkEnd w:id="10"/>
    </w:p>
    <w:p w:rsidR="00BF34D4" w:rsidRDefault="00621A17">
      <w:pPr>
        <w:pStyle w:val="Heading3"/>
      </w:pPr>
      <w:bookmarkStart w:id="11" w:name="_Toc141092229"/>
      <w:r>
        <w:t>Finance Core Cluster Standards</w:t>
      </w:r>
      <w:bookmarkEnd w:id="11"/>
    </w:p>
    <w:tbl>
      <w:tblPr>
        <w:tblStyle w:val="a"/>
        <w:tblW w:w="10646"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30"/>
        <w:gridCol w:w="1305"/>
        <w:gridCol w:w="6811"/>
      </w:tblGrid>
      <w:tr w:rsidR="008800E6" w:rsidRPr="008800E6" w:rsidTr="004228C0">
        <w:trPr>
          <w:cantSplit/>
          <w:trHeight w:val="580"/>
          <w:tblHeader/>
        </w:trPr>
        <w:tc>
          <w:tcPr>
            <w:tcW w:w="2530" w:type="dxa"/>
            <w:shd w:val="clear" w:color="auto" w:fill="002D51" w:themeFill="accent1" w:themeFillShade="80"/>
            <w:vAlign w:val="top"/>
          </w:tcPr>
          <w:p w:rsidR="00B052E3" w:rsidRPr="008800E6" w:rsidRDefault="00DE67FD" w:rsidP="008800E6">
            <w:pPr>
              <w:spacing w:line="259" w:lineRule="auto"/>
              <w:rPr>
                <w:b/>
                <w:color w:val="FFFFFF" w:themeColor="background1"/>
              </w:rPr>
            </w:pPr>
            <w:r>
              <w:rPr>
                <w:b/>
                <w:color w:val="FFFFFF" w:themeColor="background1"/>
              </w:rPr>
              <w:t>Instructional Element</w:t>
            </w:r>
          </w:p>
        </w:tc>
        <w:tc>
          <w:tcPr>
            <w:tcW w:w="1305" w:type="dxa"/>
            <w:shd w:val="clear" w:color="auto" w:fill="002D51" w:themeFill="accent1" w:themeFillShade="80"/>
            <w:vAlign w:val="top"/>
          </w:tcPr>
          <w:p w:rsidR="00B052E3" w:rsidRPr="008800E6" w:rsidRDefault="00DE67FD" w:rsidP="008800E6">
            <w:pPr>
              <w:spacing w:line="259" w:lineRule="auto"/>
              <w:rPr>
                <w:b/>
                <w:color w:val="FFFFFF" w:themeColor="background1"/>
              </w:rPr>
            </w:pPr>
            <w:r>
              <w:rPr>
                <w:b/>
                <w:color w:val="FFFFFF" w:themeColor="background1"/>
              </w:rPr>
              <w:t>MBA Research Standard</w:t>
            </w:r>
          </w:p>
        </w:tc>
        <w:tc>
          <w:tcPr>
            <w:tcW w:w="6811" w:type="dxa"/>
            <w:shd w:val="clear" w:color="auto" w:fill="002D51" w:themeFill="accent1" w:themeFillShade="80"/>
            <w:vAlign w:val="top"/>
          </w:tcPr>
          <w:p w:rsidR="00B052E3" w:rsidRPr="008800E6" w:rsidRDefault="00DE67FD" w:rsidP="008800E6">
            <w:pPr>
              <w:spacing w:line="259" w:lineRule="auto"/>
              <w:rPr>
                <w:b/>
                <w:color w:val="FFFFFF" w:themeColor="background1"/>
              </w:rPr>
            </w:pPr>
            <w:r>
              <w:rPr>
                <w:b/>
                <w:color w:val="FFFFFF" w:themeColor="background1"/>
              </w:rPr>
              <w:t>Objective/Outcome</w:t>
            </w:r>
          </w:p>
        </w:tc>
      </w:tr>
      <w:tr w:rsidR="00BF34D4" w:rsidTr="004228C0">
        <w:trPr>
          <w:trHeight w:val="580"/>
        </w:trPr>
        <w:tc>
          <w:tcPr>
            <w:tcW w:w="2530" w:type="dxa"/>
            <w:shd w:val="clear" w:color="auto" w:fill="D5E4F1"/>
            <w:vAlign w:val="top"/>
          </w:tcPr>
          <w:p w:rsidR="00BF34D4" w:rsidRDefault="00621A17" w:rsidP="008800E6">
            <w:pPr>
              <w:spacing w:line="259" w:lineRule="auto"/>
              <w:rPr>
                <w:b/>
              </w:rPr>
            </w:pPr>
            <w:r>
              <w:rPr>
                <w:b/>
              </w:rPr>
              <w:t>Finance Standard-Core</w:t>
            </w:r>
          </w:p>
        </w:tc>
        <w:tc>
          <w:tcPr>
            <w:tcW w:w="1305" w:type="dxa"/>
            <w:shd w:val="clear" w:color="auto" w:fill="D5E4F1"/>
            <w:vAlign w:val="top"/>
          </w:tcPr>
          <w:p w:rsidR="00BF34D4" w:rsidRDefault="00621A17" w:rsidP="008800E6">
            <w:pPr>
              <w:spacing w:line="259" w:lineRule="auto"/>
              <w:rPr>
                <w:b/>
              </w:rPr>
            </w:pPr>
            <w:r>
              <w:rPr>
                <w:b/>
              </w:rPr>
              <w:t>Fin-1</w:t>
            </w:r>
          </w:p>
        </w:tc>
        <w:tc>
          <w:tcPr>
            <w:tcW w:w="6811" w:type="dxa"/>
            <w:shd w:val="clear" w:color="auto" w:fill="D5E4F1"/>
            <w:vAlign w:val="top"/>
          </w:tcPr>
          <w:p w:rsidR="00BF34D4" w:rsidRDefault="00621A17" w:rsidP="008800E6">
            <w:pPr>
              <w:spacing w:line="259" w:lineRule="auto"/>
              <w:rPr>
                <w:b/>
              </w:rPr>
            </w:pPr>
            <w:r>
              <w:rPr>
                <w:b/>
              </w:rPr>
              <w:t>Business Law (BL): Understands business's responsibility to know, abide by, and enforce laws and regulations that affect business operations and transactions</w:t>
            </w:r>
          </w:p>
        </w:tc>
      </w:tr>
      <w:tr w:rsidR="00BF34D4" w:rsidTr="004228C0">
        <w:trPr>
          <w:trHeight w:val="580"/>
        </w:trPr>
        <w:tc>
          <w:tcPr>
            <w:tcW w:w="2530" w:type="dxa"/>
            <w:shd w:val="clear" w:color="auto" w:fill="EAF1F8"/>
            <w:vAlign w:val="top"/>
          </w:tcPr>
          <w:p w:rsidR="00BF34D4" w:rsidRDefault="00621A17" w:rsidP="008800E6">
            <w:pPr>
              <w:spacing w:line="259" w:lineRule="auto"/>
              <w:rPr>
                <w:b/>
              </w:rPr>
            </w:pPr>
            <w:r>
              <w:rPr>
                <w:b/>
              </w:rPr>
              <w:t>Performance Element</w:t>
            </w:r>
          </w:p>
        </w:tc>
        <w:tc>
          <w:tcPr>
            <w:tcW w:w="1305" w:type="dxa"/>
            <w:shd w:val="clear" w:color="auto" w:fill="EAF1F8"/>
            <w:vAlign w:val="top"/>
          </w:tcPr>
          <w:p w:rsidR="00BF34D4" w:rsidRDefault="00621A17" w:rsidP="008800E6">
            <w:pPr>
              <w:spacing w:line="259" w:lineRule="auto"/>
              <w:rPr>
                <w:b/>
              </w:rPr>
            </w:pPr>
            <w:r>
              <w:rPr>
                <w:b/>
              </w:rPr>
              <w:t>Fin-1.1</w:t>
            </w:r>
          </w:p>
        </w:tc>
        <w:tc>
          <w:tcPr>
            <w:tcW w:w="6811" w:type="dxa"/>
            <w:shd w:val="clear" w:color="auto" w:fill="EAF1F8"/>
            <w:vAlign w:val="top"/>
          </w:tcPr>
          <w:p w:rsidR="00BF34D4" w:rsidRDefault="00621A17" w:rsidP="008800E6">
            <w:pPr>
              <w:spacing w:line="259" w:lineRule="auto"/>
              <w:rPr>
                <w:b/>
              </w:rPr>
            </w:pPr>
            <w:r>
              <w:rPr>
                <w:b/>
              </w:rPr>
              <w:t>Understand government regulations pertaining to the finance industry to protect the company wellbeing.</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Fin-1.1.1</w:t>
            </w:r>
          </w:p>
        </w:tc>
        <w:tc>
          <w:tcPr>
            <w:tcW w:w="6811" w:type="dxa"/>
            <w:vAlign w:val="top"/>
          </w:tcPr>
          <w:p w:rsidR="00BF34D4" w:rsidRDefault="00621A17" w:rsidP="008800E6">
            <w:pPr>
              <w:spacing w:line="259" w:lineRule="auto"/>
            </w:pPr>
            <w:r>
              <w:t>Discuss legal considerations in the finance industry (BL:133) (SP)</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Fin-1.1.2</w:t>
            </w:r>
          </w:p>
        </w:tc>
        <w:tc>
          <w:tcPr>
            <w:tcW w:w="6811" w:type="dxa"/>
            <w:vAlign w:val="top"/>
          </w:tcPr>
          <w:p w:rsidR="00BF34D4" w:rsidRDefault="00621A17" w:rsidP="008800E6">
            <w:pPr>
              <w:spacing w:line="259" w:lineRule="auto"/>
            </w:pPr>
            <w:r>
              <w:t>Discuss the effect of tax laws and regulations on financial transactions (BL:134) (SP)</w:t>
            </w:r>
          </w:p>
        </w:tc>
      </w:tr>
      <w:tr w:rsidR="00BF34D4" w:rsidTr="004228C0">
        <w:trPr>
          <w:trHeight w:val="290"/>
        </w:trPr>
        <w:tc>
          <w:tcPr>
            <w:tcW w:w="2530" w:type="dxa"/>
            <w:shd w:val="clear" w:color="auto" w:fill="EAF1F8"/>
            <w:vAlign w:val="top"/>
          </w:tcPr>
          <w:p w:rsidR="00BF34D4" w:rsidRDefault="00621A17" w:rsidP="008800E6">
            <w:pPr>
              <w:spacing w:line="259" w:lineRule="auto"/>
              <w:rPr>
                <w:b/>
              </w:rPr>
            </w:pPr>
            <w:r>
              <w:rPr>
                <w:b/>
              </w:rPr>
              <w:t>Performance Element</w:t>
            </w:r>
          </w:p>
        </w:tc>
        <w:tc>
          <w:tcPr>
            <w:tcW w:w="1305" w:type="dxa"/>
            <w:shd w:val="clear" w:color="auto" w:fill="EAF1F8"/>
            <w:vAlign w:val="top"/>
          </w:tcPr>
          <w:p w:rsidR="00BF34D4" w:rsidRDefault="00621A17" w:rsidP="008800E6">
            <w:pPr>
              <w:spacing w:line="259" w:lineRule="auto"/>
              <w:rPr>
                <w:b/>
              </w:rPr>
            </w:pPr>
            <w:r>
              <w:rPr>
                <w:b/>
              </w:rPr>
              <w:t>Fin-1.2</w:t>
            </w:r>
          </w:p>
        </w:tc>
        <w:tc>
          <w:tcPr>
            <w:tcW w:w="6811" w:type="dxa"/>
            <w:shd w:val="clear" w:color="auto" w:fill="EAF1F8"/>
            <w:vAlign w:val="top"/>
          </w:tcPr>
          <w:p w:rsidR="00BF34D4" w:rsidRDefault="00621A17" w:rsidP="008800E6">
            <w:pPr>
              <w:spacing w:line="259" w:lineRule="auto"/>
              <w:rPr>
                <w:b/>
              </w:rPr>
            </w:pPr>
            <w:r>
              <w:rPr>
                <w:b/>
              </w:rPr>
              <w:t>Acquire a foundational knowledge of compliance to understand its nature and scope.</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Fin-1.2.1</w:t>
            </w:r>
          </w:p>
        </w:tc>
        <w:tc>
          <w:tcPr>
            <w:tcW w:w="6811" w:type="dxa"/>
            <w:vAlign w:val="top"/>
          </w:tcPr>
          <w:p w:rsidR="00BF34D4" w:rsidRDefault="00621A17" w:rsidP="008800E6">
            <w:pPr>
              <w:spacing w:line="259" w:lineRule="auto"/>
            </w:pPr>
            <w:r>
              <w:t xml:space="preserve">Discuss the nature and scope of compliance in the finance industry (BL:148) (SP) </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Fin-1.2.2</w:t>
            </w:r>
          </w:p>
        </w:tc>
        <w:tc>
          <w:tcPr>
            <w:tcW w:w="6811" w:type="dxa"/>
            <w:vAlign w:val="top"/>
          </w:tcPr>
          <w:p w:rsidR="00BF34D4" w:rsidRDefault="00621A17" w:rsidP="008800E6">
            <w:pPr>
              <w:spacing w:line="259" w:lineRule="auto"/>
            </w:pPr>
            <w:r>
              <w:t>Describe the use of technology in compliance (BL:149) (SP)</w:t>
            </w:r>
          </w:p>
        </w:tc>
      </w:tr>
      <w:tr w:rsidR="00BF34D4" w:rsidTr="004228C0">
        <w:trPr>
          <w:trHeight w:val="290"/>
        </w:trPr>
        <w:tc>
          <w:tcPr>
            <w:tcW w:w="2530" w:type="dxa"/>
            <w:shd w:val="clear" w:color="auto" w:fill="EAF1F8"/>
            <w:vAlign w:val="top"/>
          </w:tcPr>
          <w:p w:rsidR="00BF34D4" w:rsidRDefault="00621A17" w:rsidP="008800E6">
            <w:pPr>
              <w:spacing w:line="259" w:lineRule="auto"/>
              <w:rPr>
                <w:b/>
              </w:rPr>
            </w:pPr>
            <w:r>
              <w:rPr>
                <w:b/>
              </w:rPr>
              <w:t>Performance Element</w:t>
            </w:r>
          </w:p>
        </w:tc>
        <w:tc>
          <w:tcPr>
            <w:tcW w:w="1305" w:type="dxa"/>
            <w:shd w:val="clear" w:color="auto" w:fill="EAF1F8"/>
            <w:vAlign w:val="top"/>
          </w:tcPr>
          <w:p w:rsidR="00BF34D4" w:rsidRDefault="00621A17" w:rsidP="008800E6">
            <w:pPr>
              <w:spacing w:line="259" w:lineRule="auto"/>
              <w:rPr>
                <w:b/>
              </w:rPr>
            </w:pPr>
            <w:r>
              <w:rPr>
                <w:b/>
              </w:rPr>
              <w:t>Fin-1.3</w:t>
            </w:r>
          </w:p>
        </w:tc>
        <w:tc>
          <w:tcPr>
            <w:tcW w:w="6811" w:type="dxa"/>
            <w:shd w:val="clear" w:color="auto" w:fill="EAF1F8"/>
            <w:vAlign w:val="top"/>
          </w:tcPr>
          <w:p w:rsidR="00BF34D4" w:rsidRDefault="00621A17" w:rsidP="008800E6">
            <w:pPr>
              <w:spacing w:line="259" w:lineRule="auto"/>
              <w:rPr>
                <w:b/>
              </w:rPr>
            </w:pPr>
            <w:r>
              <w:rPr>
                <w:b/>
              </w:rPr>
              <w:t xml:space="preserve">Develop a compliance program to protect the company wellbeing. </w:t>
            </w:r>
          </w:p>
        </w:tc>
      </w:tr>
      <w:tr w:rsidR="00BF34D4" w:rsidTr="004228C0">
        <w:trPr>
          <w:trHeight w:val="58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Fin-1.3.1</w:t>
            </w:r>
          </w:p>
        </w:tc>
        <w:tc>
          <w:tcPr>
            <w:tcW w:w="6811" w:type="dxa"/>
            <w:vAlign w:val="top"/>
          </w:tcPr>
          <w:p w:rsidR="00BF34D4" w:rsidRDefault="00621A17" w:rsidP="008800E6">
            <w:pPr>
              <w:spacing w:line="259" w:lineRule="auto"/>
            </w:pPr>
            <w:r>
              <w:t>Develop policies/procedures to comply with regulatory requirements and self-regulatory guidelines (BL:150) (MN)</w:t>
            </w:r>
          </w:p>
        </w:tc>
      </w:tr>
      <w:tr w:rsidR="00BF34D4" w:rsidTr="004228C0">
        <w:trPr>
          <w:trHeight w:val="580"/>
        </w:trPr>
        <w:tc>
          <w:tcPr>
            <w:tcW w:w="2530" w:type="dxa"/>
            <w:shd w:val="clear" w:color="auto" w:fill="D5E4F1"/>
            <w:vAlign w:val="top"/>
          </w:tcPr>
          <w:p w:rsidR="00BF34D4" w:rsidRDefault="00621A17" w:rsidP="008800E6">
            <w:pPr>
              <w:spacing w:line="259" w:lineRule="auto"/>
              <w:rPr>
                <w:b/>
              </w:rPr>
            </w:pPr>
            <w:r>
              <w:rPr>
                <w:b/>
              </w:rPr>
              <w:t>Finance Standard-Core</w:t>
            </w:r>
          </w:p>
        </w:tc>
        <w:tc>
          <w:tcPr>
            <w:tcW w:w="1305" w:type="dxa"/>
            <w:shd w:val="clear" w:color="auto" w:fill="D5E4F1"/>
            <w:vAlign w:val="top"/>
          </w:tcPr>
          <w:p w:rsidR="00BF34D4" w:rsidRDefault="00621A17" w:rsidP="008800E6">
            <w:pPr>
              <w:spacing w:line="259" w:lineRule="auto"/>
              <w:rPr>
                <w:b/>
              </w:rPr>
            </w:pPr>
            <w:r>
              <w:rPr>
                <w:b/>
              </w:rPr>
              <w:t>Fin-3</w:t>
            </w:r>
          </w:p>
        </w:tc>
        <w:tc>
          <w:tcPr>
            <w:tcW w:w="6811" w:type="dxa"/>
            <w:shd w:val="clear" w:color="auto" w:fill="D5E4F1"/>
            <w:vAlign w:val="top"/>
          </w:tcPr>
          <w:p w:rsidR="00BF34D4" w:rsidRDefault="00621A17" w:rsidP="008800E6">
            <w:pPr>
              <w:spacing w:line="259" w:lineRule="auto"/>
              <w:rPr>
                <w:b/>
              </w:rPr>
            </w:pPr>
            <w:r>
              <w:rPr>
                <w:b/>
              </w:rPr>
              <w:t>Financial Analysis (FI): Understands tools, strategies, and systems used to maintain, monitor, control, and plan the use of financial resources</w:t>
            </w:r>
          </w:p>
        </w:tc>
      </w:tr>
      <w:tr w:rsidR="00BF34D4" w:rsidTr="004228C0">
        <w:trPr>
          <w:trHeight w:val="580"/>
        </w:trPr>
        <w:tc>
          <w:tcPr>
            <w:tcW w:w="2530" w:type="dxa"/>
            <w:shd w:val="clear" w:color="auto" w:fill="EAF1F8"/>
            <w:vAlign w:val="top"/>
          </w:tcPr>
          <w:p w:rsidR="00BF34D4" w:rsidRDefault="00621A17" w:rsidP="008800E6">
            <w:pPr>
              <w:spacing w:line="259" w:lineRule="auto"/>
              <w:rPr>
                <w:b/>
              </w:rPr>
            </w:pPr>
            <w:r>
              <w:rPr>
                <w:b/>
              </w:rPr>
              <w:t>Performance Element</w:t>
            </w:r>
          </w:p>
        </w:tc>
        <w:tc>
          <w:tcPr>
            <w:tcW w:w="1305" w:type="dxa"/>
            <w:shd w:val="clear" w:color="auto" w:fill="EAF1F8"/>
            <w:vAlign w:val="top"/>
          </w:tcPr>
          <w:p w:rsidR="00BF34D4" w:rsidRDefault="00621A17" w:rsidP="008800E6">
            <w:pPr>
              <w:spacing w:line="259" w:lineRule="auto"/>
              <w:rPr>
                <w:b/>
              </w:rPr>
            </w:pPr>
            <w:r>
              <w:rPr>
                <w:b/>
              </w:rPr>
              <w:t>Fin-3.1</w:t>
            </w:r>
          </w:p>
        </w:tc>
        <w:tc>
          <w:tcPr>
            <w:tcW w:w="6811" w:type="dxa"/>
            <w:shd w:val="clear" w:color="auto" w:fill="EAF1F8"/>
            <w:vAlign w:val="top"/>
          </w:tcPr>
          <w:p w:rsidR="00BF34D4" w:rsidRDefault="00621A17" w:rsidP="008800E6">
            <w:pPr>
              <w:spacing w:line="259" w:lineRule="auto"/>
              <w:rPr>
                <w:b/>
              </w:rPr>
            </w:pPr>
            <w:r>
              <w:rPr>
                <w:b/>
              </w:rPr>
              <w:t>Understand financial markets to recognize their importance in business.</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Fin-3.1.1</w:t>
            </w:r>
          </w:p>
        </w:tc>
        <w:tc>
          <w:tcPr>
            <w:tcW w:w="6811" w:type="dxa"/>
            <w:vAlign w:val="top"/>
          </w:tcPr>
          <w:p w:rsidR="00BF34D4" w:rsidRDefault="00621A17" w:rsidP="008800E6">
            <w:pPr>
              <w:spacing w:line="259" w:lineRule="auto"/>
            </w:pPr>
            <w:r>
              <w:t>Describe the role of financial institutions (FI:336) (CS)</w:t>
            </w:r>
          </w:p>
        </w:tc>
      </w:tr>
      <w:tr w:rsidR="00BF34D4" w:rsidTr="004228C0">
        <w:trPr>
          <w:trHeight w:val="58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Fin-3.1.2</w:t>
            </w:r>
          </w:p>
        </w:tc>
        <w:tc>
          <w:tcPr>
            <w:tcW w:w="6811" w:type="dxa"/>
            <w:vAlign w:val="top"/>
          </w:tcPr>
          <w:p w:rsidR="00BF34D4" w:rsidRDefault="00621A17" w:rsidP="008800E6">
            <w:pPr>
              <w:spacing w:line="259" w:lineRule="auto"/>
            </w:pPr>
            <w:r>
              <w:t>Explain types of financial markets (e.g., money market, capital market, insurance market, commodities markets, etc.) (FI:337) (SP)</w:t>
            </w:r>
          </w:p>
        </w:tc>
      </w:tr>
      <w:tr w:rsidR="00BF34D4" w:rsidTr="004228C0">
        <w:trPr>
          <w:trHeight w:val="290"/>
        </w:trPr>
        <w:tc>
          <w:tcPr>
            <w:tcW w:w="2530" w:type="dxa"/>
            <w:vAlign w:val="top"/>
          </w:tcPr>
          <w:p w:rsidR="00BF34D4" w:rsidRDefault="00621A17" w:rsidP="008800E6">
            <w:pPr>
              <w:spacing w:line="259" w:lineRule="auto"/>
            </w:pPr>
            <w:r>
              <w:lastRenderedPageBreak/>
              <w:t>Performance Indicator</w:t>
            </w:r>
          </w:p>
        </w:tc>
        <w:tc>
          <w:tcPr>
            <w:tcW w:w="1305" w:type="dxa"/>
            <w:vAlign w:val="top"/>
          </w:tcPr>
          <w:p w:rsidR="00BF34D4" w:rsidRDefault="00621A17" w:rsidP="008800E6">
            <w:pPr>
              <w:spacing w:line="259" w:lineRule="auto"/>
            </w:pPr>
            <w:r>
              <w:t>Fin-3.1.3</w:t>
            </w:r>
          </w:p>
        </w:tc>
        <w:tc>
          <w:tcPr>
            <w:tcW w:w="6811" w:type="dxa"/>
            <w:vAlign w:val="top"/>
          </w:tcPr>
          <w:p w:rsidR="00BF34D4" w:rsidRDefault="00621A17" w:rsidP="008800E6">
            <w:pPr>
              <w:spacing w:line="259" w:lineRule="auto"/>
            </w:pPr>
            <w:r>
              <w:t xml:space="preserve">Discuss the nature of convergence/consolidation in the finance industry (FI:573) (SP) </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Fin-3.1.4</w:t>
            </w:r>
          </w:p>
        </w:tc>
        <w:tc>
          <w:tcPr>
            <w:tcW w:w="6811" w:type="dxa"/>
            <w:vAlign w:val="top"/>
          </w:tcPr>
          <w:p w:rsidR="00BF34D4" w:rsidRDefault="00621A17" w:rsidP="008800E6">
            <w:pPr>
              <w:spacing w:line="259" w:lineRule="auto"/>
            </w:pPr>
            <w:r>
              <w:t xml:space="preserve">Describe the relationship between economic conditions and financial markets (FI:574) (SP) </w:t>
            </w:r>
          </w:p>
        </w:tc>
      </w:tr>
      <w:tr w:rsidR="00BF34D4" w:rsidTr="004228C0">
        <w:trPr>
          <w:trHeight w:val="290"/>
        </w:trPr>
        <w:tc>
          <w:tcPr>
            <w:tcW w:w="2530" w:type="dxa"/>
            <w:shd w:val="clear" w:color="auto" w:fill="EAF1F8"/>
            <w:vAlign w:val="top"/>
          </w:tcPr>
          <w:p w:rsidR="00BF34D4" w:rsidRDefault="00621A17" w:rsidP="008800E6">
            <w:pPr>
              <w:spacing w:line="259" w:lineRule="auto"/>
              <w:rPr>
                <w:b/>
              </w:rPr>
            </w:pPr>
            <w:r>
              <w:rPr>
                <w:b/>
              </w:rPr>
              <w:t>Performance Element</w:t>
            </w:r>
          </w:p>
        </w:tc>
        <w:tc>
          <w:tcPr>
            <w:tcW w:w="1305" w:type="dxa"/>
            <w:shd w:val="clear" w:color="auto" w:fill="EAF1F8"/>
            <w:vAlign w:val="top"/>
          </w:tcPr>
          <w:p w:rsidR="00BF34D4" w:rsidRDefault="00621A17" w:rsidP="008800E6">
            <w:pPr>
              <w:spacing w:line="259" w:lineRule="auto"/>
              <w:rPr>
                <w:b/>
              </w:rPr>
            </w:pPr>
            <w:r>
              <w:rPr>
                <w:b/>
              </w:rPr>
              <w:t>Fin-3.3</w:t>
            </w:r>
          </w:p>
        </w:tc>
        <w:tc>
          <w:tcPr>
            <w:tcW w:w="6811" w:type="dxa"/>
            <w:shd w:val="clear" w:color="auto" w:fill="EAF1F8"/>
            <w:vAlign w:val="top"/>
          </w:tcPr>
          <w:p w:rsidR="00BF34D4" w:rsidRDefault="00621A17" w:rsidP="008800E6">
            <w:pPr>
              <w:spacing w:line="259" w:lineRule="auto"/>
              <w:rPr>
                <w:b/>
              </w:rPr>
            </w:pPr>
            <w:r>
              <w:rPr>
                <w:b/>
              </w:rPr>
              <w:t xml:space="preserve">Manage financial resources to ensure solvency. </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Fin-3.3.1</w:t>
            </w:r>
          </w:p>
        </w:tc>
        <w:tc>
          <w:tcPr>
            <w:tcW w:w="6811" w:type="dxa"/>
            <w:vAlign w:val="top"/>
          </w:tcPr>
          <w:p w:rsidR="00BF34D4" w:rsidRDefault="00621A17" w:rsidP="008800E6">
            <w:pPr>
              <w:spacing w:line="259" w:lineRule="auto"/>
            </w:pPr>
            <w:r>
              <w:t>Calculate the time value of money (FI:238) (SP)</w:t>
            </w:r>
          </w:p>
        </w:tc>
      </w:tr>
      <w:tr w:rsidR="00BF34D4" w:rsidTr="004228C0">
        <w:trPr>
          <w:trHeight w:val="58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Fin-3.3.2</w:t>
            </w:r>
          </w:p>
        </w:tc>
        <w:tc>
          <w:tcPr>
            <w:tcW w:w="6811" w:type="dxa"/>
            <w:vAlign w:val="top"/>
          </w:tcPr>
          <w:p w:rsidR="00BF34D4" w:rsidRDefault="00621A17" w:rsidP="008800E6">
            <w:pPr>
              <w:spacing w:line="259" w:lineRule="auto"/>
            </w:pPr>
            <w:r>
              <w:t xml:space="preserve">Describe types of financial statement analysis (e.g., ratio analysis, trend analysis, etc.) (FI:334) (MN) </w:t>
            </w:r>
          </w:p>
        </w:tc>
      </w:tr>
      <w:tr w:rsidR="00BF34D4" w:rsidTr="004228C0">
        <w:trPr>
          <w:trHeight w:val="58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Fin-3.3.3</w:t>
            </w:r>
          </w:p>
        </w:tc>
        <w:tc>
          <w:tcPr>
            <w:tcW w:w="6811" w:type="dxa"/>
            <w:vAlign w:val="top"/>
          </w:tcPr>
          <w:p w:rsidR="00BF34D4" w:rsidRDefault="00621A17" w:rsidP="008800E6">
            <w:pPr>
              <w:spacing w:line="259" w:lineRule="auto"/>
            </w:pPr>
            <w:r>
              <w:t>Discuss limitations of using financial statements to assess business performance (FI:655) (MN)</w:t>
            </w:r>
          </w:p>
        </w:tc>
      </w:tr>
      <w:tr w:rsidR="00BF34D4" w:rsidTr="004228C0">
        <w:trPr>
          <w:trHeight w:val="290"/>
        </w:trPr>
        <w:tc>
          <w:tcPr>
            <w:tcW w:w="2530" w:type="dxa"/>
            <w:shd w:val="clear" w:color="auto" w:fill="EAF1F8"/>
            <w:vAlign w:val="top"/>
          </w:tcPr>
          <w:p w:rsidR="00BF34D4" w:rsidRDefault="00621A17" w:rsidP="008800E6">
            <w:pPr>
              <w:spacing w:line="259" w:lineRule="auto"/>
              <w:rPr>
                <w:b/>
              </w:rPr>
            </w:pPr>
            <w:r>
              <w:rPr>
                <w:b/>
              </w:rPr>
              <w:t>Performance Element</w:t>
            </w:r>
          </w:p>
        </w:tc>
        <w:tc>
          <w:tcPr>
            <w:tcW w:w="1305" w:type="dxa"/>
            <w:shd w:val="clear" w:color="auto" w:fill="EAF1F8"/>
            <w:vAlign w:val="top"/>
          </w:tcPr>
          <w:p w:rsidR="00BF34D4" w:rsidRDefault="00621A17" w:rsidP="008800E6">
            <w:pPr>
              <w:spacing w:line="259" w:lineRule="auto"/>
              <w:rPr>
                <w:b/>
              </w:rPr>
            </w:pPr>
            <w:r>
              <w:rPr>
                <w:b/>
              </w:rPr>
              <w:t>Fin-3.6</w:t>
            </w:r>
          </w:p>
        </w:tc>
        <w:tc>
          <w:tcPr>
            <w:tcW w:w="6811" w:type="dxa"/>
            <w:shd w:val="clear" w:color="auto" w:fill="EAF1F8"/>
            <w:vAlign w:val="top"/>
          </w:tcPr>
          <w:p w:rsidR="00BF34D4" w:rsidRDefault="00621A17" w:rsidP="008800E6">
            <w:pPr>
              <w:spacing w:line="259" w:lineRule="auto"/>
              <w:rPr>
                <w:b/>
              </w:rPr>
            </w:pPr>
            <w:r>
              <w:rPr>
                <w:b/>
              </w:rPr>
              <w:t>Understand the fundamentals of managerial accounting to aid in financial decision-making.</w:t>
            </w:r>
          </w:p>
        </w:tc>
      </w:tr>
      <w:tr w:rsidR="00BF34D4" w:rsidTr="004228C0">
        <w:trPr>
          <w:trHeight w:val="58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Fin-3.6.1</w:t>
            </w:r>
          </w:p>
        </w:tc>
        <w:tc>
          <w:tcPr>
            <w:tcW w:w="6811" w:type="dxa"/>
            <w:vAlign w:val="top"/>
          </w:tcPr>
          <w:p w:rsidR="00BF34D4" w:rsidRDefault="00621A17" w:rsidP="008800E6">
            <w:pPr>
              <w:spacing w:line="259" w:lineRule="auto"/>
            </w:pPr>
            <w:r>
              <w:t>Describe the scope of costs in managerial accounting (e.g., direct cost, indirect cost, sunk cost, differential cost, etc.) (FI:658) (SP)</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Fin-3.6.2</w:t>
            </w:r>
          </w:p>
        </w:tc>
        <w:tc>
          <w:tcPr>
            <w:tcW w:w="6811" w:type="dxa"/>
            <w:vAlign w:val="top"/>
          </w:tcPr>
          <w:p w:rsidR="00BF34D4" w:rsidRDefault="00621A17" w:rsidP="008800E6">
            <w:pPr>
              <w:spacing w:line="259" w:lineRule="auto"/>
            </w:pPr>
            <w:r>
              <w:t xml:space="preserve">Describe marginal analysis techniques and applications (FI:659) (SP) </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Fin-3.6.3</w:t>
            </w:r>
          </w:p>
        </w:tc>
        <w:tc>
          <w:tcPr>
            <w:tcW w:w="6811" w:type="dxa"/>
            <w:vAlign w:val="top"/>
          </w:tcPr>
          <w:p w:rsidR="00BF34D4" w:rsidRDefault="00621A17" w:rsidP="008800E6">
            <w:pPr>
              <w:spacing w:line="259" w:lineRule="auto"/>
            </w:pPr>
            <w:r>
              <w:t>Explain the nature of managerial accounting (FI:660) (SP)</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Fin-3.6.4</w:t>
            </w:r>
          </w:p>
        </w:tc>
        <w:tc>
          <w:tcPr>
            <w:tcW w:w="6811" w:type="dxa"/>
            <w:vAlign w:val="top"/>
          </w:tcPr>
          <w:p w:rsidR="00BF34D4" w:rsidRDefault="00621A17" w:rsidP="008800E6">
            <w:pPr>
              <w:spacing w:line="259" w:lineRule="auto"/>
            </w:pPr>
            <w:r>
              <w:t xml:space="preserve">Discuss the use of variance analysis in managerial accounting (FI:661) (SP) </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Fin-3.6.5</w:t>
            </w:r>
          </w:p>
        </w:tc>
        <w:tc>
          <w:tcPr>
            <w:tcW w:w="6811" w:type="dxa"/>
            <w:vAlign w:val="top"/>
          </w:tcPr>
          <w:p w:rsidR="00BF34D4" w:rsidRDefault="00621A17" w:rsidP="008800E6">
            <w:pPr>
              <w:spacing w:line="259" w:lineRule="auto"/>
            </w:pPr>
            <w:r>
              <w:t>Discuss the nature of cost accounting budgets (FI:662) (SP)</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Fin-3.6.6</w:t>
            </w:r>
          </w:p>
        </w:tc>
        <w:tc>
          <w:tcPr>
            <w:tcW w:w="6811" w:type="dxa"/>
            <w:vAlign w:val="top"/>
          </w:tcPr>
          <w:p w:rsidR="00BF34D4" w:rsidRDefault="00621A17" w:rsidP="008800E6">
            <w:pPr>
              <w:spacing w:line="259" w:lineRule="auto"/>
            </w:pPr>
            <w:r>
              <w:t>Discuss the nature of cost allocation (FI:663) (SP)</w:t>
            </w:r>
          </w:p>
        </w:tc>
      </w:tr>
      <w:tr w:rsidR="00BF34D4" w:rsidTr="004228C0">
        <w:trPr>
          <w:trHeight w:val="870"/>
        </w:trPr>
        <w:tc>
          <w:tcPr>
            <w:tcW w:w="2530" w:type="dxa"/>
            <w:shd w:val="clear" w:color="auto" w:fill="D5E4F1"/>
            <w:vAlign w:val="top"/>
          </w:tcPr>
          <w:p w:rsidR="00BF34D4" w:rsidRDefault="00621A17" w:rsidP="008800E6">
            <w:pPr>
              <w:spacing w:line="259" w:lineRule="auto"/>
              <w:rPr>
                <w:b/>
              </w:rPr>
            </w:pPr>
            <w:r>
              <w:rPr>
                <w:b/>
              </w:rPr>
              <w:t>Finance Standard-Core</w:t>
            </w:r>
          </w:p>
        </w:tc>
        <w:tc>
          <w:tcPr>
            <w:tcW w:w="1305" w:type="dxa"/>
            <w:shd w:val="clear" w:color="auto" w:fill="D5E4F1"/>
            <w:vAlign w:val="top"/>
          </w:tcPr>
          <w:p w:rsidR="00BF34D4" w:rsidRDefault="00621A17" w:rsidP="008800E6">
            <w:pPr>
              <w:spacing w:line="259" w:lineRule="auto"/>
              <w:rPr>
                <w:b/>
              </w:rPr>
            </w:pPr>
            <w:r>
              <w:rPr>
                <w:b/>
              </w:rPr>
              <w:t>Fin-6</w:t>
            </w:r>
          </w:p>
        </w:tc>
        <w:tc>
          <w:tcPr>
            <w:tcW w:w="6811" w:type="dxa"/>
            <w:shd w:val="clear" w:color="auto" w:fill="D5E4F1"/>
            <w:vAlign w:val="top"/>
          </w:tcPr>
          <w:p w:rsidR="00BF34D4" w:rsidRDefault="00621A17" w:rsidP="008800E6">
            <w:pPr>
              <w:spacing w:line="259" w:lineRule="auto"/>
              <w:rPr>
                <w:b/>
              </w:rPr>
            </w:pPr>
            <w:r>
              <w:rPr>
                <w:b/>
              </w:rPr>
              <w:t>Financial-Information Management (FM): Understands tools, strategies, and systems needed to access, process, maintain, evaluate, and disseminate financial information to assist business decision-making</w:t>
            </w:r>
          </w:p>
        </w:tc>
      </w:tr>
      <w:tr w:rsidR="00BF34D4" w:rsidTr="004228C0">
        <w:trPr>
          <w:trHeight w:val="580"/>
        </w:trPr>
        <w:tc>
          <w:tcPr>
            <w:tcW w:w="2530" w:type="dxa"/>
            <w:shd w:val="clear" w:color="auto" w:fill="EAF1F8"/>
            <w:vAlign w:val="top"/>
          </w:tcPr>
          <w:p w:rsidR="00BF34D4" w:rsidRDefault="00621A17" w:rsidP="008800E6">
            <w:pPr>
              <w:spacing w:line="259" w:lineRule="auto"/>
              <w:rPr>
                <w:b/>
              </w:rPr>
            </w:pPr>
            <w:r>
              <w:rPr>
                <w:b/>
              </w:rPr>
              <w:t>Performance Element</w:t>
            </w:r>
          </w:p>
        </w:tc>
        <w:tc>
          <w:tcPr>
            <w:tcW w:w="1305" w:type="dxa"/>
            <w:shd w:val="clear" w:color="auto" w:fill="EAF1F8"/>
            <w:vAlign w:val="top"/>
          </w:tcPr>
          <w:p w:rsidR="00BF34D4" w:rsidRDefault="00621A17" w:rsidP="008800E6">
            <w:pPr>
              <w:spacing w:line="259" w:lineRule="auto"/>
              <w:rPr>
                <w:b/>
              </w:rPr>
            </w:pPr>
            <w:r>
              <w:rPr>
                <w:b/>
              </w:rPr>
              <w:t>Fin-6.1</w:t>
            </w:r>
          </w:p>
        </w:tc>
        <w:tc>
          <w:tcPr>
            <w:tcW w:w="6811" w:type="dxa"/>
            <w:shd w:val="clear" w:color="auto" w:fill="EAF1F8"/>
            <w:vAlign w:val="top"/>
          </w:tcPr>
          <w:p w:rsidR="00BF34D4" w:rsidRDefault="00621A17" w:rsidP="008800E6">
            <w:pPr>
              <w:spacing w:line="259" w:lineRule="auto"/>
              <w:rPr>
                <w:b/>
              </w:rPr>
            </w:pPr>
            <w:r>
              <w:rPr>
                <w:b/>
              </w:rPr>
              <w:t>Acquire foundational knowledge of financial-information management to understand its scope and nature.</w:t>
            </w:r>
          </w:p>
        </w:tc>
      </w:tr>
      <w:tr w:rsidR="00BF34D4" w:rsidTr="004228C0">
        <w:trPr>
          <w:trHeight w:val="58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Fin-6.1.1</w:t>
            </w:r>
          </w:p>
        </w:tc>
        <w:tc>
          <w:tcPr>
            <w:tcW w:w="6811" w:type="dxa"/>
            <w:vAlign w:val="top"/>
          </w:tcPr>
          <w:p w:rsidR="00BF34D4" w:rsidRDefault="00621A17" w:rsidP="008800E6">
            <w:pPr>
              <w:spacing w:line="259" w:lineRule="auto"/>
            </w:pPr>
            <w:r>
              <w:t xml:space="preserve">Explain the nature and scope of the financial-information management function (FM:002) (SP) </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Fin-6.1.2</w:t>
            </w:r>
          </w:p>
        </w:tc>
        <w:tc>
          <w:tcPr>
            <w:tcW w:w="6811" w:type="dxa"/>
            <w:vAlign w:val="top"/>
          </w:tcPr>
          <w:p w:rsidR="00BF34D4" w:rsidRDefault="00621A17" w:rsidP="008800E6">
            <w:pPr>
              <w:spacing w:line="259" w:lineRule="auto"/>
            </w:pPr>
            <w:r>
              <w:t>Explain the role of ethics in financial-information management (FM:003) (SP)</w:t>
            </w:r>
          </w:p>
        </w:tc>
      </w:tr>
      <w:tr w:rsidR="00BF34D4" w:rsidTr="004228C0">
        <w:trPr>
          <w:trHeight w:val="580"/>
        </w:trPr>
        <w:tc>
          <w:tcPr>
            <w:tcW w:w="2530" w:type="dxa"/>
            <w:shd w:val="clear" w:color="auto" w:fill="EAF1F8"/>
            <w:vAlign w:val="top"/>
          </w:tcPr>
          <w:p w:rsidR="00BF34D4" w:rsidRDefault="00621A17" w:rsidP="008800E6">
            <w:pPr>
              <w:spacing w:line="259" w:lineRule="auto"/>
              <w:rPr>
                <w:b/>
              </w:rPr>
            </w:pPr>
            <w:r>
              <w:rPr>
                <w:b/>
              </w:rPr>
              <w:t>Performance Element</w:t>
            </w:r>
          </w:p>
        </w:tc>
        <w:tc>
          <w:tcPr>
            <w:tcW w:w="1305" w:type="dxa"/>
            <w:shd w:val="clear" w:color="auto" w:fill="EAF1F8"/>
            <w:vAlign w:val="top"/>
          </w:tcPr>
          <w:p w:rsidR="00BF34D4" w:rsidRDefault="00621A17" w:rsidP="008800E6">
            <w:pPr>
              <w:spacing w:line="259" w:lineRule="auto"/>
              <w:rPr>
                <w:b/>
              </w:rPr>
            </w:pPr>
            <w:r>
              <w:rPr>
                <w:b/>
              </w:rPr>
              <w:t>Fin-6.2</w:t>
            </w:r>
          </w:p>
        </w:tc>
        <w:tc>
          <w:tcPr>
            <w:tcW w:w="6811" w:type="dxa"/>
            <w:shd w:val="clear" w:color="auto" w:fill="EAF1F8"/>
            <w:vAlign w:val="top"/>
          </w:tcPr>
          <w:p w:rsidR="00BF34D4" w:rsidRDefault="00621A17" w:rsidP="008800E6">
            <w:pPr>
              <w:spacing w:line="259" w:lineRule="auto"/>
              <w:rPr>
                <w:b/>
              </w:rPr>
            </w:pPr>
            <w:r>
              <w:rPr>
                <w:b/>
              </w:rPr>
              <w:t>Utilize financial information technology tools to manage financial information and perform work responsibilities.</w:t>
            </w:r>
          </w:p>
        </w:tc>
      </w:tr>
      <w:tr w:rsidR="00BF34D4" w:rsidTr="004228C0">
        <w:trPr>
          <w:trHeight w:val="58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Fin-6.2.1</w:t>
            </w:r>
          </w:p>
        </w:tc>
        <w:tc>
          <w:tcPr>
            <w:tcW w:w="6811" w:type="dxa"/>
            <w:vAlign w:val="top"/>
          </w:tcPr>
          <w:p w:rsidR="00BF34D4" w:rsidRDefault="00621A17" w:rsidP="008800E6">
            <w:pPr>
              <w:spacing w:line="259" w:lineRule="auto"/>
            </w:pPr>
            <w:r>
              <w:t xml:space="preserve">Describe the use of technology in the financial-information management function (FM:011) (SP) </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Fin-6.2.2</w:t>
            </w:r>
          </w:p>
        </w:tc>
        <w:tc>
          <w:tcPr>
            <w:tcW w:w="6811" w:type="dxa"/>
            <w:vAlign w:val="top"/>
          </w:tcPr>
          <w:p w:rsidR="00BF34D4" w:rsidRDefault="00621A17" w:rsidP="008800E6">
            <w:pPr>
              <w:spacing w:line="259" w:lineRule="auto"/>
            </w:pPr>
            <w:r>
              <w:t>Demonstrate budgeting applications (FM:013) (SP)</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Fin-6.2.3</w:t>
            </w:r>
          </w:p>
        </w:tc>
        <w:tc>
          <w:tcPr>
            <w:tcW w:w="6811" w:type="dxa"/>
            <w:vAlign w:val="top"/>
          </w:tcPr>
          <w:p w:rsidR="00BF34D4" w:rsidRDefault="00621A17" w:rsidP="008800E6">
            <w:pPr>
              <w:spacing w:line="259" w:lineRule="auto"/>
            </w:pPr>
            <w:r>
              <w:t>Demonstrate financial analysis applications (FM:014) (SP)</w:t>
            </w:r>
          </w:p>
        </w:tc>
      </w:tr>
      <w:tr w:rsidR="00BF34D4" w:rsidTr="004228C0">
        <w:trPr>
          <w:trHeight w:val="580"/>
        </w:trPr>
        <w:tc>
          <w:tcPr>
            <w:tcW w:w="2530" w:type="dxa"/>
            <w:shd w:val="clear" w:color="auto" w:fill="EAF1F8"/>
            <w:vAlign w:val="top"/>
          </w:tcPr>
          <w:p w:rsidR="00BF34D4" w:rsidRDefault="00621A17" w:rsidP="008800E6">
            <w:pPr>
              <w:spacing w:line="259" w:lineRule="auto"/>
              <w:rPr>
                <w:b/>
              </w:rPr>
            </w:pPr>
            <w:r>
              <w:rPr>
                <w:b/>
              </w:rPr>
              <w:t>Performance Element</w:t>
            </w:r>
          </w:p>
        </w:tc>
        <w:tc>
          <w:tcPr>
            <w:tcW w:w="1305" w:type="dxa"/>
            <w:shd w:val="clear" w:color="auto" w:fill="EAF1F8"/>
            <w:vAlign w:val="top"/>
          </w:tcPr>
          <w:p w:rsidR="00BF34D4" w:rsidRDefault="00621A17" w:rsidP="008800E6">
            <w:pPr>
              <w:spacing w:line="259" w:lineRule="auto"/>
              <w:rPr>
                <w:b/>
              </w:rPr>
            </w:pPr>
            <w:r>
              <w:rPr>
                <w:b/>
              </w:rPr>
              <w:t>Fin-6.3</w:t>
            </w:r>
          </w:p>
        </w:tc>
        <w:tc>
          <w:tcPr>
            <w:tcW w:w="6811" w:type="dxa"/>
            <w:shd w:val="clear" w:color="auto" w:fill="EAF1F8"/>
            <w:vAlign w:val="top"/>
          </w:tcPr>
          <w:p w:rsidR="00BF34D4" w:rsidRDefault="00621A17" w:rsidP="008800E6">
            <w:pPr>
              <w:spacing w:line="259" w:lineRule="auto"/>
              <w:rPr>
                <w:b/>
              </w:rPr>
            </w:pPr>
            <w:r>
              <w:rPr>
                <w:b/>
              </w:rPr>
              <w:t>Acquire foundational knowledge of financial information analysis to aid in financial decision-making.</w:t>
            </w:r>
          </w:p>
        </w:tc>
      </w:tr>
      <w:tr w:rsidR="00BF34D4" w:rsidTr="004228C0">
        <w:trPr>
          <w:trHeight w:val="290"/>
        </w:trPr>
        <w:tc>
          <w:tcPr>
            <w:tcW w:w="2530" w:type="dxa"/>
            <w:vAlign w:val="top"/>
          </w:tcPr>
          <w:p w:rsidR="00BF34D4" w:rsidRDefault="00621A17" w:rsidP="008800E6">
            <w:pPr>
              <w:spacing w:line="259" w:lineRule="auto"/>
            </w:pPr>
            <w:r>
              <w:lastRenderedPageBreak/>
              <w:t>Performance Indicator</w:t>
            </w:r>
          </w:p>
        </w:tc>
        <w:tc>
          <w:tcPr>
            <w:tcW w:w="1305" w:type="dxa"/>
            <w:vAlign w:val="top"/>
          </w:tcPr>
          <w:p w:rsidR="00BF34D4" w:rsidRDefault="00621A17" w:rsidP="008800E6">
            <w:pPr>
              <w:spacing w:line="259" w:lineRule="auto"/>
            </w:pPr>
            <w:r>
              <w:t>Fin-6.3.1</w:t>
            </w:r>
          </w:p>
        </w:tc>
        <w:tc>
          <w:tcPr>
            <w:tcW w:w="6811" w:type="dxa"/>
            <w:vAlign w:val="top"/>
          </w:tcPr>
          <w:p w:rsidR="00BF34D4" w:rsidRDefault="00621A17" w:rsidP="008800E6">
            <w:pPr>
              <w:spacing w:line="259" w:lineRule="auto"/>
            </w:pPr>
            <w:r>
              <w:t>Describe techniques used to analyze customer financial information (FM:009) (SP)</w:t>
            </w:r>
          </w:p>
        </w:tc>
      </w:tr>
      <w:tr w:rsidR="00BF34D4" w:rsidTr="004228C0">
        <w:trPr>
          <w:trHeight w:val="58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Fin-6.3.2</w:t>
            </w:r>
          </w:p>
        </w:tc>
        <w:tc>
          <w:tcPr>
            <w:tcW w:w="6811" w:type="dxa"/>
            <w:vAlign w:val="top"/>
          </w:tcPr>
          <w:p w:rsidR="00BF34D4" w:rsidRDefault="00621A17" w:rsidP="008800E6">
            <w:pPr>
              <w:spacing w:line="259" w:lineRule="auto"/>
            </w:pPr>
            <w:r>
              <w:t>Discuss non-traditional uses for financial information (e.g., lean, sustainability reporting, activity- based costing [ABC], six sigma) (FM:016) (SP)</w:t>
            </w:r>
          </w:p>
        </w:tc>
      </w:tr>
      <w:tr w:rsidR="00BF34D4" w:rsidTr="004228C0">
        <w:trPr>
          <w:trHeight w:val="580"/>
        </w:trPr>
        <w:tc>
          <w:tcPr>
            <w:tcW w:w="2530" w:type="dxa"/>
            <w:shd w:val="clear" w:color="auto" w:fill="D5E4F1"/>
            <w:vAlign w:val="top"/>
          </w:tcPr>
          <w:p w:rsidR="00BF34D4" w:rsidRDefault="00621A17" w:rsidP="008800E6">
            <w:pPr>
              <w:spacing w:line="259" w:lineRule="auto"/>
              <w:rPr>
                <w:b/>
              </w:rPr>
            </w:pPr>
            <w:r>
              <w:rPr>
                <w:b/>
              </w:rPr>
              <w:t>Finance Standard-Core</w:t>
            </w:r>
          </w:p>
        </w:tc>
        <w:tc>
          <w:tcPr>
            <w:tcW w:w="1305" w:type="dxa"/>
            <w:shd w:val="clear" w:color="auto" w:fill="D5E4F1"/>
            <w:vAlign w:val="top"/>
          </w:tcPr>
          <w:p w:rsidR="00BF34D4" w:rsidRDefault="00621A17" w:rsidP="008800E6">
            <w:pPr>
              <w:spacing w:line="259" w:lineRule="auto"/>
              <w:rPr>
                <w:b/>
              </w:rPr>
            </w:pPr>
            <w:r>
              <w:rPr>
                <w:b/>
              </w:rPr>
              <w:t>Fin-7</w:t>
            </w:r>
          </w:p>
        </w:tc>
        <w:tc>
          <w:tcPr>
            <w:tcW w:w="6811" w:type="dxa"/>
            <w:shd w:val="clear" w:color="auto" w:fill="D5E4F1"/>
            <w:vAlign w:val="top"/>
          </w:tcPr>
          <w:p w:rsidR="00BF34D4" w:rsidRDefault="00621A17" w:rsidP="008800E6">
            <w:pPr>
              <w:spacing w:line="259" w:lineRule="auto"/>
              <w:rPr>
                <w:b/>
              </w:rPr>
            </w:pPr>
            <w:r>
              <w:rPr>
                <w:b/>
              </w:rPr>
              <w:t>Risk Management (RM): Understands risk-management strategies and techniques used to minimize business loss</w:t>
            </w:r>
          </w:p>
        </w:tc>
      </w:tr>
      <w:tr w:rsidR="00BF34D4" w:rsidTr="004228C0">
        <w:trPr>
          <w:trHeight w:val="290"/>
        </w:trPr>
        <w:tc>
          <w:tcPr>
            <w:tcW w:w="2530" w:type="dxa"/>
            <w:shd w:val="clear" w:color="auto" w:fill="EAF1F8"/>
            <w:vAlign w:val="top"/>
          </w:tcPr>
          <w:p w:rsidR="00BF34D4" w:rsidRDefault="00621A17" w:rsidP="008800E6">
            <w:pPr>
              <w:spacing w:line="259" w:lineRule="auto"/>
              <w:rPr>
                <w:b/>
              </w:rPr>
            </w:pPr>
            <w:r>
              <w:rPr>
                <w:b/>
              </w:rPr>
              <w:t>Performance Element</w:t>
            </w:r>
          </w:p>
        </w:tc>
        <w:tc>
          <w:tcPr>
            <w:tcW w:w="1305" w:type="dxa"/>
            <w:shd w:val="clear" w:color="auto" w:fill="EAF1F8"/>
            <w:vAlign w:val="top"/>
          </w:tcPr>
          <w:p w:rsidR="00BF34D4" w:rsidRDefault="00621A17" w:rsidP="008800E6">
            <w:pPr>
              <w:spacing w:line="259" w:lineRule="auto"/>
              <w:rPr>
                <w:b/>
              </w:rPr>
            </w:pPr>
            <w:r>
              <w:rPr>
                <w:b/>
              </w:rPr>
              <w:t>Fin-7.3</w:t>
            </w:r>
          </w:p>
        </w:tc>
        <w:tc>
          <w:tcPr>
            <w:tcW w:w="6811" w:type="dxa"/>
            <w:shd w:val="clear" w:color="auto" w:fill="EAF1F8"/>
            <w:vAlign w:val="top"/>
          </w:tcPr>
          <w:p w:rsidR="00BF34D4" w:rsidRDefault="00621A17" w:rsidP="008800E6">
            <w:pPr>
              <w:spacing w:line="259" w:lineRule="auto"/>
              <w:rPr>
                <w:b/>
              </w:rPr>
            </w:pPr>
            <w:r>
              <w:rPr>
                <w:b/>
              </w:rPr>
              <w:t xml:space="preserve">Manage risk to protect a business's well-being. </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Fin-7.3.1</w:t>
            </w:r>
          </w:p>
        </w:tc>
        <w:tc>
          <w:tcPr>
            <w:tcW w:w="6811" w:type="dxa"/>
            <w:vAlign w:val="top"/>
          </w:tcPr>
          <w:p w:rsidR="00BF34D4" w:rsidRDefault="00621A17" w:rsidP="008800E6">
            <w:pPr>
              <w:spacing w:line="259" w:lineRule="auto"/>
            </w:pPr>
            <w:r>
              <w:t xml:space="preserve">Discuss the nature of enterprise risk management (ERM) (RM:062) (SP) </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Fin-7.3.3</w:t>
            </w:r>
          </w:p>
        </w:tc>
        <w:tc>
          <w:tcPr>
            <w:tcW w:w="6811" w:type="dxa"/>
            <w:vAlign w:val="top"/>
          </w:tcPr>
          <w:p w:rsidR="00BF34D4" w:rsidRDefault="00621A17" w:rsidP="008800E6">
            <w:pPr>
              <w:spacing w:line="259" w:lineRule="auto"/>
            </w:pPr>
            <w:r>
              <w:t>Identify business risks (RM:056) (MN)</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Fin-7.3.4</w:t>
            </w:r>
          </w:p>
        </w:tc>
        <w:tc>
          <w:tcPr>
            <w:tcW w:w="6811" w:type="dxa"/>
            <w:vAlign w:val="top"/>
          </w:tcPr>
          <w:p w:rsidR="00BF34D4" w:rsidRDefault="00621A17" w:rsidP="008800E6">
            <w:pPr>
              <w:spacing w:line="259" w:lineRule="auto"/>
            </w:pPr>
            <w:r>
              <w:t>Explain ways to assess risk (RM:059) (MN)</w:t>
            </w:r>
          </w:p>
        </w:tc>
      </w:tr>
      <w:tr w:rsidR="00BF34D4" w:rsidTr="004228C0">
        <w:trPr>
          <w:trHeight w:val="290"/>
        </w:trPr>
        <w:tc>
          <w:tcPr>
            <w:tcW w:w="2530" w:type="dxa"/>
            <w:vAlign w:val="top"/>
          </w:tcPr>
          <w:p w:rsidR="00BF34D4" w:rsidRDefault="00621A17" w:rsidP="008800E6">
            <w:pPr>
              <w:spacing w:line="259" w:lineRule="auto"/>
            </w:pPr>
            <w:r>
              <w:t>Performance Indicator</w:t>
            </w:r>
          </w:p>
        </w:tc>
        <w:tc>
          <w:tcPr>
            <w:tcW w:w="1305" w:type="dxa"/>
            <w:vAlign w:val="top"/>
          </w:tcPr>
          <w:p w:rsidR="00BF34D4" w:rsidRDefault="00621A17" w:rsidP="008800E6">
            <w:pPr>
              <w:spacing w:line="259" w:lineRule="auto"/>
            </w:pPr>
            <w:r>
              <w:t>Fin-7.3.5</w:t>
            </w:r>
          </w:p>
        </w:tc>
        <w:tc>
          <w:tcPr>
            <w:tcW w:w="6811" w:type="dxa"/>
            <w:vAlign w:val="top"/>
          </w:tcPr>
          <w:p w:rsidR="00BF34D4" w:rsidRDefault="00621A17" w:rsidP="008800E6">
            <w:pPr>
              <w:spacing w:line="259" w:lineRule="auto"/>
            </w:pPr>
            <w:r>
              <w:t xml:space="preserve">Develop a risk management program (RM:045) (MN) </w:t>
            </w:r>
          </w:p>
        </w:tc>
      </w:tr>
    </w:tbl>
    <w:p w:rsidR="00BF34D4" w:rsidRDefault="00BF34D4"/>
    <w:p w:rsidR="00BF34D4" w:rsidRDefault="00621A17">
      <w:pPr>
        <w:spacing w:after="160" w:line="259" w:lineRule="auto"/>
        <w:rPr>
          <w:color w:val="000000"/>
          <w:sz w:val="24"/>
          <w:szCs w:val="24"/>
        </w:rPr>
      </w:pPr>
      <w:r>
        <w:br w:type="page"/>
      </w:r>
    </w:p>
    <w:p w:rsidR="00BF34D4" w:rsidRDefault="00621A17">
      <w:pPr>
        <w:pStyle w:val="Heading3"/>
      </w:pPr>
      <w:bookmarkStart w:id="12" w:name="_Toc141092230"/>
      <w:r>
        <w:lastRenderedPageBreak/>
        <w:t>Accounting Pathway Standards</w:t>
      </w:r>
      <w:bookmarkEnd w:id="12"/>
    </w:p>
    <w:tbl>
      <w:tblPr>
        <w:tblStyle w:val="a0"/>
        <w:tblW w:w="10646"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32"/>
        <w:gridCol w:w="1305"/>
        <w:gridCol w:w="6809"/>
      </w:tblGrid>
      <w:tr w:rsidR="009D3670" w:rsidRPr="009D3670" w:rsidTr="00CB03BE">
        <w:trPr>
          <w:cantSplit/>
          <w:trHeight w:val="580"/>
          <w:tblHeader/>
        </w:trPr>
        <w:tc>
          <w:tcPr>
            <w:tcW w:w="2532" w:type="dxa"/>
            <w:shd w:val="clear" w:color="auto" w:fill="002D51" w:themeFill="accent1" w:themeFillShade="80"/>
            <w:vAlign w:val="top"/>
          </w:tcPr>
          <w:p w:rsidR="00BF34D4" w:rsidRPr="009D3670" w:rsidRDefault="009D3670" w:rsidP="009D3670">
            <w:pPr>
              <w:spacing w:line="259" w:lineRule="auto"/>
              <w:rPr>
                <w:b/>
                <w:color w:val="F2F2F2" w:themeColor="background1" w:themeShade="F2"/>
              </w:rPr>
            </w:pPr>
            <w:r>
              <w:rPr>
                <w:b/>
                <w:color w:val="F2F2F2" w:themeColor="background1" w:themeShade="F2"/>
              </w:rPr>
              <w:t>Instructional Element</w:t>
            </w:r>
          </w:p>
        </w:tc>
        <w:tc>
          <w:tcPr>
            <w:tcW w:w="1305" w:type="dxa"/>
            <w:shd w:val="clear" w:color="auto" w:fill="002D51" w:themeFill="accent1" w:themeFillShade="80"/>
            <w:vAlign w:val="top"/>
          </w:tcPr>
          <w:p w:rsidR="00BF34D4" w:rsidRPr="009D3670" w:rsidRDefault="009D3670" w:rsidP="009D3670">
            <w:pPr>
              <w:spacing w:line="259" w:lineRule="auto"/>
              <w:rPr>
                <w:b/>
                <w:color w:val="F2F2F2" w:themeColor="background1" w:themeShade="F2"/>
              </w:rPr>
            </w:pPr>
            <w:r>
              <w:rPr>
                <w:b/>
                <w:color w:val="F2F2F2" w:themeColor="background1" w:themeShade="F2"/>
              </w:rPr>
              <w:t>MBA Research Standard</w:t>
            </w:r>
          </w:p>
        </w:tc>
        <w:tc>
          <w:tcPr>
            <w:tcW w:w="6809" w:type="dxa"/>
            <w:shd w:val="clear" w:color="auto" w:fill="002D51" w:themeFill="accent1" w:themeFillShade="80"/>
            <w:vAlign w:val="top"/>
          </w:tcPr>
          <w:p w:rsidR="00BF34D4" w:rsidRPr="009D3670" w:rsidRDefault="009D3670" w:rsidP="009D3670">
            <w:pPr>
              <w:spacing w:line="259" w:lineRule="auto"/>
              <w:rPr>
                <w:b/>
                <w:color w:val="F2F2F2" w:themeColor="background1" w:themeShade="F2"/>
              </w:rPr>
            </w:pPr>
            <w:r>
              <w:rPr>
                <w:b/>
                <w:color w:val="F2F2F2" w:themeColor="background1" w:themeShade="F2"/>
              </w:rPr>
              <w:t>Objective/Outcome</w:t>
            </w:r>
          </w:p>
        </w:tc>
      </w:tr>
      <w:tr w:rsidR="009D3670" w:rsidTr="00CB03BE">
        <w:trPr>
          <w:trHeight w:val="580"/>
        </w:trPr>
        <w:tc>
          <w:tcPr>
            <w:tcW w:w="2532" w:type="dxa"/>
            <w:shd w:val="clear" w:color="auto" w:fill="D5E4F1"/>
            <w:vAlign w:val="top"/>
          </w:tcPr>
          <w:p w:rsidR="009D3670" w:rsidRDefault="009D3670" w:rsidP="009D3670">
            <w:pPr>
              <w:spacing w:line="259" w:lineRule="auto"/>
              <w:rPr>
                <w:b/>
              </w:rPr>
            </w:pPr>
            <w:r>
              <w:rPr>
                <w:b/>
              </w:rPr>
              <w:t>Finance Standard-Accounting</w:t>
            </w:r>
          </w:p>
        </w:tc>
        <w:tc>
          <w:tcPr>
            <w:tcW w:w="1305" w:type="dxa"/>
            <w:shd w:val="clear" w:color="auto" w:fill="D5E4F1"/>
            <w:vAlign w:val="top"/>
          </w:tcPr>
          <w:p w:rsidR="009D3670" w:rsidRDefault="009D3670" w:rsidP="009D3670">
            <w:pPr>
              <w:spacing w:line="259" w:lineRule="auto"/>
              <w:rPr>
                <w:b/>
              </w:rPr>
            </w:pPr>
            <w:r>
              <w:rPr>
                <w:b/>
              </w:rPr>
              <w:t>Fin-8</w:t>
            </w:r>
          </w:p>
        </w:tc>
        <w:tc>
          <w:tcPr>
            <w:tcW w:w="6809" w:type="dxa"/>
            <w:shd w:val="clear" w:color="auto" w:fill="D5E4F1"/>
            <w:vAlign w:val="top"/>
          </w:tcPr>
          <w:p w:rsidR="009D3670" w:rsidRDefault="009D3670" w:rsidP="009D3670">
            <w:pPr>
              <w:spacing w:line="259" w:lineRule="auto"/>
              <w:rPr>
                <w:b/>
              </w:rPr>
            </w:pPr>
            <w:r>
              <w:rPr>
                <w:b/>
              </w:rPr>
              <w:t>Business Law (BL): Understands business's responsibility to know, abide by, and enforce laws and regulations that affect business operations and transactions</w:t>
            </w:r>
          </w:p>
        </w:tc>
      </w:tr>
      <w:tr w:rsidR="00BF34D4" w:rsidTr="00CB03BE">
        <w:trPr>
          <w:trHeight w:val="29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Fin-8.1</w:t>
            </w:r>
          </w:p>
        </w:tc>
        <w:tc>
          <w:tcPr>
            <w:tcW w:w="6809" w:type="dxa"/>
            <w:shd w:val="clear" w:color="auto" w:fill="EAF1F8"/>
            <w:vAlign w:val="top"/>
          </w:tcPr>
          <w:p w:rsidR="00BF34D4" w:rsidRDefault="00621A17" w:rsidP="009D3670">
            <w:pPr>
              <w:spacing w:line="259" w:lineRule="auto"/>
              <w:rPr>
                <w:b/>
              </w:rPr>
            </w:pPr>
            <w:r>
              <w:rPr>
                <w:b/>
              </w:rPr>
              <w:t>Implement compliance measures in accounting to adhere to regulatory requirements.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Fin-8.1.1</w:t>
            </w:r>
          </w:p>
        </w:tc>
        <w:tc>
          <w:tcPr>
            <w:tcW w:w="6809" w:type="dxa"/>
            <w:vAlign w:val="top"/>
          </w:tcPr>
          <w:p w:rsidR="00BF34D4" w:rsidRDefault="00621A17" w:rsidP="009D3670">
            <w:pPr>
              <w:spacing w:line="259" w:lineRule="auto"/>
            </w:pPr>
            <w:r>
              <w:t>Explain financial disclosure regulations and policies (BL:153)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Fin-8.1.2</w:t>
            </w:r>
          </w:p>
        </w:tc>
        <w:tc>
          <w:tcPr>
            <w:tcW w:w="6809" w:type="dxa"/>
            <w:vAlign w:val="top"/>
          </w:tcPr>
          <w:p w:rsidR="00BF34D4" w:rsidRDefault="00621A17" w:rsidP="009D3670">
            <w:pPr>
              <w:spacing w:line="259" w:lineRule="auto"/>
            </w:pPr>
            <w:r>
              <w:t xml:space="preserve">Comply with financial reporting and internal control regulations in accounting (BL:088) (SP)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Fin-8.1.3</w:t>
            </w:r>
          </w:p>
        </w:tc>
        <w:tc>
          <w:tcPr>
            <w:tcW w:w="6809" w:type="dxa"/>
            <w:vAlign w:val="top"/>
          </w:tcPr>
          <w:p w:rsidR="00BF34D4" w:rsidRDefault="00621A17" w:rsidP="009D3670">
            <w:pPr>
              <w:spacing w:line="259" w:lineRule="auto"/>
            </w:pPr>
            <w:r>
              <w:t>Discuss state regulation of the accounting industry (BL:090) (SP)</w:t>
            </w:r>
          </w:p>
        </w:tc>
      </w:tr>
      <w:tr w:rsidR="00BF34D4" w:rsidTr="00CB03BE">
        <w:trPr>
          <w:trHeight w:val="580"/>
        </w:trPr>
        <w:tc>
          <w:tcPr>
            <w:tcW w:w="2532" w:type="dxa"/>
            <w:shd w:val="clear" w:color="auto" w:fill="D5E4F1"/>
            <w:vAlign w:val="top"/>
          </w:tcPr>
          <w:p w:rsidR="00BF34D4" w:rsidRDefault="00621A17" w:rsidP="009D3670">
            <w:pPr>
              <w:spacing w:line="259" w:lineRule="auto"/>
              <w:rPr>
                <w:b/>
              </w:rPr>
            </w:pPr>
            <w:r>
              <w:rPr>
                <w:b/>
              </w:rPr>
              <w:t>Finance Standard-Accounting</w:t>
            </w:r>
          </w:p>
        </w:tc>
        <w:tc>
          <w:tcPr>
            <w:tcW w:w="1305" w:type="dxa"/>
            <w:shd w:val="clear" w:color="auto" w:fill="D5E4F1"/>
            <w:vAlign w:val="top"/>
          </w:tcPr>
          <w:p w:rsidR="00BF34D4" w:rsidRDefault="00621A17" w:rsidP="009D3670">
            <w:pPr>
              <w:spacing w:line="259" w:lineRule="auto"/>
              <w:rPr>
                <w:b/>
              </w:rPr>
            </w:pPr>
            <w:r>
              <w:rPr>
                <w:b/>
              </w:rPr>
              <w:t>Fin-9</w:t>
            </w:r>
          </w:p>
        </w:tc>
        <w:tc>
          <w:tcPr>
            <w:tcW w:w="6809" w:type="dxa"/>
            <w:shd w:val="clear" w:color="auto" w:fill="D5E4F1"/>
            <w:vAlign w:val="top"/>
          </w:tcPr>
          <w:p w:rsidR="00BF34D4" w:rsidRDefault="00621A17" w:rsidP="009D3670">
            <w:pPr>
              <w:spacing w:line="259" w:lineRule="auto"/>
              <w:rPr>
                <w:b/>
              </w:rPr>
            </w:pPr>
            <w:r>
              <w:rPr>
                <w:b/>
              </w:rPr>
              <w:t>Financial Analysis (FI): Understands tools, strategies, and systems used to maintain, monitor, control, and plan the use of financial resources</w:t>
            </w:r>
          </w:p>
        </w:tc>
      </w:tr>
      <w:tr w:rsidR="00BF34D4" w:rsidTr="00CB03BE">
        <w:trPr>
          <w:trHeight w:val="29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Fin-9.1</w:t>
            </w:r>
          </w:p>
        </w:tc>
        <w:tc>
          <w:tcPr>
            <w:tcW w:w="6809" w:type="dxa"/>
            <w:shd w:val="clear" w:color="auto" w:fill="EAF1F8"/>
            <w:vAlign w:val="top"/>
          </w:tcPr>
          <w:p w:rsidR="00BF34D4" w:rsidRDefault="00621A17" w:rsidP="009D3670">
            <w:pPr>
              <w:spacing w:line="259" w:lineRule="auto"/>
              <w:rPr>
                <w:b/>
              </w:rPr>
            </w:pPr>
            <w:r>
              <w:rPr>
                <w:b/>
              </w:rPr>
              <w:t>Classify, record, and summarize data to produce needed financial information.</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Fin-9.1.1</w:t>
            </w:r>
          </w:p>
        </w:tc>
        <w:tc>
          <w:tcPr>
            <w:tcW w:w="6809" w:type="dxa"/>
            <w:vAlign w:val="top"/>
          </w:tcPr>
          <w:p w:rsidR="00BF34D4" w:rsidRDefault="00621A17" w:rsidP="009D3670">
            <w:pPr>
              <w:spacing w:line="259" w:lineRule="auto"/>
            </w:pPr>
            <w:r>
              <w:t xml:space="preserve">Discuss the nature of the accounting cycle (FI:342) (CS)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Fin-9.1.2</w:t>
            </w:r>
          </w:p>
        </w:tc>
        <w:tc>
          <w:tcPr>
            <w:tcW w:w="6809" w:type="dxa"/>
            <w:vAlign w:val="top"/>
          </w:tcPr>
          <w:p w:rsidR="00BF34D4" w:rsidRDefault="00621A17" w:rsidP="009D3670">
            <w:pPr>
              <w:spacing w:line="259" w:lineRule="auto"/>
            </w:pPr>
            <w:r>
              <w:t xml:space="preserve">Distinguish among types of business transactions (FI:673) (CS)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Fin-9.1.4</w:t>
            </w:r>
          </w:p>
        </w:tc>
        <w:tc>
          <w:tcPr>
            <w:tcW w:w="6809" w:type="dxa"/>
            <w:vAlign w:val="top"/>
          </w:tcPr>
          <w:p w:rsidR="00BF34D4" w:rsidRDefault="00621A17" w:rsidP="009D3670">
            <w:pPr>
              <w:spacing w:line="259" w:lineRule="auto"/>
            </w:pPr>
            <w:r>
              <w:t xml:space="preserve">Demonstrate the effects of transactions on the accounting equation (FI:378) (CS)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Fin-9.1.5</w:t>
            </w:r>
          </w:p>
        </w:tc>
        <w:tc>
          <w:tcPr>
            <w:tcW w:w="6809" w:type="dxa"/>
            <w:vAlign w:val="top"/>
          </w:tcPr>
          <w:p w:rsidR="00BF34D4" w:rsidRDefault="00621A17" w:rsidP="009D3670">
            <w:pPr>
              <w:spacing w:line="259" w:lineRule="auto"/>
            </w:pPr>
            <w:r>
              <w:t>Prepare a chart of accounts (FI:379) (CS)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Fin-9.1.7</w:t>
            </w:r>
          </w:p>
        </w:tc>
        <w:tc>
          <w:tcPr>
            <w:tcW w:w="6809" w:type="dxa"/>
            <w:vAlign w:val="top"/>
          </w:tcPr>
          <w:p w:rsidR="00BF34D4" w:rsidRDefault="00621A17" w:rsidP="009D3670">
            <w:pPr>
              <w:spacing w:line="259" w:lineRule="auto"/>
            </w:pPr>
            <w:r>
              <w:t>Journalize business transactions (FI:381) (CS)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Fin-9.1.8</w:t>
            </w:r>
          </w:p>
        </w:tc>
        <w:tc>
          <w:tcPr>
            <w:tcW w:w="6809" w:type="dxa"/>
            <w:vAlign w:val="top"/>
          </w:tcPr>
          <w:p w:rsidR="00BF34D4" w:rsidRDefault="00621A17" w:rsidP="009D3670">
            <w:pPr>
              <w:spacing w:line="259" w:lineRule="auto"/>
            </w:pPr>
            <w:r>
              <w:t xml:space="preserve">Post journal entries to general ledger accounts (FI:382) (CS)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Fin-9.1.9</w:t>
            </w:r>
          </w:p>
        </w:tc>
        <w:tc>
          <w:tcPr>
            <w:tcW w:w="6809" w:type="dxa"/>
            <w:vAlign w:val="top"/>
          </w:tcPr>
          <w:p w:rsidR="00BF34D4" w:rsidRDefault="00621A17" w:rsidP="009D3670">
            <w:pPr>
              <w:spacing w:line="259" w:lineRule="auto"/>
            </w:pPr>
            <w:r>
              <w:t>Prepare a trial balance (FI:383) (CS)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Fin-9.1.10</w:t>
            </w:r>
          </w:p>
        </w:tc>
        <w:tc>
          <w:tcPr>
            <w:tcW w:w="6809" w:type="dxa"/>
            <w:vAlign w:val="top"/>
          </w:tcPr>
          <w:p w:rsidR="00BF34D4" w:rsidRDefault="00621A17" w:rsidP="009D3670">
            <w:pPr>
              <w:spacing w:line="259" w:lineRule="auto"/>
            </w:pPr>
            <w:r>
              <w:t xml:space="preserve">Journalize and post adjusting entries (FI:384) (CS)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Fin-9.1.11</w:t>
            </w:r>
          </w:p>
        </w:tc>
        <w:tc>
          <w:tcPr>
            <w:tcW w:w="6809" w:type="dxa"/>
            <w:vAlign w:val="top"/>
          </w:tcPr>
          <w:p w:rsidR="00BF34D4" w:rsidRDefault="00621A17" w:rsidP="009D3670">
            <w:pPr>
              <w:spacing w:line="259" w:lineRule="auto"/>
            </w:pPr>
            <w:r>
              <w:t xml:space="preserve">Journalize and </w:t>
            </w:r>
            <w:proofErr w:type="spellStart"/>
            <w:r>
              <w:t>post closing</w:t>
            </w:r>
            <w:proofErr w:type="spellEnd"/>
            <w:r>
              <w:t xml:space="preserve"> entries (FI:385) (CS)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Fin-9.1.12</w:t>
            </w:r>
          </w:p>
        </w:tc>
        <w:tc>
          <w:tcPr>
            <w:tcW w:w="6809" w:type="dxa"/>
            <w:vAlign w:val="top"/>
          </w:tcPr>
          <w:p w:rsidR="00BF34D4" w:rsidRDefault="00621A17" w:rsidP="009D3670">
            <w:pPr>
              <w:spacing w:line="259" w:lineRule="auto"/>
            </w:pPr>
            <w:r>
              <w:t xml:space="preserve">Prepare a post-closing trial balance (FI:386) (CS)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Fin-9.1.13</w:t>
            </w:r>
          </w:p>
        </w:tc>
        <w:tc>
          <w:tcPr>
            <w:tcW w:w="6809" w:type="dxa"/>
            <w:vAlign w:val="top"/>
          </w:tcPr>
          <w:p w:rsidR="00BF34D4" w:rsidRDefault="00621A17" w:rsidP="009D3670">
            <w:pPr>
              <w:spacing w:line="259" w:lineRule="auto"/>
            </w:pPr>
            <w:r>
              <w:t xml:space="preserve">Identify and correct accounting errors (FI:675) (SP)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Fin-9.1.14</w:t>
            </w:r>
          </w:p>
        </w:tc>
        <w:tc>
          <w:tcPr>
            <w:tcW w:w="6809" w:type="dxa"/>
            <w:vAlign w:val="top"/>
          </w:tcPr>
          <w:p w:rsidR="00BF34D4" w:rsidRDefault="00621A17" w:rsidP="009D3670">
            <w:pPr>
              <w:spacing w:line="259" w:lineRule="auto"/>
            </w:pPr>
            <w:r>
              <w:t>Prepare worksheets (FI:387) (SP)</w:t>
            </w:r>
          </w:p>
        </w:tc>
      </w:tr>
      <w:tr w:rsidR="00BF34D4" w:rsidTr="00CB03BE">
        <w:trPr>
          <w:trHeight w:val="29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Fin-9.2</w:t>
            </w:r>
          </w:p>
        </w:tc>
        <w:tc>
          <w:tcPr>
            <w:tcW w:w="6809" w:type="dxa"/>
            <w:shd w:val="clear" w:color="auto" w:fill="EAF1F8"/>
            <w:vAlign w:val="top"/>
          </w:tcPr>
          <w:p w:rsidR="00BF34D4" w:rsidRDefault="00621A17" w:rsidP="009D3670">
            <w:pPr>
              <w:spacing w:line="259" w:lineRule="auto"/>
              <w:rPr>
                <w:b/>
              </w:rPr>
            </w:pPr>
            <w:r>
              <w:rPr>
                <w:b/>
              </w:rPr>
              <w:t xml:space="preserve">Maintain cash controls to track cash flow. </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Fin-9.2.1</w:t>
            </w:r>
          </w:p>
        </w:tc>
        <w:tc>
          <w:tcPr>
            <w:tcW w:w="6809" w:type="dxa"/>
            <w:vAlign w:val="top"/>
          </w:tcPr>
          <w:p w:rsidR="00BF34D4" w:rsidRDefault="00621A17" w:rsidP="009D3670">
            <w:pPr>
              <w:spacing w:line="259" w:lineRule="auto"/>
            </w:pPr>
            <w:r>
              <w:t>Explain cash control procedures (e.g., signature cards, deposit slips, internal/external controls, cash clearing, etc.) (FI:113) (CS)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Fin-9.2.2</w:t>
            </w:r>
          </w:p>
        </w:tc>
        <w:tc>
          <w:tcPr>
            <w:tcW w:w="6809" w:type="dxa"/>
            <w:vAlign w:val="top"/>
          </w:tcPr>
          <w:p w:rsidR="00BF34D4" w:rsidRDefault="00621A17" w:rsidP="009D3670">
            <w:pPr>
              <w:spacing w:line="259" w:lineRule="auto"/>
            </w:pPr>
            <w:r>
              <w:t xml:space="preserve">Reconcile cash (FI:396) (CS)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Fin-9.2.3</w:t>
            </w:r>
          </w:p>
        </w:tc>
        <w:tc>
          <w:tcPr>
            <w:tcW w:w="6809" w:type="dxa"/>
            <w:vAlign w:val="top"/>
          </w:tcPr>
          <w:p w:rsidR="00BF34D4" w:rsidRDefault="00621A17" w:rsidP="009D3670">
            <w:pPr>
              <w:spacing w:line="259" w:lineRule="auto"/>
            </w:pPr>
            <w:r>
              <w:t>Account for petty cash (FI:676) (CS)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Fin-9.2.4</w:t>
            </w:r>
          </w:p>
        </w:tc>
        <w:tc>
          <w:tcPr>
            <w:tcW w:w="6809" w:type="dxa"/>
            <w:vAlign w:val="top"/>
          </w:tcPr>
          <w:p w:rsidR="00BF34D4" w:rsidRDefault="00621A17" w:rsidP="009D3670">
            <w:pPr>
              <w:spacing w:line="259" w:lineRule="auto"/>
            </w:pPr>
            <w:r>
              <w:t xml:space="preserve">Account for cash receipts (e.g., record cash, record income) (FI:677) (CS)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Fin-9.2.5</w:t>
            </w:r>
          </w:p>
        </w:tc>
        <w:tc>
          <w:tcPr>
            <w:tcW w:w="6809" w:type="dxa"/>
            <w:vAlign w:val="top"/>
          </w:tcPr>
          <w:p w:rsidR="00BF34D4" w:rsidRDefault="00621A17" w:rsidP="009D3670">
            <w:pPr>
              <w:spacing w:line="259" w:lineRule="auto"/>
            </w:pPr>
            <w:r>
              <w:t>Account for cash payments (e.g., record cash, record expenses) (FI:678) (CS)</w:t>
            </w:r>
          </w:p>
        </w:tc>
      </w:tr>
      <w:tr w:rsidR="00BF34D4" w:rsidTr="00CB03BE">
        <w:trPr>
          <w:trHeight w:val="290"/>
        </w:trPr>
        <w:tc>
          <w:tcPr>
            <w:tcW w:w="2532" w:type="dxa"/>
            <w:shd w:val="clear" w:color="auto" w:fill="EAF1F8"/>
            <w:vAlign w:val="top"/>
          </w:tcPr>
          <w:p w:rsidR="00BF34D4" w:rsidRDefault="00621A17" w:rsidP="009D3670">
            <w:pPr>
              <w:spacing w:line="259" w:lineRule="auto"/>
              <w:rPr>
                <w:b/>
              </w:rPr>
            </w:pPr>
            <w:r>
              <w:rPr>
                <w:b/>
              </w:rPr>
              <w:lastRenderedPageBreak/>
              <w:t>Performance Element</w:t>
            </w:r>
          </w:p>
        </w:tc>
        <w:tc>
          <w:tcPr>
            <w:tcW w:w="1305" w:type="dxa"/>
            <w:shd w:val="clear" w:color="auto" w:fill="EAF1F8"/>
            <w:vAlign w:val="top"/>
          </w:tcPr>
          <w:p w:rsidR="00BF34D4" w:rsidRDefault="00621A17" w:rsidP="009D3670">
            <w:pPr>
              <w:spacing w:line="259" w:lineRule="auto"/>
              <w:rPr>
                <w:b/>
              </w:rPr>
            </w:pPr>
            <w:r>
              <w:rPr>
                <w:b/>
              </w:rPr>
              <w:t>Fin-9.3</w:t>
            </w:r>
          </w:p>
        </w:tc>
        <w:tc>
          <w:tcPr>
            <w:tcW w:w="6809" w:type="dxa"/>
            <w:shd w:val="clear" w:color="auto" w:fill="EAF1F8"/>
            <w:vAlign w:val="top"/>
          </w:tcPr>
          <w:p w:rsidR="00BF34D4" w:rsidRDefault="00621A17" w:rsidP="009D3670">
            <w:pPr>
              <w:spacing w:line="259" w:lineRule="auto"/>
              <w:rPr>
                <w:b/>
              </w:rPr>
            </w:pPr>
            <w:r>
              <w:rPr>
                <w:b/>
              </w:rPr>
              <w:t>Perform accounts payable functions to record, control, and disburse payments to vendors.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Fin-9.3.1</w:t>
            </w:r>
          </w:p>
        </w:tc>
        <w:tc>
          <w:tcPr>
            <w:tcW w:w="6809" w:type="dxa"/>
            <w:vAlign w:val="top"/>
          </w:tcPr>
          <w:p w:rsidR="00BF34D4" w:rsidRDefault="00621A17" w:rsidP="009D3670">
            <w:pPr>
              <w:spacing w:line="259" w:lineRule="auto"/>
            </w:pPr>
            <w:r>
              <w:t>Explain the nature of accounts payable (FI:409) (CS)</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Fin-9.3.2</w:t>
            </w:r>
          </w:p>
        </w:tc>
        <w:tc>
          <w:tcPr>
            <w:tcW w:w="6809" w:type="dxa"/>
            <w:vAlign w:val="top"/>
          </w:tcPr>
          <w:p w:rsidR="00BF34D4" w:rsidRDefault="00621A17" w:rsidP="009D3670">
            <w:pPr>
              <w:spacing w:line="259" w:lineRule="auto"/>
            </w:pPr>
            <w:r>
              <w:t>Account for purchases (e.g., purchase requisitions, purchase orders, invoices, vouchers, etc.) (FI:679) (CS)</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Fin-9.3.3</w:t>
            </w:r>
          </w:p>
        </w:tc>
        <w:tc>
          <w:tcPr>
            <w:tcW w:w="6809" w:type="dxa"/>
            <w:vAlign w:val="top"/>
          </w:tcPr>
          <w:p w:rsidR="00BF34D4" w:rsidRDefault="00621A17" w:rsidP="009D3670">
            <w:pPr>
              <w:spacing w:line="259" w:lineRule="auto"/>
            </w:pPr>
            <w:r>
              <w:t>Process accounts payable (e.g., maintain vendor file, post to ledger, process invoices and checks) (FI:680)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Fin-9.3.4</w:t>
            </w:r>
          </w:p>
        </w:tc>
        <w:tc>
          <w:tcPr>
            <w:tcW w:w="6809" w:type="dxa"/>
            <w:vAlign w:val="top"/>
          </w:tcPr>
          <w:p w:rsidR="00BF34D4" w:rsidRDefault="00621A17" w:rsidP="009D3670">
            <w:pPr>
              <w:spacing w:line="259" w:lineRule="auto"/>
            </w:pPr>
            <w:r>
              <w:t>Manage accounts payable (FI:681) (MN)</w:t>
            </w:r>
          </w:p>
        </w:tc>
      </w:tr>
      <w:tr w:rsidR="00BF34D4" w:rsidTr="00CB03BE">
        <w:trPr>
          <w:trHeight w:val="58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Fin-9.4</w:t>
            </w:r>
          </w:p>
        </w:tc>
        <w:tc>
          <w:tcPr>
            <w:tcW w:w="6809" w:type="dxa"/>
            <w:shd w:val="clear" w:color="auto" w:fill="EAF1F8"/>
            <w:vAlign w:val="top"/>
          </w:tcPr>
          <w:p w:rsidR="00BF34D4" w:rsidRDefault="00621A17" w:rsidP="009D3670">
            <w:pPr>
              <w:spacing w:line="259" w:lineRule="auto"/>
              <w:rPr>
                <w:b/>
              </w:rPr>
            </w:pPr>
            <w:r>
              <w:rPr>
                <w:b/>
              </w:rPr>
              <w:t>Perform accounts receivable functions to record, control, and collect payments due from the sale of goods and services.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Fin-9.4.1</w:t>
            </w:r>
          </w:p>
        </w:tc>
        <w:tc>
          <w:tcPr>
            <w:tcW w:w="6809" w:type="dxa"/>
            <w:vAlign w:val="top"/>
          </w:tcPr>
          <w:p w:rsidR="00BF34D4" w:rsidRDefault="00621A17" w:rsidP="009D3670">
            <w:pPr>
              <w:spacing w:line="259" w:lineRule="auto"/>
            </w:pPr>
            <w:r>
              <w:t xml:space="preserve">Explain the nature of accounts receivable (FI:424) (CS)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Fin-9.4.2</w:t>
            </w:r>
          </w:p>
        </w:tc>
        <w:tc>
          <w:tcPr>
            <w:tcW w:w="6809" w:type="dxa"/>
            <w:vAlign w:val="top"/>
          </w:tcPr>
          <w:p w:rsidR="00BF34D4" w:rsidRDefault="00621A17" w:rsidP="009D3670">
            <w:pPr>
              <w:spacing w:line="259" w:lineRule="auto"/>
            </w:pPr>
            <w:r>
              <w:t>Account for sales (e.g., invoices, sales slips, etc.) (FI:682) (CS)</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Fin-9.4.3</w:t>
            </w:r>
          </w:p>
        </w:tc>
        <w:tc>
          <w:tcPr>
            <w:tcW w:w="6809" w:type="dxa"/>
            <w:vAlign w:val="top"/>
          </w:tcPr>
          <w:p w:rsidR="00BF34D4" w:rsidRDefault="00621A17" w:rsidP="009D3670">
            <w:pPr>
              <w:spacing w:line="259" w:lineRule="auto"/>
            </w:pPr>
            <w:r>
              <w:t>Process accounts receivable (e.g., post to ledger, process payment, process uncollectible account, etc.) (FI:683)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Fin-9.4.4</w:t>
            </w:r>
          </w:p>
        </w:tc>
        <w:tc>
          <w:tcPr>
            <w:tcW w:w="6809" w:type="dxa"/>
            <w:vAlign w:val="top"/>
          </w:tcPr>
          <w:p w:rsidR="00BF34D4" w:rsidRDefault="00621A17" w:rsidP="009D3670">
            <w:pPr>
              <w:spacing w:line="259" w:lineRule="auto"/>
            </w:pPr>
            <w:r>
              <w:t>Manage accounts receivable (FI:684) (MN)</w:t>
            </w:r>
          </w:p>
        </w:tc>
      </w:tr>
      <w:tr w:rsidR="00BF34D4" w:rsidTr="00CB03BE">
        <w:trPr>
          <w:trHeight w:val="29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Fin-9.6</w:t>
            </w:r>
          </w:p>
        </w:tc>
        <w:tc>
          <w:tcPr>
            <w:tcW w:w="6809" w:type="dxa"/>
            <w:shd w:val="clear" w:color="auto" w:fill="EAF1F8"/>
            <w:vAlign w:val="top"/>
          </w:tcPr>
          <w:p w:rsidR="00BF34D4" w:rsidRDefault="00621A17" w:rsidP="009D3670">
            <w:pPr>
              <w:spacing w:line="259" w:lineRule="auto"/>
              <w:rPr>
                <w:b/>
              </w:rPr>
            </w:pPr>
            <w:r>
              <w:rPr>
                <w:b/>
              </w:rPr>
              <w:t xml:space="preserve">Complete payroll procedures to calculate, record, and distribute payroll. </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Fin-9.6.1</w:t>
            </w:r>
          </w:p>
        </w:tc>
        <w:tc>
          <w:tcPr>
            <w:tcW w:w="6809" w:type="dxa"/>
            <w:vAlign w:val="top"/>
          </w:tcPr>
          <w:p w:rsidR="00BF34D4" w:rsidRDefault="00621A17" w:rsidP="009D3670">
            <w:pPr>
              <w:spacing w:line="259" w:lineRule="auto"/>
            </w:pPr>
            <w:r>
              <w:t>Explain the nature of payroll expenses (e.g., Social Security tax, Medicare tax, FUTA, SUTA, workers' compensation, etc.) (FI:638) (CS)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Fin-9.6.2</w:t>
            </w:r>
          </w:p>
        </w:tc>
        <w:tc>
          <w:tcPr>
            <w:tcW w:w="6809" w:type="dxa"/>
            <w:vAlign w:val="top"/>
          </w:tcPr>
          <w:p w:rsidR="00BF34D4" w:rsidRDefault="00621A17" w:rsidP="009D3670">
            <w:pPr>
              <w:spacing w:line="259" w:lineRule="auto"/>
            </w:pPr>
            <w:r>
              <w:t xml:space="preserve">Maintain employee earnings records (e.g., timecards, time sheets, etc.) (FI:134) (CS)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Fin-9.6.3</w:t>
            </w:r>
          </w:p>
        </w:tc>
        <w:tc>
          <w:tcPr>
            <w:tcW w:w="6809" w:type="dxa"/>
            <w:vAlign w:val="top"/>
          </w:tcPr>
          <w:p w:rsidR="00BF34D4" w:rsidRDefault="00621A17" w:rsidP="009D3670">
            <w:pPr>
              <w:spacing w:line="259" w:lineRule="auto"/>
            </w:pPr>
            <w:r>
              <w:t>Calculate employee earnings (FI:438)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Fin-9.6.4</w:t>
            </w:r>
          </w:p>
        </w:tc>
        <w:tc>
          <w:tcPr>
            <w:tcW w:w="6809" w:type="dxa"/>
            <w:vAlign w:val="top"/>
          </w:tcPr>
          <w:p w:rsidR="00BF34D4" w:rsidRDefault="00621A17" w:rsidP="009D3670">
            <w:pPr>
              <w:spacing w:line="259" w:lineRule="auto"/>
            </w:pPr>
            <w:r>
              <w:t xml:space="preserve">Calculate employee deductions (FI:439) (SP)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Fin-9.6.5</w:t>
            </w:r>
          </w:p>
        </w:tc>
        <w:tc>
          <w:tcPr>
            <w:tcW w:w="6809" w:type="dxa"/>
            <w:vAlign w:val="top"/>
          </w:tcPr>
          <w:p w:rsidR="00BF34D4" w:rsidRDefault="00621A17" w:rsidP="009D3670">
            <w:pPr>
              <w:spacing w:line="259" w:lineRule="auto"/>
            </w:pPr>
            <w:r>
              <w:t>Calculate payroll taxes (FI:442) (SP)</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Fin-9.6.6</w:t>
            </w:r>
          </w:p>
        </w:tc>
        <w:tc>
          <w:tcPr>
            <w:tcW w:w="6809" w:type="dxa"/>
            <w:vAlign w:val="top"/>
          </w:tcPr>
          <w:p w:rsidR="00BF34D4" w:rsidRDefault="00621A17" w:rsidP="009D3670">
            <w:pPr>
              <w:spacing w:line="259" w:lineRule="auto"/>
            </w:pPr>
            <w:r>
              <w:t xml:space="preserve">Account for payroll transactions (e.g., earnings, taxes, benefits, other deductions) (FI:686) (SP) </w:t>
            </w:r>
          </w:p>
        </w:tc>
      </w:tr>
      <w:tr w:rsidR="00BF34D4" w:rsidTr="00CB03BE">
        <w:trPr>
          <w:trHeight w:val="29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Fin-9.9</w:t>
            </w:r>
          </w:p>
        </w:tc>
        <w:tc>
          <w:tcPr>
            <w:tcW w:w="6809" w:type="dxa"/>
            <w:shd w:val="clear" w:color="auto" w:fill="EAF1F8"/>
            <w:vAlign w:val="top"/>
          </w:tcPr>
          <w:p w:rsidR="00BF34D4" w:rsidRDefault="00621A17" w:rsidP="009D3670">
            <w:pPr>
              <w:spacing w:line="259" w:lineRule="auto"/>
              <w:rPr>
                <w:b/>
              </w:rPr>
            </w:pPr>
            <w:r>
              <w:rPr>
                <w:b/>
              </w:rPr>
              <w:t xml:space="preserve">Perform tax accounting functions to lessen clients' tax burdens.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Fin-9.9.1</w:t>
            </w:r>
          </w:p>
        </w:tc>
        <w:tc>
          <w:tcPr>
            <w:tcW w:w="6809" w:type="dxa"/>
            <w:vAlign w:val="top"/>
          </w:tcPr>
          <w:p w:rsidR="00BF34D4" w:rsidRDefault="00621A17" w:rsidP="009D3670">
            <w:pPr>
              <w:spacing w:line="259" w:lineRule="auto"/>
            </w:pPr>
            <w:r>
              <w:t xml:space="preserve">Explain record keeping procedures for tax accounting (FI:484) (SP)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Fin-9.9.2</w:t>
            </w:r>
          </w:p>
        </w:tc>
        <w:tc>
          <w:tcPr>
            <w:tcW w:w="6809" w:type="dxa"/>
            <w:vAlign w:val="top"/>
          </w:tcPr>
          <w:p w:rsidR="00BF34D4" w:rsidRDefault="00621A17" w:rsidP="009D3670">
            <w:pPr>
              <w:spacing w:line="259" w:lineRule="auto"/>
            </w:pPr>
            <w:r>
              <w:t xml:space="preserve">Calculate taxes owed by clients (i.e., individual and business) (FI:696) (SP)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Fin-9.9.3</w:t>
            </w:r>
          </w:p>
        </w:tc>
        <w:tc>
          <w:tcPr>
            <w:tcW w:w="6809" w:type="dxa"/>
            <w:vAlign w:val="top"/>
          </w:tcPr>
          <w:p w:rsidR="00BF34D4" w:rsidRDefault="00621A17" w:rsidP="009D3670">
            <w:pPr>
              <w:spacing w:line="259" w:lineRule="auto"/>
            </w:pPr>
            <w:r>
              <w:t>Account for taxes (FI:697)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Fin-9.9.4</w:t>
            </w:r>
          </w:p>
        </w:tc>
        <w:tc>
          <w:tcPr>
            <w:tcW w:w="6809" w:type="dxa"/>
            <w:vAlign w:val="top"/>
          </w:tcPr>
          <w:p w:rsidR="00BF34D4" w:rsidRDefault="00621A17" w:rsidP="009D3670">
            <w:pPr>
              <w:spacing w:line="259" w:lineRule="auto"/>
            </w:pPr>
            <w:r>
              <w:t xml:space="preserve">Prepare tax returns for clients (i.e., individuals and business) (FI:698) (SP)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Fin-9.9.5</w:t>
            </w:r>
          </w:p>
        </w:tc>
        <w:tc>
          <w:tcPr>
            <w:tcW w:w="6809" w:type="dxa"/>
            <w:vAlign w:val="top"/>
          </w:tcPr>
          <w:p w:rsidR="00BF34D4" w:rsidRDefault="00621A17" w:rsidP="009D3670">
            <w:pPr>
              <w:spacing w:line="259" w:lineRule="auto"/>
            </w:pPr>
            <w:r>
              <w:t>Identify tax issues for clients (FI:485) (SP)</w:t>
            </w:r>
          </w:p>
        </w:tc>
      </w:tr>
      <w:tr w:rsidR="00BF34D4" w:rsidTr="00CB03BE">
        <w:trPr>
          <w:trHeight w:val="29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Fin-9.13</w:t>
            </w:r>
          </w:p>
        </w:tc>
        <w:tc>
          <w:tcPr>
            <w:tcW w:w="6809" w:type="dxa"/>
            <w:shd w:val="clear" w:color="auto" w:fill="EAF1F8"/>
            <w:vAlign w:val="top"/>
          </w:tcPr>
          <w:p w:rsidR="00BF34D4" w:rsidRDefault="00621A17" w:rsidP="009D3670">
            <w:pPr>
              <w:spacing w:line="259" w:lineRule="auto"/>
              <w:rPr>
                <w:b/>
              </w:rPr>
            </w:pPr>
            <w:r>
              <w:rPr>
                <w:b/>
              </w:rPr>
              <w:t xml:space="preserve">Produce financial reports to communicate the results of business activity.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Fin-9.13.1</w:t>
            </w:r>
          </w:p>
        </w:tc>
        <w:tc>
          <w:tcPr>
            <w:tcW w:w="6809" w:type="dxa"/>
            <w:vAlign w:val="top"/>
          </w:tcPr>
          <w:p w:rsidR="00BF34D4" w:rsidRDefault="00621A17" w:rsidP="009D3670">
            <w:pPr>
              <w:spacing w:line="259" w:lineRule="auto"/>
            </w:pPr>
            <w:r>
              <w:t>Discuss the nature of annual reports (FI:388) (SP)</w:t>
            </w:r>
          </w:p>
        </w:tc>
      </w:tr>
      <w:tr w:rsidR="00BF34D4" w:rsidTr="00CB03BE">
        <w:trPr>
          <w:trHeight w:val="580"/>
        </w:trPr>
        <w:tc>
          <w:tcPr>
            <w:tcW w:w="2532" w:type="dxa"/>
            <w:vAlign w:val="top"/>
          </w:tcPr>
          <w:p w:rsidR="00BF34D4" w:rsidRDefault="00621A17" w:rsidP="009D3670">
            <w:pPr>
              <w:spacing w:line="259" w:lineRule="auto"/>
            </w:pPr>
            <w:r>
              <w:lastRenderedPageBreak/>
              <w:t>Performance Indicator</w:t>
            </w:r>
          </w:p>
        </w:tc>
        <w:tc>
          <w:tcPr>
            <w:tcW w:w="1305" w:type="dxa"/>
            <w:vAlign w:val="top"/>
          </w:tcPr>
          <w:p w:rsidR="00BF34D4" w:rsidRDefault="00621A17" w:rsidP="009D3670">
            <w:pPr>
              <w:spacing w:line="259" w:lineRule="auto"/>
            </w:pPr>
            <w:r>
              <w:t>Fin-9.13.2</w:t>
            </w:r>
          </w:p>
        </w:tc>
        <w:tc>
          <w:tcPr>
            <w:tcW w:w="6809" w:type="dxa"/>
            <w:vAlign w:val="top"/>
          </w:tcPr>
          <w:p w:rsidR="00BF34D4" w:rsidRDefault="00621A17" w:rsidP="009D3670">
            <w:pPr>
              <w:spacing w:line="259" w:lineRule="auto"/>
            </w:pPr>
            <w:r>
              <w:t xml:space="preserve">Analyze transactions and accounts (e.g., purchase, sales, sales </w:t>
            </w:r>
            <w:proofErr w:type="gramStart"/>
            <w:r>
              <w:t>returns</w:t>
            </w:r>
            <w:proofErr w:type="gramEnd"/>
            <w:r>
              <w:t xml:space="preserve"> and allowances, uncollectible accounts, depreciation, debt) (FI:449)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Fin-9.13.3</w:t>
            </w:r>
          </w:p>
        </w:tc>
        <w:tc>
          <w:tcPr>
            <w:tcW w:w="6809" w:type="dxa"/>
            <w:vAlign w:val="top"/>
          </w:tcPr>
          <w:p w:rsidR="00BF34D4" w:rsidRDefault="00621A17" w:rsidP="009D3670">
            <w:pPr>
              <w:spacing w:line="259" w:lineRule="auto"/>
            </w:pPr>
            <w:r>
              <w:t>Prepare income statements (FI:149) (MN)</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Fin-9.13.5</w:t>
            </w:r>
          </w:p>
        </w:tc>
        <w:tc>
          <w:tcPr>
            <w:tcW w:w="6809" w:type="dxa"/>
            <w:vAlign w:val="top"/>
          </w:tcPr>
          <w:p w:rsidR="00BF34D4" w:rsidRDefault="00621A17" w:rsidP="009D3670">
            <w:pPr>
              <w:spacing w:line="259" w:lineRule="auto"/>
            </w:pPr>
            <w:r>
              <w:t>Prepare balance sheets (FI:393) (MN)</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Fin-9.13.6</w:t>
            </w:r>
          </w:p>
        </w:tc>
        <w:tc>
          <w:tcPr>
            <w:tcW w:w="6809" w:type="dxa"/>
            <w:vAlign w:val="top"/>
          </w:tcPr>
          <w:p w:rsidR="00BF34D4" w:rsidRDefault="00621A17" w:rsidP="009D3670">
            <w:pPr>
              <w:spacing w:line="259" w:lineRule="auto"/>
            </w:pPr>
            <w:r>
              <w:t xml:space="preserve">Prepare notes to financial statements (FI:709) (MN)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Fin-9.13.10</w:t>
            </w:r>
          </w:p>
        </w:tc>
        <w:tc>
          <w:tcPr>
            <w:tcW w:w="6809" w:type="dxa"/>
            <w:vAlign w:val="top"/>
          </w:tcPr>
          <w:p w:rsidR="00BF34D4" w:rsidRDefault="00621A17" w:rsidP="009D3670">
            <w:pPr>
              <w:spacing w:line="259" w:lineRule="auto"/>
            </w:pPr>
            <w:r>
              <w:t>Complete a worksheet for a corporation (FI:476) (MN)</w:t>
            </w:r>
          </w:p>
        </w:tc>
      </w:tr>
      <w:tr w:rsidR="00BF34D4" w:rsidTr="00CB03BE">
        <w:trPr>
          <w:trHeight w:val="58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Fin-9.14</w:t>
            </w:r>
          </w:p>
        </w:tc>
        <w:tc>
          <w:tcPr>
            <w:tcW w:w="6809" w:type="dxa"/>
            <w:shd w:val="clear" w:color="auto" w:fill="EAF1F8"/>
            <w:vAlign w:val="top"/>
          </w:tcPr>
          <w:p w:rsidR="00BF34D4" w:rsidRDefault="00621A17" w:rsidP="009D3670">
            <w:pPr>
              <w:spacing w:line="259" w:lineRule="auto"/>
              <w:rPr>
                <w:b/>
              </w:rPr>
            </w:pPr>
            <w:r>
              <w:rPr>
                <w:b/>
              </w:rPr>
              <w:t>Implement suitable internal accounting controls to ensure the proper recording of financial transactions.</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Fin-9.14.3</w:t>
            </w:r>
          </w:p>
        </w:tc>
        <w:tc>
          <w:tcPr>
            <w:tcW w:w="6809" w:type="dxa"/>
            <w:vAlign w:val="top"/>
          </w:tcPr>
          <w:p w:rsidR="00BF34D4" w:rsidRDefault="00621A17" w:rsidP="009D3670">
            <w:pPr>
              <w:spacing w:line="259" w:lineRule="auto"/>
            </w:pPr>
            <w:r>
              <w:t xml:space="preserve">Determine the components of internal accounting control procedures for a business (FI:479) (SP)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Fin-9.14.4</w:t>
            </w:r>
          </w:p>
        </w:tc>
        <w:tc>
          <w:tcPr>
            <w:tcW w:w="6809" w:type="dxa"/>
            <w:vAlign w:val="top"/>
          </w:tcPr>
          <w:p w:rsidR="00BF34D4" w:rsidRDefault="00621A17" w:rsidP="009D3670">
            <w:pPr>
              <w:spacing w:line="259" w:lineRule="auto"/>
            </w:pPr>
            <w:r>
              <w:t>Maintain internal accounting controls (FI:480)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Fin-9.14.5</w:t>
            </w:r>
          </w:p>
        </w:tc>
        <w:tc>
          <w:tcPr>
            <w:tcW w:w="6809" w:type="dxa"/>
            <w:vAlign w:val="top"/>
          </w:tcPr>
          <w:p w:rsidR="00BF34D4" w:rsidRDefault="00621A17" w:rsidP="009D3670">
            <w:pPr>
              <w:spacing w:line="259" w:lineRule="auto"/>
            </w:pPr>
            <w:r>
              <w:t xml:space="preserve">Assess the effectiveness of internal accounting controls (FI:707) (MN) </w:t>
            </w:r>
          </w:p>
        </w:tc>
      </w:tr>
      <w:tr w:rsidR="00BF34D4" w:rsidTr="00CB03BE">
        <w:trPr>
          <w:trHeight w:val="58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Fin-9.15</w:t>
            </w:r>
          </w:p>
        </w:tc>
        <w:tc>
          <w:tcPr>
            <w:tcW w:w="6809" w:type="dxa"/>
            <w:shd w:val="clear" w:color="auto" w:fill="EAF1F8"/>
            <w:vAlign w:val="top"/>
          </w:tcPr>
          <w:p w:rsidR="00BF34D4" w:rsidRDefault="00621A17" w:rsidP="009D3670">
            <w:pPr>
              <w:spacing w:line="259" w:lineRule="auto"/>
              <w:rPr>
                <w:b/>
              </w:rPr>
            </w:pPr>
            <w:r>
              <w:rPr>
                <w:b/>
              </w:rPr>
              <w:t>Conduct an audit to verify the integrity of a business's financial reporting process, accounting functions, and internal controls.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Fin-9.15.3</w:t>
            </w:r>
          </w:p>
        </w:tc>
        <w:tc>
          <w:tcPr>
            <w:tcW w:w="6809" w:type="dxa"/>
            <w:vAlign w:val="top"/>
          </w:tcPr>
          <w:p w:rsidR="00BF34D4" w:rsidRDefault="00621A17" w:rsidP="009D3670">
            <w:pPr>
              <w:spacing w:line="259" w:lineRule="auto"/>
            </w:pPr>
            <w:r>
              <w:t>Describe auditing techniques/procedures (FI:714)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Fin-9.15.4</w:t>
            </w:r>
          </w:p>
        </w:tc>
        <w:tc>
          <w:tcPr>
            <w:tcW w:w="6809" w:type="dxa"/>
            <w:vAlign w:val="top"/>
          </w:tcPr>
          <w:p w:rsidR="00BF34D4" w:rsidRDefault="00621A17" w:rsidP="009D3670">
            <w:pPr>
              <w:spacing w:line="259" w:lineRule="auto"/>
            </w:pPr>
            <w:r>
              <w:t>Conduct audit engagements (FI:482)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Fin-9.15.5</w:t>
            </w:r>
          </w:p>
        </w:tc>
        <w:tc>
          <w:tcPr>
            <w:tcW w:w="6809" w:type="dxa"/>
            <w:vAlign w:val="top"/>
          </w:tcPr>
          <w:p w:rsidR="00BF34D4" w:rsidRDefault="00621A17" w:rsidP="009D3670">
            <w:pPr>
              <w:spacing w:line="259" w:lineRule="auto"/>
            </w:pPr>
            <w:r>
              <w:t xml:space="preserve">Discuss the requirements to consider fraud in financial statement audits (FI:481) (MN)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Fin-9.15.8</w:t>
            </w:r>
          </w:p>
        </w:tc>
        <w:tc>
          <w:tcPr>
            <w:tcW w:w="6809" w:type="dxa"/>
            <w:vAlign w:val="top"/>
          </w:tcPr>
          <w:p w:rsidR="00BF34D4" w:rsidRDefault="00621A17" w:rsidP="009D3670">
            <w:pPr>
              <w:spacing w:line="259" w:lineRule="auto"/>
            </w:pPr>
            <w:r>
              <w:t>Prepare auditing reports (FI:483) (MN)</w:t>
            </w:r>
          </w:p>
        </w:tc>
      </w:tr>
      <w:tr w:rsidR="00BF34D4" w:rsidTr="00CB03BE">
        <w:trPr>
          <w:trHeight w:val="29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Fin-9.16</w:t>
            </w:r>
          </w:p>
        </w:tc>
        <w:tc>
          <w:tcPr>
            <w:tcW w:w="6809" w:type="dxa"/>
            <w:shd w:val="clear" w:color="auto" w:fill="EAF1F8"/>
            <w:vAlign w:val="top"/>
          </w:tcPr>
          <w:p w:rsidR="00BF34D4" w:rsidRDefault="00621A17" w:rsidP="009D3670">
            <w:pPr>
              <w:spacing w:line="259" w:lineRule="auto"/>
              <w:rPr>
                <w:b/>
              </w:rPr>
            </w:pPr>
            <w:r>
              <w:rPr>
                <w:b/>
              </w:rPr>
              <w:t>Utilize managerial accounting methods to track, record, and analyze business costs.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Fin-9.16.1</w:t>
            </w:r>
          </w:p>
        </w:tc>
        <w:tc>
          <w:tcPr>
            <w:tcW w:w="6809" w:type="dxa"/>
            <w:vAlign w:val="top"/>
          </w:tcPr>
          <w:p w:rsidR="00BF34D4" w:rsidRDefault="00621A17" w:rsidP="009D3670">
            <w:pPr>
              <w:spacing w:line="259" w:lineRule="auto"/>
            </w:pPr>
            <w:r>
              <w:t xml:space="preserve">Maintain job order cost sheets (FI:450) (SP)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Fin-9.16.2</w:t>
            </w:r>
          </w:p>
        </w:tc>
        <w:tc>
          <w:tcPr>
            <w:tcW w:w="6809" w:type="dxa"/>
            <w:vAlign w:val="top"/>
          </w:tcPr>
          <w:p w:rsidR="00BF34D4" w:rsidRDefault="00621A17" w:rsidP="009D3670">
            <w:pPr>
              <w:spacing w:line="259" w:lineRule="auto"/>
            </w:pPr>
            <w:r>
              <w:t>Calculate the cost of goods sold (FI:451) (SP)</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Fin-9.16.3</w:t>
            </w:r>
          </w:p>
        </w:tc>
        <w:tc>
          <w:tcPr>
            <w:tcW w:w="6809" w:type="dxa"/>
            <w:vAlign w:val="top"/>
          </w:tcPr>
          <w:p w:rsidR="00BF34D4" w:rsidRDefault="00621A17" w:rsidP="009D3670">
            <w:pPr>
              <w:spacing w:line="259" w:lineRule="auto"/>
            </w:pPr>
            <w:r>
              <w:t>Apply cost accounting techniques (e.g., overhead calculation, job and process costing, activity- based costing) (FI:726)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Fin-9.16.4</w:t>
            </w:r>
          </w:p>
        </w:tc>
        <w:tc>
          <w:tcPr>
            <w:tcW w:w="6809" w:type="dxa"/>
            <w:vAlign w:val="top"/>
          </w:tcPr>
          <w:p w:rsidR="00BF34D4" w:rsidRDefault="00621A17" w:rsidP="009D3670">
            <w:pPr>
              <w:spacing w:line="259" w:lineRule="auto"/>
            </w:pPr>
            <w:r>
              <w:t xml:space="preserve">Perform cost allocation functions (FI:458) (MN)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Fin-9.16.5</w:t>
            </w:r>
          </w:p>
        </w:tc>
        <w:tc>
          <w:tcPr>
            <w:tcW w:w="6809" w:type="dxa"/>
            <w:vAlign w:val="top"/>
          </w:tcPr>
          <w:p w:rsidR="00BF34D4" w:rsidRDefault="00621A17" w:rsidP="009D3670">
            <w:pPr>
              <w:spacing w:line="259" w:lineRule="auto"/>
            </w:pPr>
            <w:r>
              <w:t xml:space="preserve">Prepare cost of production reports (FI:459) (MN)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Fin-9.16.10</w:t>
            </w:r>
          </w:p>
        </w:tc>
        <w:tc>
          <w:tcPr>
            <w:tcW w:w="6809" w:type="dxa"/>
            <w:vAlign w:val="top"/>
          </w:tcPr>
          <w:p w:rsidR="00BF34D4" w:rsidRDefault="00621A17" w:rsidP="009D3670">
            <w:pPr>
              <w:spacing w:line="259" w:lineRule="auto"/>
            </w:pPr>
            <w:r>
              <w:t>Conduct cost-volume-profit analysis (FI:454) (MN)</w:t>
            </w:r>
          </w:p>
        </w:tc>
      </w:tr>
      <w:tr w:rsidR="00BF34D4" w:rsidTr="00CB03BE">
        <w:trPr>
          <w:trHeight w:val="29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Fin-9.17</w:t>
            </w:r>
          </w:p>
        </w:tc>
        <w:tc>
          <w:tcPr>
            <w:tcW w:w="6809" w:type="dxa"/>
            <w:shd w:val="clear" w:color="auto" w:fill="EAF1F8"/>
            <w:vAlign w:val="top"/>
          </w:tcPr>
          <w:p w:rsidR="00BF34D4" w:rsidRDefault="00621A17" w:rsidP="009D3670">
            <w:pPr>
              <w:spacing w:line="259" w:lineRule="auto"/>
              <w:rPr>
                <w:b/>
              </w:rPr>
            </w:pPr>
            <w:r>
              <w:rPr>
                <w:b/>
              </w:rPr>
              <w:t xml:space="preserve">Prepare budget reports to make business decisions.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Fin-9.17.2</w:t>
            </w:r>
          </w:p>
        </w:tc>
        <w:tc>
          <w:tcPr>
            <w:tcW w:w="6809" w:type="dxa"/>
            <w:vAlign w:val="top"/>
          </w:tcPr>
          <w:p w:rsidR="00BF34D4" w:rsidRDefault="00621A17" w:rsidP="009D3670">
            <w:pPr>
              <w:spacing w:line="259" w:lineRule="auto"/>
            </w:pPr>
            <w:r>
              <w:t>Project future revenues and expenses (FI:394)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Fin-9.17.3</w:t>
            </w:r>
          </w:p>
        </w:tc>
        <w:tc>
          <w:tcPr>
            <w:tcW w:w="6809" w:type="dxa"/>
            <w:vAlign w:val="top"/>
          </w:tcPr>
          <w:p w:rsidR="00BF34D4" w:rsidRDefault="00621A17" w:rsidP="009D3670">
            <w:pPr>
              <w:spacing w:line="259" w:lineRule="auto"/>
            </w:pPr>
            <w:r>
              <w:t>Process preliminary budget detail (FI:460) (SP)</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Fin-9.17.4</w:t>
            </w:r>
          </w:p>
        </w:tc>
        <w:tc>
          <w:tcPr>
            <w:tcW w:w="6809" w:type="dxa"/>
            <w:vAlign w:val="top"/>
          </w:tcPr>
          <w:p w:rsidR="00BF34D4" w:rsidRDefault="00621A17" w:rsidP="009D3670">
            <w:pPr>
              <w:spacing w:line="259" w:lineRule="auto"/>
            </w:pPr>
            <w:r>
              <w:t>Prepare budget statements (e.g., overhead, production, operating, capital expenditure, cash) (FI:461) (MN)</w:t>
            </w:r>
          </w:p>
        </w:tc>
      </w:tr>
      <w:tr w:rsidR="00BF34D4" w:rsidTr="00CB03BE">
        <w:trPr>
          <w:trHeight w:val="580"/>
        </w:trPr>
        <w:tc>
          <w:tcPr>
            <w:tcW w:w="2532" w:type="dxa"/>
            <w:vAlign w:val="top"/>
          </w:tcPr>
          <w:p w:rsidR="00BF34D4" w:rsidRDefault="00621A17" w:rsidP="009D3670">
            <w:pPr>
              <w:spacing w:line="259" w:lineRule="auto"/>
            </w:pPr>
            <w:r>
              <w:lastRenderedPageBreak/>
              <w:t>Performance Indicator</w:t>
            </w:r>
          </w:p>
        </w:tc>
        <w:tc>
          <w:tcPr>
            <w:tcW w:w="1305" w:type="dxa"/>
            <w:vAlign w:val="top"/>
          </w:tcPr>
          <w:p w:rsidR="00BF34D4" w:rsidRDefault="00621A17" w:rsidP="009D3670">
            <w:pPr>
              <w:spacing w:line="259" w:lineRule="auto"/>
            </w:pPr>
            <w:r>
              <w:t>Fin-9.17.5</w:t>
            </w:r>
          </w:p>
        </w:tc>
        <w:tc>
          <w:tcPr>
            <w:tcW w:w="6809" w:type="dxa"/>
            <w:vAlign w:val="top"/>
          </w:tcPr>
          <w:p w:rsidR="00BF34D4" w:rsidRDefault="00621A17" w:rsidP="009D3670">
            <w:pPr>
              <w:spacing w:line="259" w:lineRule="auto"/>
            </w:pPr>
            <w:r>
              <w:t>Produce budgeted financial statements (e.g., income statement, balance sheet, cash flows) (FI:685) (MN)</w:t>
            </w:r>
          </w:p>
        </w:tc>
      </w:tr>
      <w:tr w:rsidR="00BF34D4" w:rsidTr="00CB03BE">
        <w:trPr>
          <w:trHeight w:val="870"/>
        </w:trPr>
        <w:tc>
          <w:tcPr>
            <w:tcW w:w="2532" w:type="dxa"/>
            <w:shd w:val="clear" w:color="auto" w:fill="D5E4F1"/>
            <w:vAlign w:val="top"/>
          </w:tcPr>
          <w:p w:rsidR="00BF34D4" w:rsidRDefault="00621A17" w:rsidP="009D3670">
            <w:pPr>
              <w:spacing w:line="259" w:lineRule="auto"/>
              <w:rPr>
                <w:b/>
              </w:rPr>
            </w:pPr>
            <w:r>
              <w:rPr>
                <w:b/>
              </w:rPr>
              <w:t>Finance Standard-Accounting</w:t>
            </w:r>
          </w:p>
        </w:tc>
        <w:tc>
          <w:tcPr>
            <w:tcW w:w="1305" w:type="dxa"/>
            <w:shd w:val="clear" w:color="auto" w:fill="D5E4F1"/>
            <w:vAlign w:val="top"/>
          </w:tcPr>
          <w:p w:rsidR="00BF34D4" w:rsidRDefault="00621A17" w:rsidP="009D3670">
            <w:pPr>
              <w:spacing w:line="259" w:lineRule="auto"/>
              <w:rPr>
                <w:b/>
              </w:rPr>
            </w:pPr>
            <w:r>
              <w:rPr>
                <w:b/>
              </w:rPr>
              <w:t>Fin-10</w:t>
            </w:r>
          </w:p>
        </w:tc>
        <w:tc>
          <w:tcPr>
            <w:tcW w:w="6809" w:type="dxa"/>
            <w:shd w:val="clear" w:color="auto" w:fill="D5E4F1"/>
            <w:vAlign w:val="top"/>
          </w:tcPr>
          <w:p w:rsidR="00BF34D4" w:rsidRDefault="00621A17" w:rsidP="009D3670">
            <w:pPr>
              <w:spacing w:line="259" w:lineRule="auto"/>
              <w:rPr>
                <w:b/>
              </w:rPr>
            </w:pPr>
            <w:r>
              <w:rPr>
                <w:b/>
              </w:rPr>
              <w:t>Information Management (NF): Understands tools, strategies, and systems needed to access, process, maintain, evaluate, and disseminate information to assist business decision-making</w:t>
            </w:r>
          </w:p>
        </w:tc>
      </w:tr>
      <w:tr w:rsidR="00BF34D4" w:rsidTr="00CB03BE">
        <w:trPr>
          <w:trHeight w:val="29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Fin-10.1</w:t>
            </w:r>
          </w:p>
        </w:tc>
        <w:tc>
          <w:tcPr>
            <w:tcW w:w="6809" w:type="dxa"/>
            <w:shd w:val="clear" w:color="auto" w:fill="EAF1F8"/>
            <w:vAlign w:val="top"/>
          </w:tcPr>
          <w:p w:rsidR="00BF34D4" w:rsidRDefault="00621A17" w:rsidP="009D3670">
            <w:pPr>
              <w:spacing w:line="259" w:lineRule="auto"/>
              <w:rPr>
                <w:b/>
              </w:rPr>
            </w:pPr>
            <w:r>
              <w:rPr>
                <w:b/>
              </w:rPr>
              <w:t xml:space="preserve">Utilize technology to record and analyze accounting transactions.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Fin-10.1.1</w:t>
            </w:r>
          </w:p>
        </w:tc>
        <w:tc>
          <w:tcPr>
            <w:tcW w:w="6809" w:type="dxa"/>
            <w:vAlign w:val="top"/>
          </w:tcPr>
          <w:p w:rsidR="00BF34D4" w:rsidRDefault="00621A17" w:rsidP="009D3670">
            <w:pPr>
              <w:spacing w:line="259" w:lineRule="auto"/>
            </w:pPr>
            <w:r>
              <w:t>Use accounting applications and systems (NF:225) (CS)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Fin-10.1.3</w:t>
            </w:r>
          </w:p>
        </w:tc>
        <w:tc>
          <w:tcPr>
            <w:tcW w:w="6809" w:type="dxa"/>
            <w:vAlign w:val="top"/>
          </w:tcPr>
          <w:p w:rsidR="00BF34D4" w:rsidRDefault="00621A17" w:rsidP="009D3670">
            <w:pPr>
              <w:spacing w:line="259" w:lineRule="auto"/>
            </w:pPr>
            <w:r>
              <w:t>Integrate technology into accounting (NF:133)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Fin-10.1.4</w:t>
            </w:r>
          </w:p>
        </w:tc>
        <w:tc>
          <w:tcPr>
            <w:tcW w:w="6809" w:type="dxa"/>
            <w:vAlign w:val="top"/>
          </w:tcPr>
          <w:p w:rsidR="00BF34D4" w:rsidRDefault="00621A17" w:rsidP="009D3670">
            <w:pPr>
              <w:spacing w:line="259" w:lineRule="auto"/>
            </w:pPr>
            <w:r>
              <w:t>Preserve automated accounting records (NF:227) (SP)</w:t>
            </w:r>
          </w:p>
        </w:tc>
      </w:tr>
      <w:tr w:rsidR="00BF34D4" w:rsidTr="00CB03BE">
        <w:trPr>
          <w:trHeight w:val="29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Fin-10.3</w:t>
            </w:r>
          </w:p>
        </w:tc>
        <w:tc>
          <w:tcPr>
            <w:tcW w:w="6809" w:type="dxa"/>
            <w:shd w:val="clear" w:color="auto" w:fill="EAF1F8"/>
            <w:vAlign w:val="top"/>
          </w:tcPr>
          <w:p w:rsidR="00BF34D4" w:rsidRDefault="00621A17" w:rsidP="009D3670">
            <w:pPr>
              <w:spacing w:line="259" w:lineRule="auto"/>
              <w:rPr>
                <w:b/>
              </w:rPr>
            </w:pPr>
            <w:r>
              <w:rPr>
                <w:b/>
              </w:rPr>
              <w:t xml:space="preserve">Interpret research data into information for business decision-making.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Fin-10.3.1</w:t>
            </w:r>
          </w:p>
        </w:tc>
        <w:tc>
          <w:tcPr>
            <w:tcW w:w="6809" w:type="dxa"/>
            <w:vAlign w:val="top"/>
          </w:tcPr>
          <w:p w:rsidR="00BF34D4" w:rsidRDefault="00621A17" w:rsidP="009D3670">
            <w:pPr>
              <w:spacing w:line="259" w:lineRule="auto"/>
            </w:pPr>
            <w:r>
              <w:t>Explain the use of descriptive statistics in business decision making (NF:236)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Fin-10.3.2</w:t>
            </w:r>
          </w:p>
        </w:tc>
        <w:tc>
          <w:tcPr>
            <w:tcW w:w="6809" w:type="dxa"/>
            <w:vAlign w:val="top"/>
          </w:tcPr>
          <w:p w:rsidR="00BF34D4" w:rsidRDefault="00621A17" w:rsidP="009D3670">
            <w:pPr>
              <w:spacing w:line="259" w:lineRule="auto"/>
            </w:pPr>
            <w:r>
              <w:t xml:space="preserve">Interpret descriptive statistics for business decision making (NF:237) (SP) </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Fin-10.3.4</w:t>
            </w:r>
          </w:p>
        </w:tc>
        <w:tc>
          <w:tcPr>
            <w:tcW w:w="6809" w:type="dxa"/>
            <w:vAlign w:val="top"/>
          </w:tcPr>
          <w:p w:rsidR="00BF34D4" w:rsidRDefault="00621A17" w:rsidP="009D3670">
            <w:pPr>
              <w:spacing w:line="259" w:lineRule="auto"/>
            </w:pPr>
            <w:r>
              <w:t>Draw conclusions on the research question/issue (NF:239) (SP)</w:t>
            </w:r>
          </w:p>
        </w:tc>
      </w:tr>
      <w:tr w:rsidR="00BF34D4" w:rsidTr="00CB03BE">
        <w:trPr>
          <w:trHeight w:val="580"/>
        </w:trPr>
        <w:tc>
          <w:tcPr>
            <w:tcW w:w="2532" w:type="dxa"/>
            <w:shd w:val="clear" w:color="auto" w:fill="D5E4F1"/>
            <w:vAlign w:val="top"/>
          </w:tcPr>
          <w:p w:rsidR="00BF34D4" w:rsidRDefault="00621A17" w:rsidP="009D3670">
            <w:pPr>
              <w:spacing w:line="259" w:lineRule="auto"/>
              <w:rPr>
                <w:b/>
              </w:rPr>
            </w:pPr>
            <w:r>
              <w:rPr>
                <w:b/>
              </w:rPr>
              <w:t>Finance Standard-Accounting</w:t>
            </w:r>
          </w:p>
        </w:tc>
        <w:tc>
          <w:tcPr>
            <w:tcW w:w="1305" w:type="dxa"/>
            <w:shd w:val="clear" w:color="auto" w:fill="D5E4F1"/>
            <w:vAlign w:val="top"/>
          </w:tcPr>
          <w:p w:rsidR="00BF34D4" w:rsidRDefault="00621A17" w:rsidP="009D3670">
            <w:pPr>
              <w:spacing w:line="259" w:lineRule="auto"/>
              <w:rPr>
                <w:b/>
              </w:rPr>
            </w:pPr>
            <w:r>
              <w:rPr>
                <w:b/>
              </w:rPr>
              <w:t>Fin-12</w:t>
            </w:r>
          </w:p>
        </w:tc>
        <w:tc>
          <w:tcPr>
            <w:tcW w:w="6809" w:type="dxa"/>
            <w:shd w:val="clear" w:color="auto" w:fill="D5E4F1"/>
            <w:vAlign w:val="top"/>
          </w:tcPr>
          <w:p w:rsidR="00BF34D4" w:rsidRDefault="00621A17" w:rsidP="009D3670">
            <w:pPr>
              <w:spacing w:line="259" w:lineRule="auto"/>
              <w:rPr>
                <w:b/>
              </w:rPr>
            </w:pPr>
            <w:r>
              <w:rPr>
                <w:b/>
              </w:rPr>
              <w:t>Professional Development (PD): Understands concepts, tools, and strategies used to explore, obtain, and develop in a business career</w:t>
            </w:r>
          </w:p>
        </w:tc>
      </w:tr>
      <w:tr w:rsidR="00BF34D4" w:rsidTr="00CB03BE">
        <w:trPr>
          <w:trHeight w:val="58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Fin-12.1</w:t>
            </w:r>
          </w:p>
        </w:tc>
        <w:tc>
          <w:tcPr>
            <w:tcW w:w="6809" w:type="dxa"/>
            <w:shd w:val="clear" w:color="auto" w:fill="EAF1F8"/>
            <w:vAlign w:val="top"/>
          </w:tcPr>
          <w:p w:rsidR="00BF34D4" w:rsidRDefault="00621A17" w:rsidP="009D3670">
            <w:pPr>
              <w:spacing w:line="259" w:lineRule="auto"/>
              <w:rPr>
                <w:b/>
              </w:rPr>
            </w:pPr>
            <w:r>
              <w:rPr>
                <w:b/>
              </w:rPr>
              <w:t>Understand careers in accounting to determine which role and responsibilities best match personal abilities and traits.</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Fin-12.1.1</w:t>
            </w:r>
          </w:p>
        </w:tc>
        <w:tc>
          <w:tcPr>
            <w:tcW w:w="6809" w:type="dxa"/>
            <w:vAlign w:val="top"/>
          </w:tcPr>
          <w:p w:rsidR="00BF34D4" w:rsidRDefault="00621A17" w:rsidP="009D3670">
            <w:pPr>
              <w:spacing w:line="259" w:lineRule="auto"/>
            </w:pPr>
            <w:r>
              <w:t>Identify career opportunities in accounting (PD:337)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Fin-12.1.2</w:t>
            </w:r>
          </w:p>
        </w:tc>
        <w:tc>
          <w:tcPr>
            <w:tcW w:w="6809" w:type="dxa"/>
            <w:vAlign w:val="top"/>
          </w:tcPr>
          <w:p w:rsidR="00BF34D4" w:rsidRDefault="00621A17" w:rsidP="009D3670">
            <w:pPr>
              <w:spacing w:line="259" w:lineRule="auto"/>
            </w:pPr>
            <w:r>
              <w:t>Explain the roles and responsibilities of accounting professionals (PD:338) (SP)</w:t>
            </w:r>
          </w:p>
        </w:tc>
      </w:tr>
      <w:tr w:rsidR="00BF34D4" w:rsidTr="00CB03BE">
        <w:trPr>
          <w:trHeight w:val="58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Fin-12.2</w:t>
            </w:r>
          </w:p>
        </w:tc>
        <w:tc>
          <w:tcPr>
            <w:tcW w:w="6809" w:type="dxa"/>
            <w:shd w:val="clear" w:color="auto" w:fill="EAF1F8"/>
            <w:vAlign w:val="top"/>
          </w:tcPr>
          <w:p w:rsidR="00BF34D4" w:rsidRDefault="00621A17" w:rsidP="009D3670">
            <w:pPr>
              <w:spacing w:line="259" w:lineRule="auto"/>
              <w:rPr>
                <w:b/>
              </w:rPr>
            </w:pPr>
            <w:r>
              <w:rPr>
                <w:b/>
              </w:rPr>
              <w:t>Acquire knowledge of accounting standards to record, report, and evaluate financial data appropriately.</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Fin-12.2.1</w:t>
            </w:r>
          </w:p>
        </w:tc>
        <w:tc>
          <w:tcPr>
            <w:tcW w:w="6809" w:type="dxa"/>
            <w:vAlign w:val="top"/>
          </w:tcPr>
          <w:p w:rsidR="00BF34D4" w:rsidRDefault="00621A17" w:rsidP="009D3670">
            <w:pPr>
              <w:spacing w:line="259" w:lineRule="auto"/>
            </w:pPr>
            <w:r>
              <w:t>Discuss professional designations for accountants (e.g., CPA, CMA, CIA, CFE, etc.) (PD:168) (SP)</w:t>
            </w:r>
          </w:p>
        </w:tc>
      </w:tr>
      <w:tr w:rsidR="00BF34D4" w:rsidTr="00CB03BE">
        <w:trPr>
          <w:trHeight w:val="580"/>
        </w:trPr>
        <w:tc>
          <w:tcPr>
            <w:tcW w:w="2532" w:type="dxa"/>
            <w:shd w:val="clear" w:color="auto" w:fill="EAF1F8"/>
            <w:vAlign w:val="top"/>
          </w:tcPr>
          <w:p w:rsidR="00BF34D4" w:rsidRDefault="00621A17" w:rsidP="009D3670">
            <w:pPr>
              <w:spacing w:line="259" w:lineRule="auto"/>
              <w:rPr>
                <w:b/>
              </w:rPr>
            </w:pPr>
            <w:r>
              <w:rPr>
                <w:b/>
              </w:rPr>
              <w:t>Performance Element</w:t>
            </w:r>
          </w:p>
        </w:tc>
        <w:tc>
          <w:tcPr>
            <w:tcW w:w="1305" w:type="dxa"/>
            <w:shd w:val="clear" w:color="auto" w:fill="EAF1F8"/>
            <w:vAlign w:val="top"/>
          </w:tcPr>
          <w:p w:rsidR="00BF34D4" w:rsidRDefault="00621A17" w:rsidP="009D3670">
            <w:pPr>
              <w:spacing w:line="259" w:lineRule="auto"/>
              <w:rPr>
                <w:b/>
              </w:rPr>
            </w:pPr>
            <w:r>
              <w:rPr>
                <w:b/>
              </w:rPr>
              <w:t>Fin-12.3</w:t>
            </w:r>
          </w:p>
        </w:tc>
        <w:tc>
          <w:tcPr>
            <w:tcW w:w="6809" w:type="dxa"/>
            <w:shd w:val="clear" w:color="auto" w:fill="EAF1F8"/>
            <w:vAlign w:val="top"/>
          </w:tcPr>
          <w:p w:rsidR="00BF34D4" w:rsidRDefault="00621A17" w:rsidP="009D3670">
            <w:pPr>
              <w:spacing w:line="259" w:lineRule="auto"/>
              <w:rPr>
                <w:b/>
              </w:rPr>
            </w:pPr>
            <w:r>
              <w:rPr>
                <w:b/>
              </w:rPr>
              <w:t>Acquire knowledge of accounting standards to record, report, and evaluate financial data appropriately.</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Fin-12.3.1</w:t>
            </w:r>
          </w:p>
        </w:tc>
        <w:tc>
          <w:tcPr>
            <w:tcW w:w="6809" w:type="dxa"/>
            <w:vAlign w:val="top"/>
          </w:tcPr>
          <w:p w:rsidR="00BF34D4" w:rsidRDefault="00621A17" w:rsidP="009D3670">
            <w:pPr>
              <w:spacing w:line="259" w:lineRule="auto"/>
            </w:pPr>
            <w:r>
              <w:t>Explain the nature of accounting standards (PD:158) (CS)</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Fin-12.3.2</w:t>
            </w:r>
          </w:p>
        </w:tc>
        <w:tc>
          <w:tcPr>
            <w:tcW w:w="6809" w:type="dxa"/>
            <w:vAlign w:val="top"/>
          </w:tcPr>
          <w:p w:rsidR="00BF34D4" w:rsidRDefault="00621A17" w:rsidP="009D3670">
            <w:pPr>
              <w:spacing w:line="259" w:lineRule="auto"/>
            </w:pPr>
            <w:r>
              <w:t>Discuss the roles and responsibilities of accounting-standard-setting bodies (i.e., SEC, FASB, IASB, GASB) (PD:295) (SP)</w:t>
            </w:r>
          </w:p>
        </w:tc>
      </w:tr>
      <w:tr w:rsidR="00BF34D4" w:rsidTr="00CB03BE">
        <w:trPr>
          <w:trHeight w:val="58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Fin-12.3.3</w:t>
            </w:r>
          </w:p>
        </w:tc>
        <w:tc>
          <w:tcPr>
            <w:tcW w:w="6809" w:type="dxa"/>
            <w:vAlign w:val="top"/>
          </w:tcPr>
          <w:p w:rsidR="00BF34D4" w:rsidRDefault="00621A17" w:rsidP="009D3670">
            <w:pPr>
              <w:spacing w:line="259" w:lineRule="auto"/>
            </w:pPr>
            <w:r>
              <w:t>Compare U.S. Generally Accepted Accounting Principles (GAAP) and International Financial Reporting Standards (IFRS) (PD:296) (SP)</w:t>
            </w:r>
          </w:p>
        </w:tc>
      </w:tr>
      <w:tr w:rsidR="00BF34D4" w:rsidTr="00CB03BE">
        <w:trPr>
          <w:trHeight w:val="290"/>
        </w:trPr>
        <w:tc>
          <w:tcPr>
            <w:tcW w:w="2532" w:type="dxa"/>
            <w:vAlign w:val="top"/>
          </w:tcPr>
          <w:p w:rsidR="00BF34D4" w:rsidRDefault="00621A17" w:rsidP="009D3670">
            <w:pPr>
              <w:spacing w:line="259" w:lineRule="auto"/>
            </w:pPr>
            <w:r>
              <w:t>Performance Indicator</w:t>
            </w:r>
          </w:p>
        </w:tc>
        <w:tc>
          <w:tcPr>
            <w:tcW w:w="1305" w:type="dxa"/>
            <w:vAlign w:val="top"/>
          </w:tcPr>
          <w:p w:rsidR="00BF34D4" w:rsidRDefault="00621A17" w:rsidP="009D3670">
            <w:pPr>
              <w:spacing w:line="259" w:lineRule="auto"/>
            </w:pPr>
            <w:r>
              <w:t>Fin-12.3.4</w:t>
            </w:r>
          </w:p>
        </w:tc>
        <w:tc>
          <w:tcPr>
            <w:tcW w:w="6809" w:type="dxa"/>
            <w:vAlign w:val="top"/>
          </w:tcPr>
          <w:p w:rsidR="00BF34D4" w:rsidRDefault="00621A17" w:rsidP="009D3670">
            <w:pPr>
              <w:spacing w:line="259" w:lineRule="auto"/>
            </w:pPr>
            <w:r>
              <w:t>Discuss the levels and types of external financial reporting (PD:340) (SP)</w:t>
            </w:r>
          </w:p>
        </w:tc>
      </w:tr>
    </w:tbl>
    <w:p w:rsidR="00BF34D4" w:rsidRDefault="00621A17">
      <w:pPr>
        <w:spacing w:after="160" w:line="259" w:lineRule="auto"/>
      </w:pPr>
      <w:r>
        <w:br w:type="page"/>
      </w:r>
    </w:p>
    <w:p w:rsidR="00BF34D4" w:rsidRDefault="00621A17">
      <w:pPr>
        <w:pStyle w:val="Heading3"/>
      </w:pPr>
      <w:bookmarkStart w:id="13" w:name="_Toc141092231"/>
      <w:r>
        <w:lastRenderedPageBreak/>
        <w:t>Business Administration Core Standards for the Accounting &amp; Financial Management Pathway</w:t>
      </w:r>
      <w:bookmarkEnd w:id="13"/>
    </w:p>
    <w:tbl>
      <w:tblPr>
        <w:tblStyle w:val="a1"/>
        <w:tblW w:w="10646"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31"/>
        <w:gridCol w:w="1294"/>
        <w:gridCol w:w="6821"/>
      </w:tblGrid>
      <w:tr w:rsidR="00803068" w:rsidRPr="00803068" w:rsidTr="00CB03BE">
        <w:trPr>
          <w:cantSplit/>
          <w:trHeight w:val="580"/>
          <w:tblHeader/>
        </w:trPr>
        <w:tc>
          <w:tcPr>
            <w:tcW w:w="2531" w:type="dxa"/>
            <w:shd w:val="clear" w:color="auto" w:fill="002D51" w:themeFill="accent1" w:themeFillShade="80"/>
            <w:vAlign w:val="top"/>
          </w:tcPr>
          <w:p w:rsidR="00BF34D4" w:rsidRPr="00803068" w:rsidRDefault="00803068" w:rsidP="00803068">
            <w:pPr>
              <w:spacing w:line="259" w:lineRule="auto"/>
              <w:rPr>
                <w:b/>
                <w:color w:val="F2F2F2" w:themeColor="background1" w:themeShade="F2"/>
              </w:rPr>
            </w:pPr>
            <w:r w:rsidRPr="00803068">
              <w:rPr>
                <w:b/>
                <w:color w:val="F2F2F2" w:themeColor="background1" w:themeShade="F2"/>
              </w:rPr>
              <w:t>Instructional Element</w:t>
            </w:r>
          </w:p>
        </w:tc>
        <w:tc>
          <w:tcPr>
            <w:tcW w:w="1294" w:type="dxa"/>
            <w:shd w:val="clear" w:color="auto" w:fill="002D51" w:themeFill="accent1" w:themeFillShade="80"/>
            <w:vAlign w:val="top"/>
          </w:tcPr>
          <w:p w:rsidR="00BF34D4" w:rsidRPr="00803068" w:rsidRDefault="00803068" w:rsidP="00803068">
            <w:pPr>
              <w:spacing w:line="259" w:lineRule="auto"/>
              <w:rPr>
                <w:b/>
                <w:color w:val="F2F2F2" w:themeColor="background1" w:themeShade="F2"/>
              </w:rPr>
            </w:pPr>
            <w:r w:rsidRPr="00803068">
              <w:rPr>
                <w:b/>
                <w:color w:val="F2F2F2" w:themeColor="background1" w:themeShade="F2"/>
              </w:rPr>
              <w:t>MBA Research Standard</w:t>
            </w:r>
          </w:p>
        </w:tc>
        <w:tc>
          <w:tcPr>
            <w:tcW w:w="6821" w:type="dxa"/>
            <w:shd w:val="clear" w:color="auto" w:fill="002D51" w:themeFill="accent1" w:themeFillShade="80"/>
            <w:vAlign w:val="top"/>
          </w:tcPr>
          <w:p w:rsidR="00BF34D4" w:rsidRPr="00803068" w:rsidRDefault="00803068" w:rsidP="00803068">
            <w:pPr>
              <w:spacing w:line="259" w:lineRule="auto"/>
              <w:rPr>
                <w:b/>
                <w:color w:val="F2F2F2" w:themeColor="background1" w:themeShade="F2"/>
              </w:rPr>
            </w:pPr>
            <w:r w:rsidRPr="00803068">
              <w:rPr>
                <w:b/>
                <w:color w:val="F2F2F2" w:themeColor="background1" w:themeShade="F2"/>
              </w:rPr>
              <w:t>Objective/Outcome</w:t>
            </w:r>
          </w:p>
        </w:tc>
      </w:tr>
      <w:tr w:rsidR="009D3670" w:rsidTr="00CB03BE">
        <w:trPr>
          <w:trHeight w:val="580"/>
        </w:trPr>
        <w:tc>
          <w:tcPr>
            <w:tcW w:w="2531" w:type="dxa"/>
            <w:shd w:val="clear" w:color="auto" w:fill="D5E4F1"/>
            <w:vAlign w:val="top"/>
          </w:tcPr>
          <w:p w:rsidR="009D3670" w:rsidRDefault="009D3670"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rsidR="009D3670" w:rsidRDefault="009D3670" w:rsidP="00803068">
            <w:pPr>
              <w:spacing w:line="259" w:lineRule="auto"/>
              <w:rPr>
                <w:b/>
              </w:rPr>
            </w:pPr>
            <w:r>
              <w:rPr>
                <w:b/>
              </w:rPr>
              <w:t>BA-1</w:t>
            </w:r>
          </w:p>
        </w:tc>
        <w:tc>
          <w:tcPr>
            <w:tcW w:w="6821" w:type="dxa"/>
            <w:shd w:val="clear" w:color="auto" w:fill="D5E4F1"/>
            <w:vAlign w:val="top"/>
          </w:tcPr>
          <w:p w:rsidR="009D3670" w:rsidRDefault="009D3670" w:rsidP="00803068">
            <w:pPr>
              <w:spacing w:line="259" w:lineRule="auto"/>
              <w:rPr>
                <w:b/>
              </w:rPr>
            </w:pPr>
            <w:r>
              <w:rPr>
                <w:b/>
              </w:rPr>
              <w:t>Business Law (BL): Understands business's responsibility to know, abide by, and enforce laws and regulations that affect business operations and transactions</w:t>
            </w:r>
          </w:p>
        </w:tc>
      </w:tr>
      <w:tr w:rsidR="00BF34D4" w:rsidTr="00CB03BE">
        <w:trPr>
          <w:trHeight w:val="58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BA-1.1</w:t>
            </w:r>
          </w:p>
        </w:tc>
        <w:tc>
          <w:tcPr>
            <w:tcW w:w="6821" w:type="dxa"/>
            <w:shd w:val="clear" w:color="auto" w:fill="EAF1F8"/>
            <w:vAlign w:val="top"/>
          </w:tcPr>
          <w:p w:rsidR="00BF34D4" w:rsidRDefault="00621A17" w:rsidP="00803068">
            <w:pPr>
              <w:spacing w:line="259" w:lineRule="auto"/>
              <w:rPr>
                <w:b/>
              </w:rPr>
            </w:pPr>
            <w:r>
              <w:rPr>
                <w:b/>
              </w:rPr>
              <w:t>Acquire foundational knowledge of business laws and regulations to understand their nature and scope.</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BA-1.1.1</w:t>
            </w:r>
          </w:p>
        </w:tc>
        <w:tc>
          <w:tcPr>
            <w:tcW w:w="6821" w:type="dxa"/>
            <w:vAlign w:val="top"/>
          </w:tcPr>
          <w:p w:rsidR="00BF34D4" w:rsidRDefault="00621A17" w:rsidP="00803068">
            <w:pPr>
              <w:spacing w:line="259" w:lineRule="auto"/>
            </w:pPr>
            <w:r>
              <w:t xml:space="preserve">Comply with the spirit and intent of laws and regulations (BL:163, LAP-BL-163) (CS) </w:t>
            </w:r>
          </w:p>
        </w:tc>
      </w:tr>
      <w:tr w:rsidR="00BF34D4" w:rsidTr="00CB03BE">
        <w:trPr>
          <w:trHeight w:val="580"/>
        </w:trPr>
        <w:tc>
          <w:tcPr>
            <w:tcW w:w="2531" w:type="dxa"/>
            <w:shd w:val="clear" w:color="auto" w:fill="D5E4F1"/>
            <w:vAlign w:val="top"/>
          </w:tcPr>
          <w:p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rsidR="00BF34D4" w:rsidRDefault="00621A17" w:rsidP="00803068">
            <w:pPr>
              <w:spacing w:line="259" w:lineRule="auto"/>
              <w:rPr>
                <w:b/>
              </w:rPr>
            </w:pPr>
            <w:r>
              <w:rPr>
                <w:b/>
              </w:rPr>
              <w:t>BA-2</w:t>
            </w:r>
          </w:p>
        </w:tc>
        <w:tc>
          <w:tcPr>
            <w:tcW w:w="6821" w:type="dxa"/>
            <w:shd w:val="clear" w:color="auto" w:fill="D5E4F1"/>
            <w:vAlign w:val="top"/>
          </w:tcPr>
          <w:p w:rsidR="00BF34D4" w:rsidRDefault="00621A17" w:rsidP="00803068">
            <w:pPr>
              <w:spacing w:line="259" w:lineRule="auto"/>
              <w:rPr>
                <w:b/>
              </w:rPr>
            </w:pPr>
            <w:r>
              <w:rPr>
                <w:b/>
              </w:rPr>
              <w:t>Communication Skills (CO): Understands the concepts, strategies, and systems used to obtain and convey ideas and information</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BA-2.1</w:t>
            </w:r>
          </w:p>
        </w:tc>
        <w:tc>
          <w:tcPr>
            <w:tcW w:w="6821" w:type="dxa"/>
            <w:shd w:val="clear" w:color="auto" w:fill="EAF1F8"/>
            <w:vAlign w:val="top"/>
          </w:tcPr>
          <w:p w:rsidR="00BF34D4" w:rsidRDefault="00621A17" w:rsidP="00803068">
            <w:pPr>
              <w:spacing w:line="259" w:lineRule="auto"/>
              <w:rPr>
                <w:b/>
              </w:rPr>
            </w:pPr>
            <w:r>
              <w:rPr>
                <w:b/>
              </w:rPr>
              <w:t>Read to acquire meaning from written material and to apply the information to a task.</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BA-2.1.1</w:t>
            </w:r>
          </w:p>
        </w:tc>
        <w:tc>
          <w:tcPr>
            <w:tcW w:w="6821" w:type="dxa"/>
            <w:vAlign w:val="top"/>
          </w:tcPr>
          <w:p w:rsidR="00BF34D4" w:rsidRDefault="00621A17" w:rsidP="00803068">
            <w:pPr>
              <w:spacing w:line="259" w:lineRule="auto"/>
            </w:pPr>
            <w:r>
              <w:t xml:space="preserve">Identify sources that provide relevant, valid written material (CO:054) (PQ)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BA-2.1.3</w:t>
            </w:r>
          </w:p>
        </w:tc>
        <w:tc>
          <w:tcPr>
            <w:tcW w:w="6821" w:type="dxa"/>
            <w:vAlign w:val="top"/>
          </w:tcPr>
          <w:p w:rsidR="00BF34D4" w:rsidRDefault="00621A17" w:rsidP="00803068">
            <w:pPr>
              <w:spacing w:line="259" w:lineRule="auto"/>
            </w:pPr>
            <w:r>
              <w:t>Apply written directions to achieve tasks (CO:056) (PQ)</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BA-2.2</w:t>
            </w:r>
          </w:p>
        </w:tc>
        <w:tc>
          <w:tcPr>
            <w:tcW w:w="6821" w:type="dxa"/>
            <w:shd w:val="clear" w:color="auto" w:fill="EAF1F8"/>
            <w:vAlign w:val="top"/>
          </w:tcPr>
          <w:p w:rsidR="00BF34D4" w:rsidRDefault="00621A17" w:rsidP="00803068">
            <w:pPr>
              <w:spacing w:line="259" w:lineRule="auto"/>
              <w:rPr>
                <w:b/>
              </w:rPr>
            </w:pPr>
            <w:r>
              <w:rPr>
                <w:b/>
              </w:rPr>
              <w:t>Apply active listening skills to demonstrate understanding of what is being said.</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BA-2.2.1</w:t>
            </w:r>
          </w:p>
        </w:tc>
        <w:tc>
          <w:tcPr>
            <w:tcW w:w="6821" w:type="dxa"/>
            <w:vAlign w:val="top"/>
          </w:tcPr>
          <w:p w:rsidR="00BF34D4" w:rsidRDefault="00621A17" w:rsidP="00803068">
            <w:pPr>
              <w:spacing w:line="259" w:lineRule="auto"/>
            </w:pPr>
            <w:r>
              <w:t xml:space="preserve">Explain communication techniques that support and encourage a speaker (CO:082) (PQ)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BA-2.2.2</w:t>
            </w:r>
          </w:p>
        </w:tc>
        <w:tc>
          <w:tcPr>
            <w:tcW w:w="6821" w:type="dxa"/>
            <w:vAlign w:val="top"/>
          </w:tcPr>
          <w:p w:rsidR="00BF34D4" w:rsidRDefault="00621A17" w:rsidP="00803068">
            <w:pPr>
              <w:spacing w:line="259" w:lineRule="auto"/>
            </w:pPr>
            <w:r>
              <w:t>Follow oral directions (CO:119) (PQ)</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BA-2.2.3</w:t>
            </w:r>
          </w:p>
        </w:tc>
        <w:tc>
          <w:tcPr>
            <w:tcW w:w="6821" w:type="dxa"/>
            <w:vAlign w:val="top"/>
          </w:tcPr>
          <w:p w:rsidR="00BF34D4" w:rsidRDefault="00621A17" w:rsidP="00803068">
            <w:pPr>
              <w:spacing w:line="259" w:lineRule="auto"/>
            </w:pPr>
            <w:r>
              <w:t>Demonstrate active listening skills (CO:017, LAP-CO-017) (PQ)</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BA-2.3</w:t>
            </w:r>
          </w:p>
        </w:tc>
        <w:tc>
          <w:tcPr>
            <w:tcW w:w="6821" w:type="dxa"/>
            <w:shd w:val="clear" w:color="auto" w:fill="EAF1F8"/>
            <w:vAlign w:val="top"/>
          </w:tcPr>
          <w:p w:rsidR="00BF34D4" w:rsidRDefault="00621A17" w:rsidP="00803068">
            <w:pPr>
              <w:spacing w:line="259" w:lineRule="auto"/>
              <w:rPr>
                <w:b/>
              </w:rPr>
            </w:pPr>
            <w:r>
              <w:rPr>
                <w:b/>
              </w:rPr>
              <w:t xml:space="preserve">Apply verbal skills to obtain and convey information.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BA-2.3.2</w:t>
            </w:r>
          </w:p>
        </w:tc>
        <w:tc>
          <w:tcPr>
            <w:tcW w:w="6821" w:type="dxa"/>
            <w:vAlign w:val="top"/>
          </w:tcPr>
          <w:p w:rsidR="00BF34D4" w:rsidRDefault="00621A17" w:rsidP="00803068">
            <w:pPr>
              <w:spacing w:line="259" w:lineRule="auto"/>
            </w:pPr>
            <w:r>
              <w:t>Ask relevant questions (CO:058) (PQ)</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BA-2.3.4</w:t>
            </w:r>
          </w:p>
        </w:tc>
        <w:tc>
          <w:tcPr>
            <w:tcW w:w="6821" w:type="dxa"/>
            <w:vAlign w:val="top"/>
          </w:tcPr>
          <w:p w:rsidR="00BF34D4" w:rsidRDefault="00621A17" w:rsidP="00803068">
            <w:pPr>
              <w:spacing w:line="259" w:lineRule="auto"/>
            </w:pPr>
            <w:r>
              <w:t xml:space="preserve">Provide legitimate responses to inquiries (CO:060) (PQ)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BA-2.3.6</w:t>
            </w:r>
          </w:p>
        </w:tc>
        <w:tc>
          <w:tcPr>
            <w:tcW w:w="6821" w:type="dxa"/>
            <w:vAlign w:val="top"/>
          </w:tcPr>
          <w:p w:rsidR="00BF34D4" w:rsidRDefault="00621A17" w:rsidP="00803068">
            <w:pPr>
              <w:spacing w:line="259" w:lineRule="auto"/>
            </w:pPr>
            <w:r>
              <w:t xml:space="preserve">Employ communication styles appropriate to target audience (CO:084)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BA-2.3.11</w:t>
            </w:r>
          </w:p>
        </w:tc>
        <w:tc>
          <w:tcPr>
            <w:tcW w:w="6821" w:type="dxa"/>
            <w:vAlign w:val="top"/>
          </w:tcPr>
          <w:p w:rsidR="00BF34D4" w:rsidRDefault="00621A17" w:rsidP="00803068">
            <w:pPr>
              <w:spacing w:line="259" w:lineRule="auto"/>
            </w:pPr>
            <w:r>
              <w:t>Make oral presentations (CO:025, LAP-CO-025) (SP)</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BA-2.4</w:t>
            </w:r>
          </w:p>
        </w:tc>
        <w:tc>
          <w:tcPr>
            <w:tcW w:w="6821" w:type="dxa"/>
            <w:shd w:val="clear" w:color="auto" w:fill="EAF1F8"/>
            <w:vAlign w:val="top"/>
          </w:tcPr>
          <w:p w:rsidR="00BF34D4" w:rsidRDefault="00621A17" w:rsidP="00803068">
            <w:pPr>
              <w:spacing w:line="259" w:lineRule="auto"/>
              <w:rPr>
                <w:b/>
              </w:rPr>
            </w:pPr>
            <w:r>
              <w:rPr>
                <w:b/>
              </w:rPr>
              <w:t xml:space="preserve">Record information to maintain and present a report of business activity.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BA-2.4.2</w:t>
            </w:r>
          </w:p>
        </w:tc>
        <w:tc>
          <w:tcPr>
            <w:tcW w:w="6821" w:type="dxa"/>
            <w:vAlign w:val="top"/>
          </w:tcPr>
          <w:p w:rsidR="00BF34D4" w:rsidRDefault="00621A17" w:rsidP="00803068">
            <w:pPr>
              <w:spacing w:line="259" w:lineRule="auto"/>
            </w:pPr>
            <w:r>
              <w:t>Organize information (CO:086) (CS)</w:t>
            </w:r>
          </w:p>
        </w:tc>
      </w:tr>
      <w:tr w:rsidR="00BF34D4" w:rsidTr="00CB03BE">
        <w:trPr>
          <w:trHeight w:val="58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BA-2.5</w:t>
            </w:r>
          </w:p>
        </w:tc>
        <w:tc>
          <w:tcPr>
            <w:tcW w:w="6821" w:type="dxa"/>
            <w:shd w:val="clear" w:color="auto" w:fill="EAF1F8"/>
            <w:vAlign w:val="top"/>
          </w:tcPr>
          <w:p w:rsidR="00BF34D4" w:rsidRDefault="00621A17" w:rsidP="00803068">
            <w:pPr>
              <w:spacing w:line="259" w:lineRule="auto"/>
              <w:rPr>
                <w:b/>
              </w:rPr>
            </w:pPr>
            <w:r>
              <w:rPr>
                <w:b/>
              </w:rPr>
              <w:t>Write internal and external business correspondence to convey and obtain information effectively.</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BA-2.5.2</w:t>
            </w:r>
          </w:p>
        </w:tc>
        <w:tc>
          <w:tcPr>
            <w:tcW w:w="6821" w:type="dxa"/>
            <w:vAlign w:val="top"/>
          </w:tcPr>
          <w:p w:rsidR="00BF34D4" w:rsidRDefault="00621A17" w:rsidP="00803068">
            <w:pPr>
              <w:spacing w:line="259" w:lineRule="auto"/>
            </w:pPr>
            <w:r>
              <w:t>Select and utilize appropriate formats for professional writing (CO:088) (CS)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BA-2.5.4</w:t>
            </w:r>
          </w:p>
        </w:tc>
        <w:tc>
          <w:tcPr>
            <w:tcW w:w="6821" w:type="dxa"/>
            <w:vAlign w:val="top"/>
          </w:tcPr>
          <w:p w:rsidR="00BF34D4" w:rsidRDefault="00621A17" w:rsidP="00803068">
            <w:pPr>
              <w:spacing w:line="259" w:lineRule="auto"/>
            </w:pPr>
            <w:r>
              <w:t>Write professional emails (CO:090) (CS)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BA-2.5.10</w:t>
            </w:r>
          </w:p>
        </w:tc>
        <w:tc>
          <w:tcPr>
            <w:tcW w:w="6821" w:type="dxa"/>
            <w:vAlign w:val="top"/>
          </w:tcPr>
          <w:p w:rsidR="00BF34D4" w:rsidRDefault="00621A17" w:rsidP="00803068">
            <w:pPr>
              <w:spacing w:line="259" w:lineRule="auto"/>
            </w:pPr>
            <w:r>
              <w:t>Prepare simple written reports (CO:094) (SP)</w:t>
            </w:r>
          </w:p>
        </w:tc>
      </w:tr>
      <w:tr w:rsidR="00BF34D4" w:rsidTr="00CB03BE">
        <w:trPr>
          <w:trHeight w:val="58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BA-2.5.11</w:t>
            </w:r>
          </w:p>
        </w:tc>
        <w:tc>
          <w:tcPr>
            <w:tcW w:w="6821" w:type="dxa"/>
            <w:vAlign w:val="top"/>
          </w:tcPr>
          <w:p w:rsidR="00BF34D4" w:rsidRDefault="00621A17" w:rsidP="00803068">
            <w:pPr>
              <w:spacing w:line="259" w:lineRule="auto"/>
            </w:pPr>
            <w:r>
              <w:t>Explain how digital communications (e.g., email, text messages, chats) exposes business to risk (CO:202) (SP)</w:t>
            </w:r>
          </w:p>
        </w:tc>
      </w:tr>
      <w:tr w:rsidR="00BF34D4" w:rsidTr="00CB03BE">
        <w:trPr>
          <w:trHeight w:val="580"/>
        </w:trPr>
        <w:tc>
          <w:tcPr>
            <w:tcW w:w="2531" w:type="dxa"/>
            <w:vAlign w:val="top"/>
          </w:tcPr>
          <w:p w:rsidR="00BF34D4" w:rsidRDefault="00621A17" w:rsidP="00803068">
            <w:pPr>
              <w:spacing w:line="259" w:lineRule="auto"/>
            </w:pPr>
            <w:r>
              <w:lastRenderedPageBreak/>
              <w:t>Performance Indicator</w:t>
            </w:r>
          </w:p>
        </w:tc>
        <w:tc>
          <w:tcPr>
            <w:tcW w:w="1294" w:type="dxa"/>
            <w:vAlign w:val="top"/>
          </w:tcPr>
          <w:p w:rsidR="00BF34D4" w:rsidRDefault="00621A17" w:rsidP="00803068">
            <w:pPr>
              <w:spacing w:line="259" w:lineRule="auto"/>
            </w:pPr>
            <w:r>
              <w:t>BA-2.5.13</w:t>
            </w:r>
          </w:p>
        </w:tc>
        <w:tc>
          <w:tcPr>
            <w:tcW w:w="6821" w:type="dxa"/>
            <w:vAlign w:val="top"/>
          </w:tcPr>
          <w:p w:rsidR="00BF34D4" w:rsidRDefault="00621A17" w:rsidP="00803068">
            <w:pPr>
              <w:spacing w:line="259" w:lineRule="auto"/>
            </w:pPr>
            <w:r>
              <w:t>Use data visualization techniques (e.g., infographics, heat-maps, dynamic model outputs) (CO:204) (SP)</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BA-2.7</w:t>
            </w:r>
          </w:p>
        </w:tc>
        <w:tc>
          <w:tcPr>
            <w:tcW w:w="6821" w:type="dxa"/>
            <w:shd w:val="clear" w:color="auto" w:fill="EAF1F8"/>
            <w:vAlign w:val="top"/>
          </w:tcPr>
          <w:p w:rsidR="00BF34D4" w:rsidRDefault="00621A17" w:rsidP="00803068">
            <w:pPr>
              <w:spacing w:line="259" w:lineRule="auto"/>
              <w:rPr>
                <w:b/>
              </w:rPr>
            </w:pPr>
            <w:r>
              <w:rPr>
                <w:b/>
              </w:rPr>
              <w:t xml:space="preserve">Communicate with staff to clarify workplace objectives.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BA-2.7.2</w:t>
            </w:r>
          </w:p>
        </w:tc>
        <w:tc>
          <w:tcPr>
            <w:tcW w:w="6821" w:type="dxa"/>
            <w:vAlign w:val="top"/>
          </w:tcPr>
          <w:p w:rsidR="00BF34D4" w:rsidRDefault="00621A17" w:rsidP="00803068">
            <w:pPr>
              <w:spacing w:line="259" w:lineRule="auto"/>
            </w:pPr>
            <w:r>
              <w:t xml:space="preserve">Choose and use appropriate channel for workplace communication (CO:092) (CS) </w:t>
            </w:r>
          </w:p>
        </w:tc>
      </w:tr>
      <w:tr w:rsidR="00BF34D4" w:rsidTr="00CB03BE">
        <w:trPr>
          <w:trHeight w:val="580"/>
        </w:trPr>
        <w:tc>
          <w:tcPr>
            <w:tcW w:w="2531" w:type="dxa"/>
            <w:shd w:val="clear" w:color="auto" w:fill="D5E4F1"/>
            <w:vAlign w:val="top"/>
          </w:tcPr>
          <w:p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rsidR="00BF34D4" w:rsidRDefault="00621A17" w:rsidP="00803068">
            <w:pPr>
              <w:spacing w:line="259" w:lineRule="auto"/>
              <w:rPr>
                <w:b/>
              </w:rPr>
            </w:pPr>
            <w:r>
              <w:rPr>
                <w:b/>
              </w:rPr>
              <w:t>BA-3</w:t>
            </w:r>
          </w:p>
        </w:tc>
        <w:tc>
          <w:tcPr>
            <w:tcW w:w="6821" w:type="dxa"/>
            <w:shd w:val="clear" w:color="auto" w:fill="D5E4F1"/>
            <w:vAlign w:val="top"/>
          </w:tcPr>
          <w:p w:rsidR="00BF34D4" w:rsidRDefault="00621A17" w:rsidP="00803068">
            <w:pPr>
              <w:spacing w:line="259" w:lineRule="auto"/>
              <w:rPr>
                <w:b/>
              </w:rPr>
            </w:pPr>
            <w:r>
              <w:rPr>
                <w:b/>
              </w:rPr>
              <w:t>Customer Relations (CR): Understands the techniques and strategies used to foster positive, ongoing relationships with customers</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BA-3.1</w:t>
            </w:r>
          </w:p>
        </w:tc>
        <w:tc>
          <w:tcPr>
            <w:tcW w:w="6821" w:type="dxa"/>
            <w:shd w:val="clear" w:color="auto" w:fill="EAF1F8"/>
            <w:vAlign w:val="top"/>
          </w:tcPr>
          <w:p w:rsidR="00BF34D4" w:rsidRDefault="00621A17" w:rsidP="00803068">
            <w:pPr>
              <w:spacing w:line="259" w:lineRule="auto"/>
              <w:rPr>
                <w:b/>
              </w:rPr>
            </w:pPr>
            <w:r>
              <w:rPr>
                <w:b/>
              </w:rPr>
              <w:t xml:space="preserve">Foster positive relationships with customers to enhance company image.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BA-3.1.1</w:t>
            </w:r>
          </w:p>
        </w:tc>
        <w:tc>
          <w:tcPr>
            <w:tcW w:w="6821" w:type="dxa"/>
            <w:vAlign w:val="top"/>
          </w:tcPr>
          <w:p w:rsidR="00BF34D4" w:rsidRDefault="00621A17" w:rsidP="00803068">
            <w:pPr>
              <w:spacing w:line="259" w:lineRule="auto"/>
            </w:pPr>
            <w:r>
              <w:t xml:space="preserve">Explain the nature of positive customer relations (CR:003, LAP-CR-003)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BA-3.1.7</w:t>
            </w:r>
          </w:p>
        </w:tc>
        <w:tc>
          <w:tcPr>
            <w:tcW w:w="6821" w:type="dxa"/>
            <w:vAlign w:val="top"/>
          </w:tcPr>
          <w:p w:rsidR="00BF34D4" w:rsidRDefault="00621A17" w:rsidP="00803068">
            <w:pPr>
              <w:spacing w:line="259" w:lineRule="auto"/>
            </w:pPr>
            <w:r>
              <w:t xml:space="preserve">Build and maintain relationships with customers (CR:030) (SP) </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BA-3.2</w:t>
            </w:r>
          </w:p>
        </w:tc>
        <w:tc>
          <w:tcPr>
            <w:tcW w:w="6821" w:type="dxa"/>
            <w:shd w:val="clear" w:color="auto" w:fill="EAF1F8"/>
            <w:vAlign w:val="top"/>
          </w:tcPr>
          <w:p w:rsidR="00BF34D4" w:rsidRDefault="00621A17" w:rsidP="00803068">
            <w:pPr>
              <w:spacing w:line="259" w:lineRule="auto"/>
              <w:rPr>
                <w:b/>
              </w:rPr>
            </w:pPr>
            <w:r>
              <w:rPr>
                <w:b/>
              </w:rPr>
              <w:t xml:space="preserve">Resolve conflicts with/for customers to encourage repeat business. </w:t>
            </w:r>
          </w:p>
        </w:tc>
      </w:tr>
      <w:tr w:rsidR="00BF34D4" w:rsidTr="00CB03BE">
        <w:tc>
          <w:tcPr>
            <w:tcW w:w="2531" w:type="dxa"/>
            <w:shd w:val="clear" w:color="auto" w:fill="FFFFFF"/>
            <w:vAlign w:val="top"/>
          </w:tcPr>
          <w:p w:rsidR="00BF34D4" w:rsidRDefault="00621A17" w:rsidP="00803068">
            <w:pPr>
              <w:spacing w:line="259" w:lineRule="auto"/>
            </w:pPr>
            <w:r>
              <w:t>Performance Indicator</w:t>
            </w:r>
          </w:p>
        </w:tc>
        <w:tc>
          <w:tcPr>
            <w:tcW w:w="1294" w:type="dxa"/>
            <w:shd w:val="clear" w:color="auto" w:fill="FFFFFF"/>
            <w:vAlign w:val="top"/>
          </w:tcPr>
          <w:p w:rsidR="00BF34D4" w:rsidRDefault="00621A17" w:rsidP="00803068">
            <w:pPr>
              <w:spacing w:line="259" w:lineRule="auto"/>
            </w:pPr>
            <w:r>
              <w:t>BA-3.2.2</w:t>
            </w:r>
          </w:p>
        </w:tc>
        <w:tc>
          <w:tcPr>
            <w:tcW w:w="6821" w:type="dxa"/>
            <w:shd w:val="clear" w:color="auto" w:fill="FFFFFF"/>
            <w:vAlign w:val="top"/>
          </w:tcPr>
          <w:p w:rsidR="00BF34D4" w:rsidRDefault="00621A17" w:rsidP="00803068">
            <w:pPr>
              <w:spacing w:line="259" w:lineRule="auto"/>
            </w:pPr>
            <w:r>
              <w:t>Demonstrate strategies for handling customer/client complaints (CR:010, LAP-CR-010) (CS)</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BA-3.3</w:t>
            </w:r>
          </w:p>
        </w:tc>
        <w:tc>
          <w:tcPr>
            <w:tcW w:w="6821" w:type="dxa"/>
            <w:shd w:val="clear" w:color="auto" w:fill="EAF1F8"/>
            <w:vAlign w:val="top"/>
          </w:tcPr>
          <w:p w:rsidR="00BF34D4" w:rsidRDefault="00621A17" w:rsidP="00803068">
            <w:pPr>
              <w:spacing w:line="259" w:lineRule="auto"/>
              <w:rPr>
                <w:b/>
              </w:rPr>
            </w:pPr>
            <w:r>
              <w:rPr>
                <w:b/>
              </w:rPr>
              <w:t xml:space="preserve">Reinforce company's image to exhibit the company's brand promise. </w:t>
            </w:r>
          </w:p>
        </w:tc>
      </w:tr>
      <w:tr w:rsidR="00BF34D4" w:rsidTr="00CB03BE">
        <w:trPr>
          <w:trHeight w:val="290"/>
        </w:trPr>
        <w:tc>
          <w:tcPr>
            <w:tcW w:w="2531" w:type="dxa"/>
            <w:shd w:val="clear" w:color="auto" w:fill="FFFFFF"/>
            <w:vAlign w:val="top"/>
          </w:tcPr>
          <w:p w:rsidR="00BF34D4" w:rsidRDefault="00621A17" w:rsidP="00803068">
            <w:pPr>
              <w:spacing w:line="259" w:lineRule="auto"/>
            </w:pPr>
            <w:bookmarkStart w:id="14" w:name="_heading=h.26in1rg" w:colFirst="0" w:colLast="0"/>
            <w:bookmarkEnd w:id="14"/>
            <w:r>
              <w:t>Performance Indicator</w:t>
            </w:r>
          </w:p>
        </w:tc>
        <w:tc>
          <w:tcPr>
            <w:tcW w:w="1294" w:type="dxa"/>
            <w:shd w:val="clear" w:color="auto" w:fill="FFFFFF"/>
            <w:vAlign w:val="top"/>
          </w:tcPr>
          <w:p w:rsidR="00BF34D4" w:rsidRDefault="00621A17" w:rsidP="00803068">
            <w:pPr>
              <w:spacing w:line="259" w:lineRule="auto"/>
            </w:pPr>
            <w:r>
              <w:t>BA-3.3.1</w:t>
            </w:r>
          </w:p>
        </w:tc>
        <w:tc>
          <w:tcPr>
            <w:tcW w:w="6821" w:type="dxa"/>
            <w:shd w:val="clear" w:color="auto" w:fill="FFFFFF"/>
            <w:vAlign w:val="top"/>
          </w:tcPr>
          <w:p w:rsidR="00BF34D4" w:rsidRDefault="00621A17" w:rsidP="00803068">
            <w:pPr>
              <w:spacing w:line="259" w:lineRule="auto"/>
            </w:pPr>
            <w:r>
              <w:t>Identify company's brand promise (CR:001, LAP-CR-006) (CS)</w:t>
            </w:r>
          </w:p>
        </w:tc>
      </w:tr>
      <w:tr w:rsidR="00BF34D4" w:rsidTr="00CB03BE">
        <w:trPr>
          <w:trHeight w:val="58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BA-3.4</w:t>
            </w:r>
          </w:p>
        </w:tc>
        <w:tc>
          <w:tcPr>
            <w:tcW w:w="6821" w:type="dxa"/>
            <w:shd w:val="clear" w:color="auto" w:fill="EAF1F8"/>
            <w:vAlign w:val="top"/>
          </w:tcPr>
          <w:p w:rsidR="00BF34D4" w:rsidRDefault="00621A17" w:rsidP="00803068">
            <w:pPr>
              <w:spacing w:line="259" w:lineRule="auto"/>
              <w:rPr>
                <w:b/>
              </w:rPr>
            </w:pPr>
            <w:r>
              <w:rPr>
                <w:b/>
              </w:rPr>
              <w:t>Understand the nature of customer relationship management to show its contributions to a company.</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BA-3.4.2</w:t>
            </w:r>
          </w:p>
        </w:tc>
        <w:tc>
          <w:tcPr>
            <w:tcW w:w="6821" w:type="dxa"/>
            <w:vAlign w:val="top"/>
          </w:tcPr>
          <w:p w:rsidR="00BF34D4" w:rsidRDefault="00621A17" w:rsidP="00803068">
            <w:pPr>
              <w:spacing w:line="259" w:lineRule="auto"/>
            </w:pPr>
            <w:r>
              <w:t xml:space="preserve">Explain the role of ethics in customer relationship management (CR:017, LAP-CR-017) (SP)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BA-3.4.3</w:t>
            </w:r>
          </w:p>
        </w:tc>
        <w:tc>
          <w:tcPr>
            <w:tcW w:w="6821" w:type="dxa"/>
            <w:vAlign w:val="top"/>
          </w:tcPr>
          <w:p w:rsidR="00BF34D4" w:rsidRDefault="00621A17" w:rsidP="00803068">
            <w:pPr>
              <w:spacing w:line="259" w:lineRule="auto"/>
            </w:pPr>
            <w:r>
              <w:t>Describe the use of technology in customer relationship management (CR:018) (SP)</w:t>
            </w:r>
          </w:p>
        </w:tc>
      </w:tr>
      <w:tr w:rsidR="00BF34D4" w:rsidTr="00CB03BE">
        <w:trPr>
          <w:trHeight w:val="580"/>
        </w:trPr>
        <w:tc>
          <w:tcPr>
            <w:tcW w:w="2531" w:type="dxa"/>
            <w:shd w:val="clear" w:color="auto" w:fill="D5E4F1"/>
            <w:vAlign w:val="top"/>
          </w:tcPr>
          <w:p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rsidR="00BF34D4" w:rsidRDefault="00621A17" w:rsidP="00803068">
            <w:pPr>
              <w:spacing w:line="259" w:lineRule="auto"/>
              <w:rPr>
                <w:b/>
              </w:rPr>
            </w:pPr>
            <w:r>
              <w:rPr>
                <w:b/>
              </w:rPr>
              <w:t>BA-4</w:t>
            </w:r>
          </w:p>
        </w:tc>
        <w:tc>
          <w:tcPr>
            <w:tcW w:w="6821" w:type="dxa"/>
            <w:shd w:val="clear" w:color="auto" w:fill="D5E4F1"/>
            <w:vAlign w:val="top"/>
          </w:tcPr>
          <w:p w:rsidR="00BF34D4" w:rsidRDefault="00621A17" w:rsidP="00803068">
            <w:pPr>
              <w:spacing w:line="259" w:lineRule="auto"/>
              <w:rPr>
                <w:b/>
              </w:rPr>
            </w:pPr>
            <w:r>
              <w:rPr>
                <w:b/>
              </w:rPr>
              <w:t>Economics (EC): Understands the economic principles and concepts fundamental to business operations</w:t>
            </w:r>
          </w:p>
        </w:tc>
      </w:tr>
      <w:tr w:rsidR="00BF34D4" w:rsidTr="00CB03BE">
        <w:trPr>
          <w:trHeight w:val="58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BA-4.1</w:t>
            </w:r>
          </w:p>
        </w:tc>
        <w:tc>
          <w:tcPr>
            <w:tcW w:w="6821" w:type="dxa"/>
            <w:shd w:val="clear" w:color="auto" w:fill="EAF1F8"/>
            <w:vAlign w:val="top"/>
          </w:tcPr>
          <w:p w:rsidR="00BF34D4" w:rsidRDefault="00621A17" w:rsidP="00803068">
            <w:pPr>
              <w:spacing w:line="259" w:lineRule="auto"/>
              <w:rPr>
                <w:b/>
              </w:rPr>
            </w:pPr>
            <w:r>
              <w:rPr>
                <w:b/>
              </w:rPr>
              <w:t>Understand fundamental economic concepts to obtain a foundation for employment in business.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BA-4.1.1</w:t>
            </w:r>
          </w:p>
        </w:tc>
        <w:tc>
          <w:tcPr>
            <w:tcW w:w="6821" w:type="dxa"/>
            <w:vAlign w:val="top"/>
          </w:tcPr>
          <w:p w:rsidR="00BF34D4" w:rsidRDefault="00621A17" w:rsidP="00803068">
            <w:pPr>
              <w:spacing w:line="259" w:lineRule="auto"/>
            </w:pPr>
            <w:r>
              <w:t xml:space="preserve">Distinguish between economic goods and services (EC:002, LAP-EC-010)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BA-4.1.2</w:t>
            </w:r>
          </w:p>
        </w:tc>
        <w:tc>
          <w:tcPr>
            <w:tcW w:w="6821" w:type="dxa"/>
            <w:vAlign w:val="top"/>
          </w:tcPr>
          <w:p w:rsidR="00BF34D4" w:rsidRDefault="00621A17" w:rsidP="00803068">
            <w:pPr>
              <w:spacing w:line="259" w:lineRule="auto"/>
            </w:pPr>
            <w:r>
              <w:t>Explain the concept of economic resources (EC:003, LAP-EC-014) (CS)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BA-4.1.4</w:t>
            </w:r>
          </w:p>
        </w:tc>
        <w:tc>
          <w:tcPr>
            <w:tcW w:w="6821" w:type="dxa"/>
            <w:vAlign w:val="top"/>
          </w:tcPr>
          <w:p w:rsidR="00BF34D4" w:rsidRDefault="00621A17" w:rsidP="00803068">
            <w:pPr>
              <w:spacing w:line="259" w:lineRule="auto"/>
            </w:pPr>
            <w:r>
              <w:t xml:space="preserve">Determine economic utilities created by business activities (EC:004, LAP-EC-013)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BA-4.1.5</w:t>
            </w:r>
          </w:p>
        </w:tc>
        <w:tc>
          <w:tcPr>
            <w:tcW w:w="6821" w:type="dxa"/>
            <w:vAlign w:val="top"/>
          </w:tcPr>
          <w:p w:rsidR="00BF34D4" w:rsidRDefault="00621A17" w:rsidP="00803068">
            <w:pPr>
              <w:spacing w:line="259" w:lineRule="auto"/>
            </w:pPr>
            <w:r>
              <w:t>Explain the principles of supply and demand (EC:005, LAP-EC-011) (CS)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BA-4.1.6</w:t>
            </w:r>
          </w:p>
        </w:tc>
        <w:tc>
          <w:tcPr>
            <w:tcW w:w="6821" w:type="dxa"/>
            <w:vAlign w:val="top"/>
          </w:tcPr>
          <w:p w:rsidR="00BF34D4" w:rsidRDefault="00621A17" w:rsidP="00803068">
            <w:pPr>
              <w:spacing w:line="259" w:lineRule="auto"/>
            </w:pPr>
            <w:r>
              <w:t>Describe the functions of prices in markets (EC:006, LAP-EC-012) (CS)</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BA-4.2</w:t>
            </w:r>
          </w:p>
        </w:tc>
        <w:tc>
          <w:tcPr>
            <w:tcW w:w="6821" w:type="dxa"/>
            <w:shd w:val="clear" w:color="auto" w:fill="EAF1F8"/>
            <w:vAlign w:val="top"/>
          </w:tcPr>
          <w:p w:rsidR="00BF34D4" w:rsidRDefault="00621A17" w:rsidP="00803068">
            <w:pPr>
              <w:spacing w:line="259" w:lineRule="auto"/>
              <w:rPr>
                <w:b/>
              </w:rPr>
            </w:pPr>
            <w:r>
              <w:rPr>
                <w:b/>
              </w:rPr>
              <w:t xml:space="preserve">Understand the nature of business to show its contributions to society.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BA-4.2.1</w:t>
            </w:r>
          </w:p>
        </w:tc>
        <w:tc>
          <w:tcPr>
            <w:tcW w:w="6821" w:type="dxa"/>
            <w:vAlign w:val="top"/>
          </w:tcPr>
          <w:p w:rsidR="00BF34D4" w:rsidRDefault="00621A17" w:rsidP="00803068">
            <w:pPr>
              <w:spacing w:line="259" w:lineRule="auto"/>
            </w:pPr>
            <w:r>
              <w:t xml:space="preserve">Explain the role of business in society (EC:070, LAP-EC-070) (CS) </w:t>
            </w:r>
          </w:p>
        </w:tc>
      </w:tr>
      <w:tr w:rsidR="00BF34D4" w:rsidTr="00CB03BE">
        <w:trPr>
          <w:trHeight w:val="290"/>
        </w:trPr>
        <w:tc>
          <w:tcPr>
            <w:tcW w:w="2531" w:type="dxa"/>
            <w:vAlign w:val="top"/>
          </w:tcPr>
          <w:p w:rsidR="00BF34D4" w:rsidRDefault="00621A17" w:rsidP="00803068">
            <w:pPr>
              <w:spacing w:line="259" w:lineRule="auto"/>
            </w:pPr>
            <w:r>
              <w:lastRenderedPageBreak/>
              <w:t>Performance Indicator</w:t>
            </w:r>
          </w:p>
        </w:tc>
        <w:tc>
          <w:tcPr>
            <w:tcW w:w="1294" w:type="dxa"/>
            <w:vAlign w:val="top"/>
          </w:tcPr>
          <w:p w:rsidR="00BF34D4" w:rsidRDefault="00621A17" w:rsidP="00803068">
            <w:pPr>
              <w:spacing w:line="259" w:lineRule="auto"/>
            </w:pPr>
            <w:r>
              <w:t>BA-4.2.2</w:t>
            </w:r>
          </w:p>
        </w:tc>
        <w:tc>
          <w:tcPr>
            <w:tcW w:w="6821" w:type="dxa"/>
            <w:vAlign w:val="top"/>
          </w:tcPr>
          <w:p w:rsidR="00BF34D4" w:rsidRDefault="00621A17" w:rsidP="00803068">
            <w:pPr>
              <w:spacing w:line="259" w:lineRule="auto"/>
            </w:pPr>
            <w:r>
              <w:t xml:space="preserve">Describe types of business activities (EC:071, LAP-EC-071) (CS) </w:t>
            </w:r>
          </w:p>
        </w:tc>
      </w:tr>
      <w:tr w:rsidR="00BF34D4" w:rsidTr="00CB03BE">
        <w:trPr>
          <w:trHeight w:val="58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BA-4.3</w:t>
            </w:r>
          </w:p>
        </w:tc>
        <w:tc>
          <w:tcPr>
            <w:tcW w:w="6821" w:type="dxa"/>
            <w:shd w:val="clear" w:color="auto" w:fill="EAF1F8"/>
            <w:vAlign w:val="top"/>
          </w:tcPr>
          <w:p w:rsidR="00BF34D4" w:rsidRDefault="00621A17" w:rsidP="00803068">
            <w:pPr>
              <w:spacing w:line="259" w:lineRule="auto"/>
              <w:rPr>
                <w:b/>
              </w:rPr>
            </w:pPr>
            <w:r>
              <w:rPr>
                <w:b/>
              </w:rPr>
              <w:t>Understand economic systems to be able to recognize the environments in which businesses function.</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BA-4.3.1</w:t>
            </w:r>
          </w:p>
        </w:tc>
        <w:tc>
          <w:tcPr>
            <w:tcW w:w="6821" w:type="dxa"/>
            <w:vAlign w:val="top"/>
          </w:tcPr>
          <w:p w:rsidR="00BF34D4" w:rsidRDefault="00621A17" w:rsidP="00803068">
            <w:pPr>
              <w:spacing w:line="259" w:lineRule="auto"/>
            </w:pPr>
            <w:r>
              <w:t>Explain the types of economic systems (EC:007, LAP-EC-017) (CS)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BA-4.3.4</w:t>
            </w:r>
          </w:p>
        </w:tc>
        <w:tc>
          <w:tcPr>
            <w:tcW w:w="6821" w:type="dxa"/>
            <w:vAlign w:val="top"/>
          </w:tcPr>
          <w:p w:rsidR="00BF34D4" w:rsidRDefault="00621A17" w:rsidP="00803068">
            <w:pPr>
              <w:spacing w:line="259" w:lineRule="auto"/>
            </w:pPr>
            <w:r>
              <w:t xml:space="preserve">Identify factors affecting a business's profit (EC:010, LAP-EC-002)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BA-4.3.5</w:t>
            </w:r>
          </w:p>
        </w:tc>
        <w:tc>
          <w:tcPr>
            <w:tcW w:w="6821" w:type="dxa"/>
            <w:vAlign w:val="top"/>
          </w:tcPr>
          <w:p w:rsidR="00BF34D4" w:rsidRDefault="00621A17" w:rsidP="00803068">
            <w:pPr>
              <w:spacing w:line="259" w:lineRule="auto"/>
            </w:pPr>
            <w:r>
              <w:t xml:space="preserve">Determine factors affecting business risk (EC:011, LAP-EC-003)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BA-4.3.6</w:t>
            </w:r>
          </w:p>
        </w:tc>
        <w:tc>
          <w:tcPr>
            <w:tcW w:w="6821" w:type="dxa"/>
            <w:vAlign w:val="top"/>
          </w:tcPr>
          <w:p w:rsidR="00BF34D4" w:rsidRDefault="00621A17" w:rsidP="00803068">
            <w:pPr>
              <w:spacing w:line="259" w:lineRule="auto"/>
            </w:pPr>
            <w:r>
              <w:t>Explain the concept of competition (EC:012, LAP-EC-008) (CS)</w:t>
            </w:r>
          </w:p>
        </w:tc>
      </w:tr>
      <w:tr w:rsidR="00BF34D4" w:rsidTr="00CB03BE">
        <w:trPr>
          <w:trHeight w:val="58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BA-4.4</w:t>
            </w:r>
          </w:p>
        </w:tc>
        <w:tc>
          <w:tcPr>
            <w:tcW w:w="6821" w:type="dxa"/>
            <w:shd w:val="clear" w:color="auto" w:fill="EAF1F8"/>
            <w:vAlign w:val="top"/>
          </w:tcPr>
          <w:p w:rsidR="00BF34D4" w:rsidRDefault="00621A17" w:rsidP="00803068">
            <w:pPr>
              <w:spacing w:line="259" w:lineRule="auto"/>
              <w:rPr>
                <w:b/>
              </w:rPr>
            </w:pPr>
            <w:r>
              <w:rPr>
                <w:b/>
              </w:rPr>
              <w:t>Acquire knowledge of the impact of government on business activities to make informed economic decisions.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BA-4.4.1</w:t>
            </w:r>
          </w:p>
        </w:tc>
        <w:tc>
          <w:tcPr>
            <w:tcW w:w="6821" w:type="dxa"/>
            <w:vAlign w:val="top"/>
          </w:tcPr>
          <w:p w:rsidR="00BF34D4" w:rsidRDefault="00621A17" w:rsidP="00803068">
            <w:pPr>
              <w:spacing w:line="259" w:lineRule="auto"/>
            </w:pPr>
            <w:r>
              <w:t xml:space="preserve">Determine the relationship between government and business (EC:008, LAP-EC-016) (CS) </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BA-4.5</w:t>
            </w:r>
          </w:p>
        </w:tc>
        <w:tc>
          <w:tcPr>
            <w:tcW w:w="6821" w:type="dxa"/>
            <w:shd w:val="clear" w:color="auto" w:fill="EAF1F8"/>
            <w:vAlign w:val="top"/>
          </w:tcPr>
          <w:p w:rsidR="00BF34D4" w:rsidRDefault="00621A17" w:rsidP="00803068">
            <w:pPr>
              <w:spacing w:line="259" w:lineRule="auto"/>
              <w:rPr>
                <w:b/>
              </w:rPr>
            </w:pPr>
            <w:r>
              <w:rPr>
                <w:b/>
              </w:rPr>
              <w:t xml:space="preserve">Analyze cost/profit relationships to guide business decision-making.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BA-4.5.1</w:t>
            </w:r>
          </w:p>
        </w:tc>
        <w:tc>
          <w:tcPr>
            <w:tcW w:w="6821" w:type="dxa"/>
            <w:vAlign w:val="top"/>
          </w:tcPr>
          <w:p w:rsidR="00BF34D4" w:rsidRDefault="00621A17" w:rsidP="00803068">
            <w:pPr>
              <w:spacing w:line="259" w:lineRule="auto"/>
            </w:pPr>
            <w:r>
              <w:t>Explain the concept of productivity (EC:013, LAP-EC-018) (CS)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BA-4.5.2</w:t>
            </w:r>
          </w:p>
        </w:tc>
        <w:tc>
          <w:tcPr>
            <w:tcW w:w="6821" w:type="dxa"/>
            <w:vAlign w:val="top"/>
          </w:tcPr>
          <w:p w:rsidR="00BF34D4" w:rsidRDefault="00621A17" w:rsidP="00803068">
            <w:pPr>
              <w:spacing w:line="259" w:lineRule="auto"/>
            </w:pPr>
            <w:r>
              <w:t xml:space="preserve">Analyze impact of specialization/division of labor on productivity (EC:014, LAP-EC-007) (SP)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BA-4.5.5</w:t>
            </w:r>
          </w:p>
        </w:tc>
        <w:tc>
          <w:tcPr>
            <w:tcW w:w="6821" w:type="dxa"/>
            <w:vAlign w:val="top"/>
          </w:tcPr>
          <w:p w:rsidR="00BF34D4" w:rsidRDefault="00621A17" w:rsidP="00803068">
            <w:pPr>
              <w:spacing w:line="259" w:lineRule="auto"/>
            </w:pPr>
            <w:r>
              <w:t>Describe the concept of economies of scale (EC:077) (MN)</w:t>
            </w:r>
          </w:p>
        </w:tc>
      </w:tr>
      <w:tr w:rsidR="00BF34D4" w:rsidTr="00CB03BE">
        <w:trPr>
          <w:trHeight w:val="580"/>
        </w:trPr>
        <w:tc>
          <w:tcPr>
            <w:tcW w:w="2531" w:type="dxa"/>
            <w:shd w:val="clear" w:color="auto" w:fill="D5E4F1"/>
            <w:vAlign w:val="top"/>
          </w:tcPr>
          <w:p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rsidR="00BF34D4" w:rsidRDefault="00621A17" w:rsidP="00803068">
            <w:pPr>
              <w:spacing w:line="259" w:lineRule="auto"/>
              <w:rPr>
                <w:b/>
              </w:rPr>
            </w:pPr>
            <w:r>
              <w:rPr>
                <w:b/>
              </w:rPr>
              <w:t>BA-5</w:t>
            </w:r>
          </w:p>
        </w:tc>
        <w:tc>
          <w:tcPr>
            <w:tcW w:w="6821" w:type="dxa"/>
            <w:shd w:val="clear" w:color="auto" w:fill="D5E4F1"/>
            <w:vAlign w:val="top"/>
          </w:tcPr>
          <w:p w:rsidR="00BF34D4" w:rsidRDefault="00621A17" w:rsidP="00803068">
            <w:pPr>
              <w:spacing w:line="259" w:lineRule="auto"/>
              <w:rPr>
                <w:b/>
              </w:rPr>
            </w:pPr>
            <w:r>
              <w:rPr>
                <w:b/>
              </w:rPr>
              <w:t>Emotional Intelligence (EI): Understands techniques, strategies, and systems used to foster self-understanding and enhance relationships with others</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BA-5.1</w:t>
            </w:r>
          </w:p>
        </w:tc>
        <w:tc>
          <w:tcPr>
            <w:tcW w:w="6821" w:type="dxa"/>
            <w:shd w:val="clear" w:color="auto" w:fill="EAF1F8"/>
            <w:vAlign w:val="top"/>
          </w:tcPr>
          <w:p w:rsidR="00BF34D4" w:rsidRDefault="00621A17" w:rsidP="00803068">
            <w:pPr>
              <w:spacing w:line="259" w:lineRule="auto"/>
              <w:rPr>
                <w:b/>
              </w:rPr>
            </w:pPr>
            <w:r>
              <w:rPr>
                <w:b/>
              </w:rPr>
              <w:t>Foster self-understanding to recognize the impact of personal feelings on others.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BA-5.1.3</w:t>
            </w:r>
          </w:p>
        </w:tc>
        <w:tc>
          <w:tcPr>
            <w:tcW w:w="6821" w:type="dxa"/>
            <w:vAlign w:val="top"/>
          </w:tcPr>
          <w:p w:rsidR="00BF34D4" w:rsidRDefault="00621A17" w:rsidP="00803068">
            <w:pPr>
              <w:spacing w:line="259" w:lineRule="auto"/>
            </w:pPr>
            <w:r>
              <w:t xml:space="preserve">Recognize and overcome personal biases and stereotypes (EI:017, LAP-EI-139) (PQ)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BA-5.1.4</w:t>
            </w:r>
          </w:p>
        </w:tc>
        <w:tc>
          <w:tcPr>
            <w:tcW w:w="6821" w:type="dxa"/>
            <w:vAlign w:val="top"/>
          </w:tcPr>
          <w:p w:rsidR="00BF34D4" w:rsidRDefault="00621A17" w:rsidP="00803068">
            <w:pPr>
              <w:spacing w:line="259" w:lineRule="auto"/>
            </w:pPr>
            <w:r>
              <w:t>Assess personal strengths and weaknesses (EI:002, LAP-EI-017) (PQ)</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BA-5.11</w:t>
            </w:r>
          </w:p>
        </w:tc>
        <w:tc>
          <w:tcPr>
            <w:tcW w:w="6821" w:type="dxa"/>
            <w:shd w:val="clear" w:color="auto" w:fill="EAF1F8"/>
            <w:vAlign w:val="top"/>
          </w:tcPr>
          <w:p w:rsidR="00BF34D4" w:rsidRDefault="00621A17" w:rsidP="00803068">
            <w:pPr>
              <w:spacing w:line="259" w:lineRule="auto"/>
              <w:rPr>
                <w:b/>
              </w:rPr>
            </w:pPr>
            <w:r>
              <w:rPr>
                <w:b/>
              </w:rPr>
              <w:t>Manage internal and external business relationships to foster positive interactions.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BA-5.11.2</w:t>
            </w:r>
          </w:p>
        </w:tc>
        <w:tc>
          <w:tcPr>
            <w:tcW w:w="6821" w:type="dxa"/>
            <w:vAlign w:val="top"/>
          </w:tcPr>
          <w:p w:rsidR="00BF34D4" w:rsidRDefault="00621A17" w:rsidP="00803068">
            <w:pPr>
              <w:spacing w:line="259" w:lineRule="auto"/>
            </w:pPr>
            <w:r>
              <w:t xml:space="preserve">Foster positive working relationships (EI:037, LAP-EI-037)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BA-5.11.3</w:t>
            </w:r>
          </w:p>
        </w:tc>
        <w:tc>
          <w:tcPr>
            <w:tcW w:w="6821" w:type="dxa"/>
            <w:vAlign w:val="top"/>
          </w:tcPr>
          <w:p w:rsidR="00BF34D4" w:rsidRDefault="00621A17" w:rsidP="00803068">
            <w:pPr>
              <w:spacing w:line="259" w:lineRule="auto"/>
            </w:pPr>
            <w:r>
              <w:t>Establish strategic relationships with others (EI:114) (MN)</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BA-5.3</w:t>
            </w:r>
          </w:p>
        </w:tc>
        <w:tc>
          <w:tcPr>
            <w:tcW w:w="6821" w:type="dxa"/>
            <w:shd w:val="clear" w:color="auto" w:fill="EAF1F8"/>
            <w:vAlign w:val="top"/>
          </w:tcPr>
          <w:p w:rsidR="00BF34D4" w:rsidRDefault="00621A17" w:rsidP="00803068">
            <w:pPr>
              <w:spacing w:line="259" w:lineRule="auto"/>
              <w:rPr>
                <w:b/>
              </w:rPr>
            </w:pPr>
            <w:r>
              <w:rPr>
                <w:b/>
              </w:rPr>
              <w:t xml:space="preserve">Apply ethics to demonstrate trustworthiness.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BA-5.3.1</w:t>
            </w:r>
          </w:p>
        </w:tc>
        <w:tc>
          <w:tcPr>
            <w:tcW w:w="6821" w:type="dxa"/>
            <w:vAlign w:val="top"/>
          </w:tcPr>
          <w:p w:rsidR="00BF34D4" w:rsidRDefault="00621A17" w:rsidP="00803068">
            <w:pPr>
              <w:spacing w:line="259" w:lineRule="auto"/>
            </w:pPr>
            <w:r>
              <w:t xml:space="preserve">Demonstrate honesty and integrity (EI:022, LAP-EI-138) (PQ)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BA-5.3.11</w:t>
            </w:r>
          </w:p>
        </w:tc>
        <w:tc>
          <w:tcPr>
            <w:tcW w:w="6821" w:type="dxa"/>
            <w:vAlign w:val="top"/>
          </w:tcPr>
          <w:p w:rsidR="00BF34D4" w:rsidRDefault="00621A17" w:rsidP="00803068">
            <w:pPr>
              <w:spacing w:line="259" w:lineRule="auto"/>
            </w:pPr>
            <w:r>
              <w:t xml:space="preserve">Manage commitments in a timely manner (EI:077, LAP-EI-077) (CS) </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BA-5.5</w:t>
            </w:r>
          </w:p>
        </w:tc>
        <w:tc>
          <w:tcPr>
            <w:tcW w:w="6821" w:type="dxa"/>
            <w:shd w:val="clear" w:color="auto" w:fill="EAF1F8"/>
            <w:vAlign w:val="top"/>
          </w:tcPr>
          <w:p w:rsidR="00BF34D4" w:rsidRDefault="00621A17" w:rsidP="00803068">
            <w:pPr>
              <w:spacing w:line="259" w:lineRule="auto"/>
              <w:rPr>
                <w:b/>
              </w:rPr>
            </w:pPr>
            <w:r>
              <w:rPr>
                <w:b/>
              </w:rPr>
              <w:t>Identify with others' feelings, needs, and concerns to enhance interpersonal relations.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BA-5.5.3</w:t>
            </w:r>
          </w:p>
        </w:tc>
        <w:tc>
          <w:tcPr>
            <w:tcW w:w="6821" w:type="dxa"/>
            <w:vAlign w:val="top"/>
          </w:tcPr>
          <w:p w:rsidR="00BF34D4" w:rsidRDefault="00621A17" w:rsidP="00803068">
            <w:pPr>
              <w:spacing w:line="259" w:lineRule="auto"/>
            </w:pPr>
            <w:r>
              <w:t xml:space="preserve">Maintain the confidentiality of others (EI:103)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BA-5.5.4</w:t>
            </w:r>
          </w:p>
        </w:tc>
        <w:tc>
          <w:tcPr>
            <w:tcW w:w="6821" w:type="dxa"/>
            <w:vAlign w:val="top"/>
          </w:tcPr>
          <w:p w:rsidR="00BF34D4" w:rsidRDefault="00621A17" w:rsidP="00803068">
            <w:pPr>
              <w:spacing w:line="259" w:lineRule="auto"/>
            </w:pPr>
            <w:r>
              <w:t>Exhibit cultural sensitivity (EI:033, LAP-EI-033) (CS)</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BA-5.6</w:t>
            </w:r>
          </w:p>
        </w:tc>
        <w:tc>
          <w:tcPr>
            <w:tcW w:w="6821" w:type="dxa"/>
            <w:shd w:val="clear" w:color="auto" w:fill="EAF1F8"/>
            <w:vAlign w:val="top"/>
          </w:tcPr>
          <w:p w:rsidR="00BF34D4" w:rsidRDefault="00621A17" w:rsidP="00803068">
            <w:pPr>
              <w:spacing w:line="259" w:lineRule="auto"/>
              <w:rPr>
                <w:b/>
              </w:rPr>
            </w:pPr>
            <w:r>
              <w:rPr>
                <w:b/>
              </w:rPr>
              <w:t xml:space="preserve">Use communication skills to foster open, honest communications. </w:t>
            </w:r>
          </w:p>
        </w:tc>
      </w:tr>
      <w:tr w:rsidR="00BF34D4" w:rsidTr="00CB03BE">
        <w:trPr>
          <w:trHeight w:val="290"/>
        </w:trPr>
        <w:tc>
          <w:tcPr>
            <w:tcW w:w="2531" w:type="dxa"/>
            <w:vAlign w:val="top"/>
          </w:tcPr>
          <w:p w:rsidR="00BF34D4" w:rsidRDefault="00621A17" w:rsidP="00803068">
            <w:pPr>
              <w:spacing w:line="259" w:lineRule="auto"/>
            </w:pPr>
            <w:r>
              <w:lastRenderedPageBreak/>
              <w:t>Performance Indicator</w:t>
            </w:r>
          </w:p>
        </w:tc>
        <w:tc>
          <w:tcPr>
            <w:tcW w:w="1294" w:type="dxa"/>
            <w:vAlign w:val="top"/>
          </w:tcPr>
          <w:p w:rsidR="00BF34D4" w:rsidRDefault="00621A17" w:rsidP="00803068">
            <w:pPr>
              <w:spacing w:line="259" w:lineRule="auto"/>
            </w:pPr>
            <w:r>
              <w:t>BA-5.6.3</w:t>
            </w:r>
          </w:p>
        </w:tc>
        <w:tc>
          <w:tcPr>
            <w:tcW w:w="6821" w:type="dxa"/>
            <w:vAlign w:val="top"/>
          </w:tcPr>
          <w:p w:rsidR="00BF34D4" w:rsidRDefault="00621A17" w:rsidP="00803068">
            <w:pPr>
              <w:spacing w:line="259" w:lineRule="auto"/>
            </w:pPr>
            <w:r>
              <w:t xml:space="preserve">Foster open, honest communication (EI:129, LAP-EI-129) (SP) </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BA-5.7</w:t>
            </w:r>
          </w:p>
        </w:tc>
        <w:tc>
          <w:tcPr>
            <w:tcW w:w="6821" w:type="dxa"/>
            <w:shd w:val="clear" w:color="auto" w:fill="EAF1F8"/>
            <w:vAlign w:val="top"/>
          </w:tcPr>
          <w:p w:rsidR="00BF34D4" w:rsidRDefault="00621A17" w:rsidP="00803068">
            <w:pPr>
              <w:spacing w:line="259" w:lineRule="auto"/>
              <w:rPr>
                <w:b/>
              </w:rPr>
            </w:pPr>
            <w:r>
              <w:rPr>
                <w:b/>
              </w:rPr>
              <w:t xml:space="preserve">Use communication skills to influence others. </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BA-5.9</w:t>
            </w:r>
          </w:p>
        </w:tc>
        <w:tc>
          <w:tcPr>
            <w:tcW w:w="6821" w:type="dxa"/>
            <w:shd w:val="clear" w:color="auto" w:fill="EAF1F8"/>
            <w:vAlign w:val="top"/>
          </w:tcPr>
          <w:p w:rsidR="00BF34D4" w:rsidRDefault="00621A17" w:rsidP="00803068">
            <w:pPr>
              <w:spacing w:line="259" w:lineRule="auto"/>
              <w:rPr>
                <w:b/>
              </w:rPr>
            </w:pPr>
            <w:r>
              <w:rPr>
                <w:b/>
              </w:rPr>
              <w:t xml:space="preserve">Implement teamwork techniques to accomplish goals.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BA-5.9.1</w:t>
            </w:r>
          </w:p>
        </w:tc>
        <w:tc>
          <w:tcPr>
            <w:tcW w:w="6821" w:type="dxa"/>
            <w:vAlign w:val="top"/>
          </w:tcPr>
          <w:p w:rsidR="00BF34D4" w:rsidRDefault="00621A17" w:rsidP="00803068">
            <w:pPr>
              <w:spacing w:line="259" w:lineRule="auto"/>
            </w:pPr>
            <w:r>
              <w:t xml:space="preserve">Participate as a team member (EI:045, LAP-EI-045)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BA-5.9.2</w:t>
            </w:r>
          </w:p>
        </w:tc>
        <w:tc>
          <w:tcPr>
            <w:tcW w:w="6821" w:type="dxa"/>
            <w:vAlign w:val="top"/>
          </w:tcPr>
          <w:p w:rsidR="00BF34D4" w:rsidRDefault="00621A17" w:rsidP="00803068">
            <w:pPr>
              <w:spacing w:line="259" w:lineRule="auto"/>
            </w:pPr>
            <w:r>
              <w:t xml:space="preserve">Use consensus-building skills (EI:011, LAP-EI-019) (SP) </w:t>
            </w:r>
          </w:p>
        </w:tc>
      </w:tr>
      <w:tr w:rsidR="00BF34D4" w:rsidTr="00CB03BE">
        <w:trPr>
          <w:trHeight w:val="580"/>
        </w:trPr>
        <w:tc>
          <w:tcPr>
            <w:tcW w:w="2531" w:type="dxa"/>
            <w:shd w:val="clear" w:color="auto" w:fill="D5E4F1"/>
            <w:vAlign w:val="top"/>
          </w:tcPr>
          <w:p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rsidR="00BF34D4" w:rsidRDefault="00621A17" w:rsidP="00803068">
            <w:pPr>
              <w:spacing w:line="259" w:lineRule="auto"/>
              <w:rPr>
                <w:b/>
              </w:rPr>
            </w:pPr>
            <w:r>
              <w:rPr>
                <w:b/>
              </w:rPr>
              <w:t>BA-7</w:t>
            </w:r>
          </w:p>
        </w:tc>
        <w:tc>
          <w:tcPr>
            <w:tcW w:w="6821" w:type="dxa"/>
            <w:shd w:val="clear" w:color="auto" w:fill="D5E4F1"/>
            <w:vAlign w:val="top"/>
          </w:tcPr>
          <w:p w:rsidR="00BF34D4" w:rsidRDefault="00621A17" w:rsidP="00803068">
            <w:pPr>
              <w:spacing w:line="259" w:lineRule="auto"/>
              <w:rPr>
                <w:b/>
              </w:rPr>
            </w:pPr>
            <w:r>
              <w:rPr>
                <w:b/>
              </w:rPr>
              <w:t>Financial Analysis (FI): Understands tools, strategies, and systems used to maintain, monitor, control, and plan the use of financial resources</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BA-7.1</w:t>
            </w:r>
          </w:p>
        </w:tc>
        <w:tc>
          <w:tcPr>
            <w:tcW w:w="6821" w:type="dxa"/>
            <w:shd w:val="clear" w:color="auto" w:fill="EAF1F8"/>
            <w:vAlign w:val="top"/>
          </w:tcPr>
          <w:p w:rsidR="00BF34D4" w:rsidRDefault="00621A17" w:rsidP="00803068">
            <w:pPr>
              <w:spacing w:line="259" w:lineRule="auto"/>
              <w:rPr>
                <w:b/>
              </w:rPr>
            </w:pPr>
            <w:r>
              <w:rPr>
                <w:b/>
              </w:rPr>
              <w:t>Understand the fundamental principles of money needed to make financial exchanges.</w:t>
            </w:r>
          </w:p>
        </w:tc>
      </w:tr>
      <w:tr w:rsidR="00BF34D4" w:rsidTr="00CB03BE">
        <w:trPr>
          <w:trHeight w:val="58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BA-7.1.1</w:t>
            </w:r>
          </w:p>
        </w:tc>
        <w:tc>
          <w:tcPr>
            <w:tcW w:w="6821" w:type="dxa"/>
            <w:vAlign w:val="top"/>
          </w:tcPr>
          <w:p w:rsidR="00BF34D4" w:rsidRDefault="00621A17" w:rsidP="00803068">
            <w:pPr>
              <w:spacing w:line="259" w:lineRule="auto"/>
            </w:pPr>
            <w:r>
              <w:t xml:space="preserve">Explain forms of financial exchange (cash, credit, debit, electronic funds transfer, etc.) (FI:058) (PQ) </w:t>
            </w:r>
          </w:p>
        </w:tc>
      </w:tr>
      <w:tr w:rsidR="00BF34D4" w:rsidTr="00CB03BE">
        <w:trPr>
          <w:trHeight w:val="58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BA-7.1.2</w:t>
            </w:r>
          </w:p>
        </w:tc>
        <w:tc>
          <w:tcPr>
            <w:tcW w:w="6821" w:type="dxa"/>
            <w:vAlign w:val="top"/>
          </w:tcPr>
          <w:p w:rsidR="00BF34D4" w:rsidRDefault="00621A17" w:rsidP="00803068">
            <w:pPr>
              <w:spacing w:line="259" w:lineRule="auto"/>
            </w:pPr>
            <w:r>
              <w:t>Identify types of currency (paper money, coins, banknotes, government bonds, treasury notes, etc.) (FI:059) (PQ)</w:t>
            </w:r>
          </w:p>
        </w:tc>
      </w:tr>
      <w:tr w:rsidR="00BF34D4" w:rsidTr="00CB03BE">
        <w:trPr>
          <w:trHeight w:val="58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BA-7.1.3</w:t>
            </w:r>
          </w:p>
        </w:tc>
        <w:tc>
          <w:tcPr>
            <w:tcW w:w="6821" w:type="dxa"/>
            <w:vAlign w:val="top"/>
          </w:tcPr>
          <w:p w:rsidR="00BF34D4" w:rsidRDefault="00621A17" w:rsidP="00803068">
            <w:pPr>
              <w:spacing w:line="259" w:lineRule="auto"/>
            </w:pPr>
            <w:r>
              <w:t xml:space="preserve">Describe functions of money (medium of exchange, unit of measure, store of value) (FI:060) (PQ) </w:t>
            </w:r>
          </w:p>
        </w:tc>
      </w:tr>
      <w:tr w:rsidR="00BF34D4" w:rsidTr="00CB03BE">
        <w:trPr>
          <w:trHeight w:val="58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BA-7.1.4</w:t>
            </w:r>
          </w:p>
        </w:tc>
        <w:tc>
          <w:tcPr>
            <w:tcW w:w="6821" w:type="dxa"/>
            <w:vAlign w:val="top"/>
          </w:tcPr>
          <w:p w:rsidR="00BF34D4" w:rsidRDefault="00621A17" w:rsidP="00803068">
            <w:pPr>
              <w:spacing w:line="259" w:lineRule="auto"/>
            </w:pPr>
            <w:r>
              <w:t>Describe sources of income (wages/salaries, interest, rent, dividends, transfer payments, etc.) (FI:061) (PQ)</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BA-7.1.5</w:t>
            </w:r>
          </w:p>
        </w:tc>
        <w:tc>
          <w:tcPr>
            <w:tcW w:w="6821" w:type="dxa"/>
            <w:vAlign w:val="top"/>
          </w:tcPr>
          <w:p w:rsidR="00BF34D4" w:rsidRDefault="00621A17" w:rsidP="00803068">
            <w:pPr>
              <w:spacing w:line="259" w:lineRule="auto"/>
            </w:pPr>
            <w:r>
              <w:t>Explain the time value of money (FI:062) (CS)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BA-7.1.6</w:t>
            </w:r>
          </w:p>
        </w:tc>
        <w:tc>
          <w:tcPr>
            <w:tcW w:w="6821" w:type="dxa"/>
            <w:vAlign w:val="top"/>
          </w:tcPr>
          <w:p w:rsidR="00BF34D4" w:rsidRDefault="00621A17" w:rsidP="00803068">
            <w:pPr>
              <w:spacing w:line="259" w:lineRule="auto"/>
            </w:pPr>
            <w:r>
              <w:t xml:space="preserve">Explain the purposes and importance of credit (FI:002, LAP-FI-002)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BA-7.1.7</w:t>
            </w:r>
          </w:p>
        </w:tc>
        <w:tc>
          <w:tcPr>
            <w:tcW w:w="6821" w:type="dxa"/>
            <w:vAlign w:val="top"/>
          </w:tcPr>
          <w:p w:rsidR="00BF34D4" w:rsidRDefault="00621A17" w:rsidP="00803068">
            <w:pPr>
              <w:spacing w:line="259" w:lineRule="auto"/>
            </w:pPr>
            <w:r>
              <w:t>Explain legal responsibilities associated with financial exchanges (FI:063) (CS)</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BA-7.11</w:t>
            </w:r>
          </w:p>
        </w:tc>
        <w:tc>
          <w:tcPr>
            <w:tcW w:w="6821" w:type="dxa"/>
            <w:shd w:val="clear" w:color="auto" w:fill="EAF1F8"/>
            <w:vAlign w:val="top"/>
          </w:tcPr>
          <w:p w:rsidR="00BF34D4" w:rsidRDefault="00621A17" w:rsidP="00803068">
            <w:pPr>
              <w:spacing w:line="259" w:lineRule="auto"/>
              <w:rPr>
                <w:b/>
              </w:rPr>
            </w:pPr>
            <w:r>
              <w:rPr>
                <w:b/>
              </w:rPr>
              <w:t xml:space="preserve">Manage financial resources to ensure solvency.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BA-7.11.1</w:t>
            </w:r>
          </w:p>
        </w:tc>
        <w:tc>
          <w:tcPr>
            <w:tcW w:w="6821" w:type="dxa"/>
            <w:vAlign w:val="top"/>
          </w:tcPr>
          <w:p w:rsidR="00BF34D4" w:rsidRDefault="00621A17" w:rsidP="00803068">
            <w:pPr>
              <w:spacing w:line="259" w:lineRule="auto"/>
            </w:pPr>
            <w:r>
              <w:t xml:space="preserve">Describe the nature of budgets (FI:106, LAP-FI-106) (SP)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BA-7.11.2</w:t>
            </w:r>
          </w:p>
        </w:tc>
        <w:tc>
          <w:tcPr>
            <w:tcW w:w="6821" w:type="dxa"/>
            <w:vAlign w:val="top"/>
          </w:tcPr>
          <w:p w:rsidR="00BF34D4" w:rsidRDefault="00621A17" w:rsidP="00803068">
            <w:pPr>
              <w:spacing w:line="259" w:lineRule="auto"/>
            </w:pPr>
            <w:r>
              <w:t>Explain the nature of operating budgets (FI:098) (SU)</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BA-7.11.3</w:t>
            </w:r>
          </w:p>
        </w:tc>
        <w:tc>
          <w:tcPr>
            <w:tcW w:w="6821" w:type="dxa"/>
            <w:vAlign w:val="top"/>
          </w:tcPr>
          <w:p w:rsidR="00BF34D4" w:rsidRDefault="00621A17" w:rsidP="00803068">
            <w:pPr>
              <w:spacing w:line="259" w:lineRule="auto"/>
            </w:pPr>
            <w:r>
              <w:t>Describe the nature of cost/benefit analysis (FI:357, LAP-FI-357) (MN)</w:t>
            </w:r>
          </w:p>
        </w:tc>
      </w:tr>
      <w:tr w:rsidR="00BF34D4" w:rsidTr="00CB03BE">
        <w:trPr>
          <w:trHeight w:val="58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BA-7.11.4</w:t>
            </w:r>
          </w:p>
        </w:tc>
        <w:tc>
          <w:tcPr>
            <w:tcW w:w="6821" w:type="dxa"/>
            <w:vAlign w:val="top"/>
          </w:tcPr>
          <w:p w:rsidR="00BF34D4" w:rsidRDefault="00621A17" w:rsidP="00803068">
            <w:pPr>
              <w:spacing w:line="259" w:lineRule="auto"/>
            </w:pPr>
            <w:r>
              <w:t xml:space="preserve">Determine relationships among total revenue, marginal revenue, output, and profit (FI:358) (MN)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BA-7.11.5</w:t>
            </w:r>
          </w:p>
        </w:tc>
        <w:tc>
          <w:tcPr>
            <w:tcW w:w="6821" w:type="dxa"/>
            <w:vAlign w:val="top"/>
          </w:tcPr>
          <w:p w:rsidR="00BF34D4" w:rsidRDefault="00621A17" w:rsidP="00803068">
            <w:pPr>
              <w:spacing w:line="259" w:lineRule="auto"/>
            </w:pPr>
            <w:r>
              <w:t>Develop company's/department's budget (FI:099, LAP-FI-099) (MN)</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BA-7.11.8</w:t>
            </w:r>
          </w:p>
        </w:tc>
        <w:tc>
          <w:tcPr>
            <w:tcW w:w="6821" w:type="dxa"/>
            <w:vAlign w:val="top"/>
          </w:tcPr>
          <w:p w:rsidR="00BF34D4" w:rsidRDefault="00621A17" w:rsidP="00803068">
            <w:pPr>
              <w:spacing w:line="259" w:lineRule="auto"/>
            </w:pPr>
            <w:r>
              <w:t xml:space="preserve">Interpret financial statements (FI:102) (MN)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BA-7.11.9</w:t>
            </w:r>
          </w:p>
        </w:tc>
        <w:tc>
          <w:tcPr>
            <w:tcW w:w="6821" w:type="dxa"/>
            <w:vAlign w:val="top"/>
          </w:tcPr>
          <w:p w:rsidR="00BF34D4" w:rsidRDefault="00621A17" w:rsidP="00803068">
            <w:pPr>
              <w:spacing w:line="259" w:lineRule="auto"/>
            </w:pPr>
            <w:r>
              <w:t>File business tax returns (FI:652) (ON)</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BA-7.11.10</w:t>
            </w:r>
          </w:p>
        </w:tc>
        <w:tc>
          <w:tcPr>
            <w:tcW w:w="6821" w:type="dxa"/>
            <w:vAlign w:val="top"/>
          </w:tcPr>
          <w:p w:rsidR="00BF34D4" w:rsidRDefault="00621A17" w:rsidP="00803068">
            <w:pPr>
              <w:spacing w:line="259" w:lineRule="auto"/>
            </w:pPr>
            <w:r>
              <w:t>Verify the accuracy of business financial records (FI:653) (ON)</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BA-7.2</w:t>
            </w:r>
          </w:p>
        </w:tc>
        <w:tc>
          <w:tcPr>
            <w:tcW w:w="6821" w:type="dxa"/>
            <w:shd w:val="clear" w:color="auto" w:fill="EAF1F8"/>
            <w:vAlign w:val="top"/>
          </w:tcPr>
          <w:p w:rsidR="00BF34D4" w:rsidRDefault="00621A17" w:rsidP="00803068">
            <w:pPr>
              <w:spacing w:line="259" w:lineRule="auto"/>
              <w:rPr>
                <w:b/>
              </w:rPr>
            </w:pPr>
            <w:r>
              <w:rPr>
                <w:b/>
              </w:rPr>
              <w:t xml:space="preserve">Analyze financial needs and goals to determine financial requirements.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BA-7.2.2</w:t>
            </w:r>
          </w:p>
        </w:tc>
        <w:tc>
          <w:tcPr>
            <w:tcW w:w="6821" w:type="dxa"/>
            <w:vAlign w:val="top"/>
          </w:tcPr>
          <w:p w:rsidR="00BF34D4" w:rsidRDefault="00621A17" w:rsidP="00803068">
            <w:pPr>
              <w:spacing w:line="259" w:lineRule="auto"/>
            </w:pPr>
            <w:r>
              <w:t>Set financial goals (FI:065) (CS)</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lastRenderedPageBreak/>
              <w:t>Performance Element</w:t>
            </w:r>
          </w:p>
        </w:tc>
        <w:tc>
          <w:tcPr>
            <w:tcW w:w="1294" w:type="dxa"/>
            <w:shd w:val="clear" w:color="auto" w:fill="EAF1F8"/>
            <w:vAlign w:val="top"/>
          </w:tcPr>
          <w:p w:rsidR="00BF34D4" w:rsidRDefault="00621A17" w:rsidP="00803068">
            <w:pPr>
              <w:spacing w:line="259" w:lineRule="auto"/>
              <w:rPr>
                <w:b/>
              </w:rPr>
            </w:pPr>
            <w:r>
              <w:rPr>
                <w:b/>
              </w:rPr>
              <w:t>BA-7.3</w:t>
            </w:r>
          </w:p>
        </w:tc>
        <w:tc>
          <w:tcPr>
            <w:tcW w:w="6821" w:type="dxa"/>
            <w:shd w:val="clear" w:color="auto" w:fill="EAF1F8"/>
            <w:vAlign w:val="top"/>
          </w:tcPr>
          <w:p w:rsidR="00BF34D4" w:rsidRDefault="00621A17" w:rsidP="00803068">
            <w:pPr>
              <w:spacing w:line="259" w:lineRule="auto"/>
              <w:rPr>
                <w:b/>
              </w:rPr>
            </w:pPr>
            <w:r>
              <w:rPr>
                <w:b/>
              </w:rPr>
              <w:t xml:space="preserve">Manage personal finances to achieve financial goals.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BA-7.3.1</w:t>
            </w:r>
          </w:p>
        </w:tc>
        <w:tc>
          <w:tcPr>
            <w:tcW w:w="6821" w:type="dxa"/>
            <w:vAlign w:val="top"/>
          </w:tcPr>
          <w:p w:rsidR="00BF34D4" w:rsidRDefault="00621A17" w:rsidP="00803068">
            <w:pPr>
              <w:spacing w:line="259" w:lineRule="auto"/>
            </w:pPr>
            <w:r>
              <w:t xml:space="preserve">Explain the nature of tax liabilities (FI:067) (PQ)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BA-7.3.2</w:t>
            </w:r>
          </w:p>
        </w:tc>
        <w:tc>
          <w:tcPr>
            <w:tcW w:w="6821" w:type="dxa"/>
            <w:vAlign w:val="top"/>
          </w:tcPr>
          <w:p w:rsidR="00BF34D4" w:rsidRDefault="00621A17" w:rsidP="00803068">
            <w:pPr>
              <w:spacing w:line="259" w:lineRule="auto"/>
            </w:pPr>
            <w:r>
              <w:t>Interpret a pay stub (FI:068) (PQ)</w:t>
            </w:r>
          </w:p>
        </w:tc>
      </w:tr>
      <w:tr w:rsidR="00BF34D4" w:rsidTr="00CB03BE">
        <w:trPr>
          <w:trHeight w:val="58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BA-7.3.3</w:t>
            </w:r>
          </w:p>
        </w:tc>
        <w:tc>
          <w:tcPr>
            <w:tcW w:w="6821" w:type="dxa"/>
            <w:vAlign w:val="top"/>
          </w:tcPr>
          <w:p w:rsidR="00BF34D4" w:rsidRDefault="00621A17" w:rsidP="00803068">
            <w:pPr>
              <w:spacing w:line="259" w:lineRule="auto"/>
            </w:pPr>
            <w:r>
              <w:t>Prepare bank account documents (e.g., checks, deposit/withdrawal slips, endorsements, etc.) (FI:560) (PQ)</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BA-7.3.4</w:t>
            </w:r>
          </w:p>
        </w:tc>
        <w:tc>
          <w:tcPr>
            <w:tcW w:w="6821" w:type="dxa"/>
            <w:vAlign w:val="top"/>
          </w:tcPr>
          <w:p w:rsidR="00BF34D4" w:rsidRDefault="00621A17" w:rsidP="00803068">
            <w:pPr>
              <w:spacing w:line="259" w:lineRule="auto"/>
            </w:pPr>
            <w:r>
              <w:t>Maintain financial records (FI:069) (PQ)</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BA-7.3.5</w:t>
            </w:r>
          </w:p>
        </w:tc>
        <w:tc>
          <w:tcPr>
            <w:tcW w:w="6821" w:type="dxa"/>
            <w:vAlign w:val="top"/>
          </w:tcPr>
          <w:p w:rsidR="00BF34D4" w:rsidRDefault="00621A17" w:rsidP="00803068">
            <w:pPr>
              <w:spacing w:line="259" w:lineRule="auto"/>
            </w:pPr>
            <w:r>
              <w:t xml:space="preserve">Read and reconcile bank statements (FI:070) (PQ)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BA-7.3.6</w:t>
            </w:r>
          </w:p>
        </w:tc>
        <w:tc>
          <w:tcPr>
            <w:tcW w:w="6821" w:type="dxa"/>
            <w:vAlign w:val="top"/>
          </w:tcPr>
          <w:p w:rsidR="00BF34D4" w:rsidRDefault="00621A17" w:rsidP="00803068">
            <w:pPr>
              <w:spacing w:line="259" w:lineRule="auto"/>
            </w:pPr>
            <w:r>
              <w:t xml:space="preserve">Calculate the cost of credit (FI:782)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BA-7.3.7</w:t>
            </w:r>
          </w:p>
        </w:tc>
        <w:tc>
          <w:tcPr>
            <w:tcW w:w="6821" w:type="dxa"/>
            <w:vAlign w:val="top"/>
          </w:tcPr>
          <w:p w:rsidR="00BF34D4" w:rsidRDefault="00621A17" w:rsidP="00803068">
            <w:pPr>
              <w:spacing w:line="259" w:lineRule="auto"/>
            </w:pPr>
            <w:r>
              <w:t xml:space="preserve">Demonstrate the wise use of credit (FI:071)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BA-7.3.8</w:t>
            </w:r>
          </w:p>
        </w:tc>
        <w:tc>
          <w:tcPr>
            <w:tcW w:w="6821" w:type="dxa"/>
            <w:vAlign w:val="top"/>
          </w:tcPr>
          <w:p w:rsidR="00BF34D4" w:rsidRDefault="00621A17" w:rsidP="00803068">
            <w:pPr>
              <w:spacing w:line="259" w:lineRule="auto"/>
            </w:pPr>
            <w:r>
              <w:t>Validate credit history (FI:072) (CS)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BA-7.3.9</w:t>
            </w:r>
          </w:p>
        </w:tc>
        <w:tc>
          <w:tcPr>
            <w:tcW w:w="6821" w:type="dxa"/>
            <w:vAlign w:val="top"/>
          </w:tcPr>
          <w:p w:rsidR="00BF34D4" w:rsidRDefault="00621A17" w:rsidP="00803068">
            <w:pPr>
              <w:spacing w:line="259" w:lineRule="auto"/>
            </w:pPr>
            <w:r>
              <w:t xml:space="preserve">Make responsible financial decisions (FI:783)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BA-7.3.10</w:t>
            </w:r>
          </w:p>
        </w:tc>
        <w:tc>
          <w:tcPr>
            <w:tcW w:w="6821" w:type="dxa"/>
            <w:vAlign w:val="top"/>
          </w:tcPr>
          <w:p w:rsidR="00BF34D4" w:rsidRDefault="00621A17" w:rsidP="00803068">
            <w:pPr>
              <w:spacing w:line="259" w:lineRule="auto"/>
            </w:pPr>
            <w:r>
              <w:t>Protect against identity theft (FI:073) (CS)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BA-7.3.11</w:t>
            </w:r>
          </w:p>
        </w:tc>
        <w:tc>
          <w:tcPr>
            <w:tcW w:w="6821" w:type="dxa"/>
            <w:vAlign w:val="top"/>
          </w:tcPr>
          <w:p w:rsidR="00BF34D4" w:rsidRDefault="00621A17" w:rsidP="00803068">
            <w:pPr>
              <w:spacing w:line="259" w:lineRule="auto"/>
            </w:pPr>
            <w:r>
              <w:t>Pay bills (FI:565) (CS)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BA-7.3.14</w:t>
            </w:r>
          </w:p>
        </w:tc>
        <w:tc>
          <w:tcPr>
            <w:tcW w:w="6821" w:type="dxa"/>
            <w:vAlign w:val="top"/>
          </w:tcPr>
          <w:p w:rsidR="00BF34D4" w:rsidRDefault="00621A17" w:rsidP="00803068">
            <w:pPr>
              <w:spacing w:line="259" w:lineRule="auto"/>
            </w:pPr>
            <w:r>
              <w:t xml:space="preserve">Prepare personal income tax forms (FI:074) (CS) </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BA-7.7</w:t>
            </w:r>
          </w:p>
        </w:tc>
        <w:tc>
          <w:tcPr>
            <w:tcW w:w="6821" w:type="dxa"/>
            <w:shd w:val="clear" w:color="auto" w:fill="EAF1F8"/>
            <w:vAlign w:val="top"/>
          </w:tcPr>
          <w:p w:rsidR="00BF34D4" w:rsidRDefault="00621A17" w:rsidP="00803068">
            <w:pPr>
              <w:spacing w:line="259" w:lineRule="auto"/>
              <w:rPr>
                <w:b/>
              </w:rPr>
            </w:pPr>
            <w:r>
              <w:rPr>
                <w:b/>
              </w:rPr>
              <w:t>Acquire a foundational knowledge of accounting to understand its nature and scope.</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BA-7.7.1</w:t>
            </w:r>
          </w:p>
        </w:tc>
        <w:tc>
          <w:tcPr>
            <w:tcW w:w="6821" w:type="dxa"/>
            <w:vAlign w:val="top"/>
          </w:tcPr>
          <w:p w:rsidR="00BF34D4" w:rsidRDefault="00621A17" w:rsidP="00803068">
            <w:pPr>
              <w:spacing w:line="259" w:lineRule="auto"/>
            </w:pPr>
            <w:r>
              <w:t xml:space="preserve">Describe the need for financial information (FI:579, LAP-FI-579)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BA-7.7.2</w:t>
            </w:r>
          </w:p>
        </w:tc>
        <w:tc>
          <w:tcPr>
            <w:tcW w:w="6821" w:type="dxa"/>
            <w:vAlign w:val="top"/>
          </w:tcPr>
          <w:p w:rsidR="00BF34D4" w:rsidRDefault="00621A17" w:rsidP="00803068">
            <w:pPr>
              <w:spacing w:line="259" w:lineRule="auto"/>
            </w:pPr>
            <w:r>
              <w:t>Explain the concept of accounting (FI:085, LAP-FI-085) (CS)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BA-7.7.3</w:t>
            </w:r>
          </w:p>
        </w:tc>
        <w:tc>
          <w:tcPr>
            <w:tcW w:w="6821" w:type="dxa"/>
            <w:vAlign w:val="top"/>
          </w:tcPr>
          <w:p w:rsidR="00BF34D4" w:rsidRDefault="00621A17" w:rsidP="00803068">
            <w:pPr>
              <w:spacing w:line="259" w:lineRule="auto"/>
            </w:pPr>
            <w:r>
              <w:t xml:space="preserve">Discuss the role of ethics in accounting (FI:351, LAP-FI-351) (SP)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BA-7.7.4</w:t>
            </w:r>
          </w:p>
        </w:tc>
        <w:tc>
          <w:tcPr>
            <w:tcW w:w="6821" w:type="dxa"/>
            <w:vAlign w:val="top"/>
          </w:tcPr>
          <w:p w:rsidR="00BF34D4" w:rsidRDefault="00621A17" w:rsidP="00803068">
            <w:pPr>
              <w:spacing w:line="259" w:lineRule="auto"/>
            </w:pPr>
            <w:r>
              <w:t xml:space="preserve">Explain the use of technology in accounting (FI:352) (SP)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BA-7.7.5</w:t>
            </w:r>
          </w:p>
        </w:tc>
        <w:tc>
          <w:tcPr>
            <w:tcW w:w="6821" w:type="dxa"/>
            <w:vAlign w:val="top"/>
          </w:tcPr>
          <w:p w:rsidR="00BF34D4" w:rsidRDefault="00621A17" w:rsidP="00803068">
            <w:pPr>
              <w:spacing w:line="259" w:lineRule="auto"/>
            </w:pPr>
            <w:r>
              <w:t>Explain legal considerations for accounting (FI:353) (SP)</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BA-7.8</w:t>
            </w:r>
          </w:p>
        </w:tc>
        <w:tc>
          <w:tcPr>
            <w:tcW w:w="6821" w:type="dxa"/>
            <w:shd w:val="clear" w:color="auto" w:fill="EAF1F8"/>
            <w:vAlign w:val="top"/>
          </w:tcPr>
          <w:p w:rsidR="00BF34D4" w:rsidRDefault="00621A17" w:rsidP="00803068">
            <w:pPr>
              <w:spacing w:line="259" w:lineRule="auto"/>
              <w:rPr>
                <w:b/>
              </w:rPr>
            </w:pPr>
            <w:r>
              <w:rPr>
                <w:b/>
              </w:rPr>
              <w:t>Implement accounting procedures to track money flow and to determine financial status.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BA-7.8.1</w:t>
            </w:r>
          </w:p>
        </w:tc>
        <w:tc>
          <w:tcPr>
            <w:tcW w:w="6821" w:type="dxa"/>
            <w:vAlign w:val="top"/>
          </w:tcPr>
          <w:p w:rsidR="00BF34D4" w:rsidRDefault="00621A17" w:rsidP="00803068">
            <w:pPr>
              <w:spacing w:line="259" w:lineRule="auto"/>
            </w:pPr>
            <w:r>
              <w:t xml:space="preserve">Describe the nature of cash flow statements (FI:091, LAP-FI-091) (SP)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BA-7.8.2</w:t>
            </w:r>
          </w:p>
        </w:tc>
        <w:tc>
          <w:tcPr>
            <w:tcW w:w="6821" w:type="dxa"/>
            <w:vAlign w:val="top"/>
          </w:tcPr>
          <w:p w:rsidR="00BF34D4" w:rsidRDefault="00621A17" w:rsidP="00803068">
            <w:pPr>
              <w:spacing w:line="259" w:lineRule="auto"/>
            </w:pPr>
            <w:r>
              <w:t>Prepare cash flow statements (FI:092) (MN)</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BA-7.8.3</w:t>
            </w:r>
          </w:p>
        </w:tc>
        <w:tc>
          <w:tcPr>
            <w:tcW w:w="6821" w:type="dxa"/>
            <w:vAlign w:val="top"/>
          </w:tcPr>
          <w:p w:rsidR="00BF34D4" w:rsidRDefault="00621A17" w:rsidP="00803068">
            <w:pPr>
              <w:spacing w:line="259" w:lineRule="auto"/>
            </w:pPr>
            <w:r>
              <w:t xml:space="preserve">Explain the nature of balance sheets (FI:093, LAP-FI-093) (SP)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BA-7.8.4</w:t>
            </w:r>
          </w:p>
        </w:tc>
        <w:tc>
          <w:tcPr>
            <w:tcW w:w="6821" w:type="dxa"/>
            <w:vAlign w:val="top"/>
          </w:tcPr>
          <w:p w:rsidR="00BF34D4" w:rsidRDefault="00621A17" w:rsidP="00803068">
            <w:pPr>
              <w:spacing w:line="259" w:lineRule="auto"/>
            </w:pPr>
            <w:r>
              <w:t>Describe the nature of income statements (FI:094, LAP-FI-094) (SP)</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BA-7.9</w:t>
            </w:r>
          </w:p>
        </w:tc>
        <w:tc>
          <w:tcPr>
            <w:tcW w:w="6821" w:type="dxa"/>
            <w:shd w:val="clear" w:color="auto" w:fill="EAF1F8"/>
            <w:vAlign w:val="top"/>
          </w:tcPr>
          <w:p w:rsidR="00BF34D4" w:rsidRDefault="00621A17" w:rsidP="00803068">
            <w:pPr>
              <w:spacing w:line="259" w:lineRule="auto"/>
              <w:rPr>
                <w:b/>
              </w:rPr>
            </w:pPr>
            <w:r>
              <w:rPr>
                <w:b/>
              </w:rPr>
              <w:t>Acquire a foundational knowledge of finance to understand its nature and scope.</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BA-7.9.1</w:t>
            </w:r>
          </w:p>
        </w:tc>
        <w:tc>
          <w:tcPr>
            <w:tcW w:w="6821" w:type="dxa"/>
            <w:vAlign w:val="top"/>
          </w:tcPr>
          <w:p w:rsidR="00BF34D4" w:rsidRDefault="00621A17" w:rsidP="00803068">
            <w:pPr>
              <w:spacing w:line="259" w:lineRule="auto"/>
            </w:pPr>
            <w:r>
              <w:t xml:space="preserve">Explain the role of finance in business (FI:354, LAP-FI-354)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BA-7.9.2</w:t>
            </w:r>
          </w:p>
        </w:tc>
        <w:tc>
          <w:tcPr>
            <w:tcW w:w="6821" w:type="dxa"/>
            <w:vAlign w:val="top"/>
          </w:tcPr>
          <w:p w:rsidR="00BF34D4" w:rsidRDefault="00621A17" w:rsidP="00803068">
            <w:pPr>
              <w:spacing w:line="259" w:lineRule="auto"/>
            </w:pPr>
            <w:r>
              <w:t xml:space="preserve">Discuss the role of ethics in finance (FI:355, LAP-FI-355) (SP)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BA-7.9.3</w:t>
            </w:r>
          </w:p>
        </w:tc>
        <w:tc>
          <w:tcPr>
            <w:tcW w:w="6821" w:type="dxa"/>
            <w:vAlign w:val="top"/>
          </w:tcPr>
          <w:p w:rsidR="00BF34D4" w:rsidRDefault="00621A17" w:rsidP="00803068">
            <w:pPr>
              <w:spacing w:line="259" w:lineRule="auto"/>
            </w:pPr>
            <w:r>
              <w:t>Explain legal considerations for finance (FI:356) (SP)</w:t>
            </w:r>
          </w:p>
        </w:tc>
      </w:tr>
      <w:tr w:rsidR="00BF34D4" w:rsidTr="00CB03BE">
        <w:trPr>
          <w:trHeight w:val="580"/>
        </w:trPr>
        <w:tc>
          <w:tcPr>
            <w:tcW w:w="2531" w:type="dxa"/>
            <w:shd w:val="clear" w:color="auto" w:fill="D5E4F1"/>
            <w:vAlign w:val="top"/>
          </w:tcPr>
          <w:p w:rsidR="00BF34D4" w:rsidRDefault="00621A17" w:rsidP="00803068">
            <w:pPr>
              <w:spacing w:line="259" w:lineRule="auto"/>
              <w:rPr>
                <w:b/>
              </w:rPr>
            </w:pPr>
            <w:proofErr w:type="spellStart"/>
            <w:r>
              <w:rPr>
                <w:b/>
              </w:rPr>
              <w:lastRenderedPageBreak/>
              <w:t>BusAdm</w:t>
            </w:r>
            <w:proofErr w:type="spellEnd"/>
            <w:r>
              <w:rPr>
                <w:b/>
              </w:rPr>
              <w:t xml:space="preserve"> Core Standard</w:t>
            </w:r>
          </w:p>
        </w:tc>
        <w:tc>
          <w:tcPr>
            <w:tcW w:w="1294" w:type="dxa"/>
            <w:shd w:val="clear" w:color="auto" w:fill="D5E4F1"/>
            <w:vAlign w:val="top"/>
          </w:tcPr>
          <w:p w:rsidR="00BF34D4" w:rsidRDefault="00621A17" w:rsidP="00803068">
            <w:pPr>
              <w:spacing w:line="259" w:lineRule="auto"/>
              <w:rPr>
                <w:b/>
              </w:rPr>
            </w:pPr>
            <w:r>
              <w:rPr>
                <w:b/>
              </w:rPr>
              <w:t>BA-8</w:t>
            </w:r>
          </w:p>
        </w:tc>
        <w:tc>
          <w:tcPr>
            <w:tcW w:w="6821" w:type="dxa"/>
            <w:shd w:val="clear" w:color="auto" w:fill="D5E4F1"/>
            <w:vAlign w:val="top"/>
          </w:tcPr>
          <w:p w:rsidR="00BF34D4" w:rsidRDefault="00621A17" w:rsidP="00803068">
            <w:pPr>
              <w:spacing w:line="259" w:lineRule="auto"/>
              <w:rPr>
                <w:b/>
              </w:rPr>
            </w:pPr>
            <w:r>
              <w:rPr>
                <w:b/>
              </w:rPr>
              <w:t>Human Resources Management (HR): Understands the tools, techniques, and systems that businesses use to plan, staff, lead, and organize its human resources</w:t>
            </w:r>
          </w:p>
        </w:tc>
      </w:tr>
      <w:tr w:rsidR="00BF34D4" w:rsidTr="00CB03BE">
        <w:trPr>
          <w:trHeight w:val="58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BA-8.1</w:t>
            </w:r>
          </w:p>
        </w:tc>
        <w:tc>
          <w:tcPr>
            <w:tcW w:w="6821" w:type="dxa"/>
            <w:shd w:val="clear" w:color="auto" w:fill="EAF1F8"/>
            <w:vAlign w:val="top"/>
          </w:tcPr>
          <w:p w:rsidR="00BF34D4" w:rsidRDefault="00621A17" w:rsidP="00803068">
            <w:pPr>
              <w:spacing w:line="259" w:lineRule="auto"/>
              <w:rPr>
                <w:b/>
              </w:rPr>
            </w:pPr>
            <w:r>
              <w:rPr>
                <w:b/>
              </w:rPr>
              <w:t>Understand the role and function of human resources management to obtain a foundational knowledge of its nature and scope.</w:t>
            </w:r>
          </w:p>
        </w:tc>
      </w:tr>
      <w:tr w:rsidR="00BF34D4" w:rsidTr="00CB03BE">
        <w:trPr>
          <w:trHeight w:val="580"/>
        </w:trPr>
        <w:tc>
          <w:tcPr>
            <w:tcW w:w="2531" w:type="dxa"/>
            <w:shd w:val="clear" w:color="auto" w:fill="D5E4F1"/>
            <w:vAlign w:val="top"/>
          </w:tcPr>
          <w:p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rsidR="00BF34D4" w:rsidRDefault="00621A17" w:rsidP="00803068">
            <w:pPr>
              <w:spacing w:line="259" w:lineRule="auto"/>
              <w:rPr>
                <w:b/>
              </w:rPr>
            </w:pPr>
            <w:r>
              <w:rPr>
                <w:b/>
              </w:rPr>
              <w:t>BA-11</w:t>
            </w:r>
          </w:p>
        </w:tc>
        <w:tc>
          <w:tcPr>
            <w:tcW w:w="6821" w:type="dxa"/>
            <w:shd w:val="clear" w:color="auto" w:fill="D5E4F1"/>
            <w:vAlign w:val="top"/>
          </w:tcPr>
          <w:p w:rsidR="00BF34D4" w:rsidRDefault="00621A17" w:rsidP="00803068">
            <w:pPr>
              <w:spacing w:line="259" w:lineRule="auto"/>
              <w:rPr>
                <w:b/>
              </w:rPr>
            </w:pPr>
            <w:r>
              <w:rPr>
                <w:b/>
              </w:rPr>
              <w:t>Operations (OP): Understands the processes and systems implemented to monitor, plan, and control the day-to-day activities required for continued business functioning</w:t>
            </w:r>
          </w:p>
        </w:tc>
      </w:tr>
      <w:tr w:rsidR="00BF34D4" w:rsidTr="00CB03BE">
        <w:trPr>
          <w:trHeight w:val="125"/>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BA-11.3</w:t>
            </w:r>
          </w:p>
        </w:tc>
        <w:tc>
          <w:tcPr>
            <w:tcW w:w="6821" w:type="dxa"/>
            <w:shd w:val="clear" w:color="auto" w:fill="EAF1F8"/>
            <w:vAlign w:val="top"/>
          </w:tcPr>
          <w:p w:rsidR="00BF34D4" w:rsidRDefault="00621A17" w:rsidP="00803068">
            <w:pPr>
              <w:spacing w:line="259" w:lineRule="auto"/>
              <w:rPr>
                <w:b/>
              </w:rPr>
            </w:pPr>
            <w:r>
              <w:rPr>
                <w:b/>
              </w:rPr>
              <w:t xml:space="preserve">Implement safety procedures to minimize loss. </w:t>
            </w:r>
          </w:p>
        </w:tc>
      </w:tr>
      <w:tr w:rsidR="00BF34D4" w:rsidTr="00CB03BE">
        <w:trPr>
          <w:trHeight w:val="125"/>
        </w:trPr>
        <w:tc>
          <w:tcPr>
            <w:tcW w:w="2531" w:type="dxa"/>
            <w:shd w:val="clear" w:color="auto" w:fill="FFFFFF"/>
            <w:vAlign w:val="top"/>
          </w:tcPr>
          <w:p w:rsidR="00BF34D4" w:rsidRDefault="00621A17" w:rsidP="00803068">
            <w:pPr>
              <w:spacing w:line="259" w:lineRule="auto"/>
            </w:pPr>
            <w:r>
              <w:t>Performance Indicator</w:t>
            </w:r>
          </w:p>
        </w:tc>
        <w:tc>
          <w:tcPr>
            <w:tcW w:w="1294" w:type="dxa"/>
            <w:shd w:val="clear" w:color="auto" w:fill="FFFFFF"/>
            <w:vAlign w:val="top"/>
          </w:tcPr>
          <w:p w:rsidR="00BF34D4" w:rsidRDefault="00621A17" w:rsidP="00803068">
            <w:pPr>
              <w:spacing w:line="259" w:lineRule="auto"/>
            </w:pPr>
            <w:r>
              <w:t>BA-11.3.1</w:t>
            </w:r>
          </w:p>
        </w:tc>
        <w:tc>
          <w:tcPr>
            <w:tcW w:w="6821" w:type="dxa"/>
            <w:shd w:val="clear" w:color="auto" w:fill="FFFFFF"/>
            <w:vAlign w:val="top"/>
          </w:tcPr>
          <w:p w:rsidR="00BF34D4" w:rsidRDefault="00621A17" w:rsidP="00803068">
            <w:pPr>
              <w:spacing w:line="259" w:lineRule="auto"/>
            </w:pPr>
            <w:r>
              <w:t xml:space="preserve">Follow instructions for use of equipment, tools, and machinery (OP:006) (PQ) </w:t>
            </w:r>
          </w:p>
        </w:tc>
      </w:tr>
      <w:tr w:rsidR="00BF34D4" w:rsidTr="00CB03BE">
        <w:trPr>
          <w:trHeight w:val="125"/>
        </w:trPr>
        <w:tc>
          <w:tcPr>
            <w:tcW w:w="2531" w:type="dxa"/>
            <w:shd w:val="clear" w:color="auto" w:fill="FFFFFF"/>
            <w:vAlign w:val="top"/>
          </w:tcPr>
          <w:p w:rsidR="00BF34D4" w:rsidRDefault="00621A17" w:rsidP="00803068">
            <w:pPr>
              <w:spacing w:line="259" w:lineRule="auto"/>
            </w:pPr>
            <w:r>
              <w:t>Performance Indicator</w:t>
            </w:r>
          </w:p>
        </w:tc>
        <w:tc>
          <w:tcPr>
            <w:tcW w:w="1294" w:type="dxa"/>
            <w:shd w:val="clear" w:color="auto" w:fill="FFFFFF"/>
            <w:vAlign w:val="top"/>
          </w:tcPr>
          <w:p w:rsidR="00BF34D4" w:rsidRDefault="00621A17" w:rsidP="00803068">
            <w:pPr>
              <w:spacing w:line="259" w:lineRule="auto"/>
            </w:pPr>
            <w:r>
              <w:t>BA-11.3.2</w:t>
            </w:r>
          </w:p>
        </w:tc>
        <w:tc>
          <w:tcPr>
            <w:tcW w:w="6821" w:type="dxa"/>
            <w:shd w:val="clear" w:color="auto" w:fill="FFFFFF"/>
            <w:vAlign w:val="top"/>
          </w:tcPr>
          <w:p w:rsidR="00BF34D4" w:rsidRDefault="00621A17" w:rsidP="00803068">
            <w:pPr>
              <w:spacing w:line="259" w:lineRule="auto"/>
            </w:pPr>
            <w:r>
              <w:t>Follow safety precautions (OP:007) (PQ)</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BA-11.5</w:t>
            </w:r>
          </w:p>
        </w:tc>
        <w:tc>
          <w:tcPr>
            <w:tcW w:w="6821" w:type="dxa"/>
            <w:shd w:val="clear" w:color="auto" w:fill="EAF1F8"/>
            <w:vAlign w:val="top"/>
          </w:tcPr>
          <w:p w:rsidR="00BF34D4" w:rsidRDefault="00621A17" w:rsidP="00803068">
            <w:pPr>
              <w:spacing w:line="259" w:lineRule="auto"/>
              <w:rPr>
                <w:b/>
              </w:rPr>
            </w:pPr>
            <w:r>
              <w:rPr>
                <w:b/>
              </w:rPr>
              <w:t xml:space="preserve">Implement security policies/procedures to minimize chance for loss.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BA-11.5.1</w:t>
            </w:r>
          </w:p>
        </w:tc>
        <w:tc>
          <w:tcPr>
            <w:tcW w:w="6821" w:type="dxa"/>
            <w:vAlign w:val="top"/>
          </w:tcPr>
          <w:p w:rsidR="00BF34D4" w:rsidRDefault="00621A17" w:rsidP="00803068">
            <w:pPr>
              <w:spacing w:line="259" w:lineRule="auto"/>
            </w:pPr>
            <w:r>
              <w:t>Explain routine security precautions (OP:013) (CS)</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BA-11.9</w:t>
            </w:r>
          </w:p>
        </w:tc>
        <w:tc>
          <w:tcPr>
            <w:tcW w:w="6821" w:type="dxa"/>
            <w:shd w:val="clear" w:color="auto" w:fill="EAF1F8"/>
            <w:vAlign w:val="top"/>
          </w:tcPr>
          <w:p w:rsidR="00BF34D4" w:rsidRDefault="00621A17" w:rsidP="00803068">
            <w:pPr>
              <w:spacing w:line="259" w:lineRule="auto"/>
              <w:rPr>
                <w:b/>
              </w:rPr>
            </w:pPr>
            <w:r>
              <w:rPr>
                <w:b/>
              </w:rPr>
              <w:t>Utilize project management skills to improve workflow and minimize costs.</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BA-11.9.3</w:t>
            </w:r>
          </w:p>
        </w:tc>
        <w:tc>
          <w:tcPr>
            <w:tcW w:w="6821" w:type="dxa"/>
            <w:vAlign w:val="top"/>
          </w:tcPr>
          <w:p w:rsidR="00BF34D4" w:rsidRDefault="00621A17" w:rsidP="00803068">
            <w:pPr>
              <w:spacing w:line="259" w:lineRule="auto"/>
            </w:pPr>
            <w:r>
              <w:t>Evaluate project success (OP:521, LAP-OP-521) (CS)</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BA-11.10</w:t>
            </w:r>
          </w:p>
        </w:tc>
        <w:tc>
          <w:tcPr>
            <w:tcW w:w="6821" w:type="dxa"/>
            <w:shd w:val="clear" w:color="auto" w:fill="EAF1F8"/>
            <w:vAlign w:val="top"/>
          </w:tcPr>
          <w:p w:rsidR="00BF34D4" w:rsidRDefault="00621A17" w:rsidP="00803068">
            <w:pPr>
              <w:spacing w:line="259" w:lineRule="auto"/>
              <w:rPr>
                <w:b/>
              </w:rPr>
            </w:pPr>
            <w:r>
              <w:rPr>
                <w:b/>
              </w:rPr>
              <w:t>Implement purchasing activities to obtain business supplies, equipment, resources, and services.</w:t>
            </w:r>
          </w:p>
        </w:tc>
      </w:tr>
      <w:tr w:rsidR="00BF34D4" w:rsidTr="00CB03BE">
        <w:trPr>
          <w:trHeight w:val="580"/>
        </w:trPr>
        <w:tc>
          <w:tcPr>
            <w:tcW w:w="2531" w:type="dxa"/>
            <w:shd w:val="clear" w:color="auto" w:fill="D5E4F1"/>
            <w:vAlign w:val="top"/>
          </w:tcPr>
          <w:p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rsidR="00BF34D4" w:rsidRDefault="00621A17" w:rsidP="00803068">
            <w:pPr>
              <w:spacing w:line="259" w:lineRule="auto"/>
              <w:rPr>
                <w:b/>
              </w:rPr>
            </w:pPr>
            <w:r>
              <w:rPr>
                <w:b/>
              </w:rPr>
              <w:t>BA-12</w:t>
            </w:r>
          </w:p>
        </w:tc>
        <w:tc>
          <w:tcPr>
            <w:tcW w:w="6821" w:type="dxa"/>
            <w:shd w:val="clear" w:color="auto" w:fill="D5E4F1"/>
            <w:vAlign w:val="top"/>
          </w:tcPr>
          <w:p w:rsidR="00BF34D4" w:rsidRDefault="00621A17" w:rsidP="00803068">
            <w:pPr>
              <w:spacing w:line="259" w:lineRule="auto"/>
              <w:rPr>
                <w:b/>
              </w:rPr>
            </w:pPr>
            <w:r>
              <w:rPr>
                <w:b/>
              </w:rPr>
              <w:t>Professional Development (PD): Understands concepts, tools, and strategies used to explore, obtain, and develop in a business career</w:t>
            </w:r>
          </w:p>
        </w:tc>
      </w:tr>
      <w:tr w:rsidR="00BF34D4" w:rsidTr="00CB03BE">
        <w:trPr>
          <w:trHeight w:val="58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BA-12.1</w:t>
            </w:r>
          </w:p>
        </w:tc>
        <w:tc>
          <w:tcPr>
            <w:tcW w:w="6821" w:type="dxa"/>
            <w:shd w:val="clear" w:color="auto" w:fill="EAF1F8"/>
            <w:vAlign w:val="top"/>
          </w:tcPr>
          <w:p w:rsidR="00BF34D4" w:rsidRDefault="00621A17" w:rsidP="00803068">
            <w:pPr>
              <w:spacing w:line="259" w:lineRule="auto"/>
              <w:rPr>
                <w:b/>
              </w:rPr>
            </w:pPr>
            <w:r>
              <w:rPr>
                <w:b/>
              </w:rPr>
              <w:t>Acquire self-development skills to enhance relationships and improve efficiency in the work environment.</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BA-12.5</w:t>
            </w:r>
          </w:p>
        </w:tc>
        <w:tc>
          <w:tcPr>
            <w:tcW w:w="6821" w:type="dxa"/>
            <w:shd w:val="clear" w:color="auto" w:fill="EAF1F8"/>
            <w:vAlign w:val="top"/>
          </w:tcPr>
          <w:p w:rsidR="00BF34D4" w:rsidRDefault="00621A17" w:rsidP="00803068">
            <w:pPr>
              <w:spacing w:line="259" w:lineRule="auto"/>
              <w:rPr>
                <w:b/>
              </w:rPr>
            </w:pPr>
            <w:r>
              <w:rPr>
                <w:b/>
              </w:rPr>
              <w:t xml:space="preserve">Participate in career planning to enhance job-success potential.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BA-12.5.4</w:t>
            </w:r>
          </w:p>
        </w:tc>
        <w:tc>
          <w:tcPr>
            <w:tcW w:w="6821" w:type="dxa"/>
            <w:vAlign w:val="top"/>
          </w:tcPr>
          <w:p w:rsidR="00BF34D4" w:rsidRDefault="00621A17" w:rsidP="00803068">
            <w:pPr>
              <w:spacing w:line="259" w:lineRule="auto"/>
            </w:pPr>
            <w:r>
              <w:t xml:space="preserve">Identify sources of career information (PD:022) (CS)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BA-12.5.6</w:t>
            </w:r>
          </w:p>
        </w:tc>
        <w:tc>
          <w:tcPr>
            <w:tcW w:w="6821" w:type="dxa"/>
            <w:vAlign w:val="top"/>
          </w:tcPr>
          <w:p w:rsidR="00BF34D4" w:rsidRDefault="00621A17" w:rsidP="00803068">
            <w:pPr>
              <w:spacing w:line="259" w:lineRule="auto"/>
            </w:pPr>
            <w:r>
              <w:t xml:space="preserve">Explain employment opportunities in business (PD:025, LAP-PD-025) (CS) </w:t>
            </w:r>
          </w:p>
        </w:tc>
      </w:tr>
      <w:tr w:rsidR="00BF34D4" w:rsidTr="00CB03BE">
        <w:trPr>
          <w:trHeight w:val="29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BA-12.6</w:t>
            </w:r>
          </w:p>
        </w:tc>
        <w:tc>
          <w:tcPr>
            <w:tcW w:w="6821" w:type="dxa"/>
            <w:shd w:val="clear" w:color="auto" w:fill="EAF1F8"/>
            <w:vAlign w:val="top"/>
          </w:tcPr>
          <w:p w:rsidR="00BF34D4" w:rsidRDefault="00621A17" w:rsidP="00803068">
            <w:pPr>
              <w:spacing w:line="259" w:lineRule="auto"/>
              <w:rPr>
                <w:b/>
              </w:rPr>
            </w:pPr>
            <w:r>
              <w:rPr>
                <w:b/>
              </w:rPr>
              <w:t xml:space="preserve">Implement job-seeking skills to obtain employment.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BA-12.6.1</w:t>
            </w:r>
          </w:p>
        </w:tc>
        <w:tc>
          <w:tcPr>
            <w:tcW w:w="6821" w:type="dxa"/>
            <w:vAlign w:val="top"/>
          </w:tcPr>
          <w:p w:rsidR="00BF34D4" w:rsidRDefault="00621A17" w:rsidP="00803068">
            <w:pPr>
              <w:spacing w:line="259" w:lineRule="auto"/>
            </w:pPr>
            <w:r>
              <w:t xml:space="preserve">Utilize job-search strategies (PD:026) (PQ)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BA-12.6.2</w:t>
            </w:r>
          </w:p>
        </w:tc>
        <w:tc>
          <w:tcPr>
            <w:tcW w:w="6821" w:type="dxa"/>
            <w:vAlign w:val="top"/>
          </w:tcPr>
          <w:p w:rsidR="00BF34D4" w:rsidRDefault="00621A17" w:rsidP="00803068">
            <w:pPr>
              <w:spacing w:line="259" w:lineRule="auto"/>
            </w:pPr>
            <w:r>
              <w:t xml:space="preserve">Complete a job application (PD:027) (PQ) </w:t>
            </w:r>
          </w:p>
        </w:tc>
      </w:tr>
      <w:tr w:rsidR="00BF34D4" w:rsidTr="00CB03BE">
        <w:trPr>
          <w:trHeight w:val="580"/>
        </w:trPr>
        <w:tc>
          <w:tcPr>
            <w:tcW w:w="2531" w:type="dxa"/>
            <w:shd w:val="clear" w:color="auto" w:fill="D5E4F1"/>
            <w:vAlign w:val="top"/>
          </w:tcPr>
          <w:p w:rsidR="00BF34D4" w:rsidRDefault="00621A17" w:rsidP="00803068">
            <w:pPr>
              <w:spacing w:line="259" w:lineRule="auto"/>
              <w:rPr>
                <w:b/>
              </w:rPr>
            </w:pPr>
            <w:proofErr w:type="spellStart"/>
            <w:r>
              <w:rPr>
                <w:b/>
              </w:rPr>
              <w:t>BusAdm</w:t>
            </w:r>
            <w:proofErr w:type="spellEnd"/>
            <w:r>
              <w:rPr>
                <w:b/>
              </w:rPr>
              <w:t xml:space="preserve"> Core Standard</w:t>
            </w:r>
          </w:p>
        </w:tc>
        <w:tc>
          <w:tcPr>
            <w:tcW w:w="1294" w:type="dxa"/>
            <w:shd w:val="clear" w:color="auto" w:fill="D5E4F1"/>
            <w:vAlign w:val="top"/>
          </w:tcPr>
          <w:p w:rsidR="00BF34D4" w:rsidRDefault="00621A17" w:rsidP="00803068">
            <w:pPr>
              <w:spacing w:line="259" w:lineRule="auto"/>
              <w:rPr>
                <w:b/>
              </w:rPr>
            </w:pPr>
            <w:r>
              <w:rPr>
                <w:b/>
              </w:rPr>
              <w:t>BA-13</w:t>
            </w:r>
          </w:p>
        </w:tc>
        <w:tc>
          <w:tcPr>
            <w:tcW w:w="6821" w:type="dxa"/>
            <w:shd w:val="clear" w:color="auto" w:fill="D5E4F1"/>
            <w:vAlign w:val="top"/>
          </w:tcPr>
          <w:p w:rsidR="00BF34D4" w:rsidRDefault="00621A17" w:rsidP="00803068">
            <w:pPr>
              <w:spacing w:line="259" w:lineRule="auto"/>
              <w:rPr>
                <w:b/>
              </w:rPr>
            </w:pPr>
            <w:r>
              <w:rPr>
                <w:b/>
              </w:rPr>
              <w:t>Strategic Management (SM): Understands tools, techniques, and systems that affect a business's ability to plan, control, and organize an organization/department</w:t>
            </w:r>
          </w:p>
        </w:tc>
      </w:tr>
      <w:tr w:rsidR="00BF34D4" w:rsidTr="00CB03BE">
        <w:trPr>
          <w:trHeight w:val="290"/>
        </w:trPr>
        <w:tc>
          <w:tcPr>
            <w:tcW w:w="2531" w:type="dxa"/>
            <w:vAlign w:val="top"/>
          </w:tcPr>
          <w:p w:rsidR="00BF34D4" w:rsidRDefault="00621A17" w:rsidP="00803068">
            <w:pPr>
              <w:spacing w:line="259" w:lineRule="auto"/>
              <w:rPr>
                <w:b/>
              </w:rPr>
            </w:pPr>
            <w:r>
              <w:rPr>
                <w:b/>
              </w:rPr>
              <w:t>Performance Element</w:t>
            </w:r>
          </w:p>
        </w:tc>
        <w:tc>
          <w:tcPr>
            <w:tcW w:w="1294" w:type="dxa"/>
            <w:vAlign w:val="top"/>
          </w:tcPr>
          <w:p w:rsidR="00BF34D4" w:rsidRDefault="00621A17" w:rsidP="00803068">
            <w:pPr>
              <w:spacing w:line="259" w:lineRule="auto"/>
              <w:rPr>
                <w:b/>
              </w:rPr>
            </w:pPr>
            <w:r>
              <w:rPr>
                <w:b/>
              </w:rPr>
              <w:t>BA-13.2</w:t>
            </w:r>
          </w:p>
        </w:tc>
        <w:tc>
          <w:tcPr>
            <w:tcW w:w="6821" w:type="dxa"/>
            <w:vAlign w:val="top"/>
          </w:tcPr>
          <w:p w:rsidR="00BF34D4" w:rsidRDefault="00621A17" w:rsidP="00803068">
            <w:pPr>
              <w:spacing w:line="259" w:lineRule="auto"/>
              <w:rPr>
                <w:b/>
              </w:rPr>
            </w:pPr>
            <w:r>
              <w:rPr>
                <w:b/>
              </w:rPr>
              <w:t xml:space="preserve">Utilize planning tools to guide organization's/department's activities. </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BA-13.2.7</w:t>
            </w:r>
          </w:p>
        </w:tc>
        <w:tc>
          <w:tcPr>
            <w:tcW w:w="6821" w:type="dxa"/>
            <w:vAlign w:val="top"/>
          </w:tcPr>
          <w:p w:rsidR="00BF34D4" w:rsidRDefault="00621A17" w:rsidP="00803068">
            <w:pPr>
              <w:spacing w:line="259" w:lineRule="auto"/>
            </w:pPr>
            <w:r>
              <w:t>Develop action plans (SM:012) (ON)</w:t>
            </w:r>
          </w:p>
        </w:tc>
      </w:tr>
      <w:tr w:rsidR="00BF34D4" w:rsidTr="00CB03BE">
        <w:trPr>
          <w:trHeight w:val="580"/>
        </w:trPr>
        <w:tc>
          <w:tcPr>
            <w:tcW w:w="2531" w:type="dxa"/>
            <w:shd w:val="clear" w:color="auto" w:fill="EAF1F8"/>
            <w:vAlign w:val="top"/>
          </w:tcPr>
          <w:p w:rsidR="00BF34D4" w:rsidRDefault="00621A17" w:rsidP="00803068">
            <w:pPr>
              <w:spacing w:line="259" w:lineRule="auto"/>
              <w:rPr>
                <w:b/>
              </w:rPr>
            </w:pPr>
            <w:r>
              <w:rPr>
                <w:b/>
              </w:rPr>
              <w:t>Performance Element</w:t>
            </w:r>
          </w:p>
        </w:tc>
        <w:tc>
          <w:tcPr>
            <w:tcW w:w="1294" w:type="dxa"/>
            <w:shd w:val="clear" w:color="auto" w:fill="EAF1F8"/>
            <w:vAlign w:val="top"/>
          </w:tcPr>
          <w:p w:rsidR="00BF34D4" w:rsidRDefault="00621A17" w:rsidP="00803068">
            <w:pPr>
              <w:spacing w:line="259" w:lineRule="auto"/>
              <w:rPr>
                <w:b/>
              </w:rPr>
            </w:pPr>
            <w:r>
              <w:rPr>
                <w:b/>
              </w:rPr>
              <w:t>BA-13.4</w:t>
            </w:r>
          </w:p>
        </w:tc>
        <w:tc>
          <w:tcPr>
            <w:tcW w:w="6821" w:type="dxa"/>
            <w:shd w:val="clear" w:color="auto" w:fill="EAF1F8"/>
            <w:vAlign w:val="top"/>
          </w:tcPr>
          <w:p w:rsidR="00BF34D4" w:rsidRDefault="00621A17" w:rsidP="00803068">
            <w:pPr>
              <w:spacing w:line="259" w:lineRule="auto"/>
              <w:rPr>
                <w:b/>
              </w:rPr>
            </w:pPr>
            <w:r>
              <w:rPr>
                <w:b/>
              </w:rPr>
              <w:t>Identify potential business threats and opportunities to protect a business’s financial well-being.</w:t>
            </w:r>
          </w:p>
        </w:tc>
      </w:tr>
      <w:tr w:rsidR="00BF34D4" w:rsidTr="00CB03BE">
        <w:trPr>
          <w:trHeight w:val="290"/>
        </w:trPr>
        <w:tc>
          <w:tcPr>
            <w:tcW w:w="2531" w:type="dxa"/>
            <w:vAlign w:val="top"/>
          </w:tcPr>
          <w:p w:rsidR="00BF34D4" w:rsidRDefault="00621A17" w:rsidP="00803068">
            <w:pPr>
              <w:spacing w:line="259" w:lineRule="auto"/>
            </w:pPr>
            <w:r>
              <w:t>Performance Indicator</w:t>
            </w:r>
          </w:p>
        </w:tc>
        <w:tc>
          <w:tcPr>
            <w:tcW w:w="1294" w:type="dxa"/>
            <w:vAlign w:val="top"/>
          </w:tcPr>
          <w:p w:rsidR="00BF34D4" w:rsidRDefault="00621A17" w:rsidP="00803068">
            <w:pPr>
              <w:spacing w:line="259" w:lineRule="auto"/>
            </w:pPr>
            <w:r>
              <w:t>BA-13.4.2</w:t>
            </w:r>
          </w:p>
        </w:tc>
        <w:tc>
          <w:tcPr>
            <w:tcW w:w="6821" w:type="dxa"/>
            <w:vAlign w:val="top"/>
          </w:tcPr>
          <w:p w:rsidR="00BF34D4" w:rsidRDefault="00621A17" w:rsidP="00803068">
            <w:pPr>
              <w:spacing w:line="259" w:lineRule="auto"/>
            </w:pPr>
            <w:r>
              <w:t>Conduct a risk assessment of an event (SM:076) (SP)</w:t>
            </w:r>
          </w:p>
        </w:tc>
      </w:tr>
      <w:tr w:rsidR="00BF34D4" w:rsidTr="00CB03BE">
        <w:trPr>
          <w:trHeight w:val="290"/>
        </w:trPr>
        <w:tc>
          <w:tcPr>
            <w:tcW w:w="2531" w:type="dxa"/>
            <w:vAlign w:val="top"/>
          </w:tcPr>
          <w:p w:rsidR="00BF34D4" w:rsidRDefault="00621A17" w:rsidP="00803068">
            <w:pPr>
              <w:spacing w:line="259" w:lineRule="auto"/>
            </w:pPr>
            <w:r>
              <w:lastRenderedPageBreak/>
              <w:t>Performance Indicator</w:t>
            </w:r>
          </w:p>
        </w:tc>
        <w:tc>
          <w:tcPr>
            <w:tcW w:w="1294" w:type="dxa"/>
            <w:vAlign w:val="top"/>
          </w:tcPr>
          <w:p w:rsidR="00BF34D4" w:rsidRDefault="00621A17" w:rsidP="00803068">
            <w:pPr>
              <w:spacing w:line="259" w:lineRule="auto"/>
            </w:pPr>
            <w:r>
              <w:t>BA-13.4.3</w:t>
            </w:r>
          </w:p>
        </w:tc>
        <w:tc>
          <w:tcPr>
            <w:tcW w:w="6821" w:type="dxa"/>
            <w:vAlign w:val="top"/>
          </w:tcPr>
          <w:p w:rsidR="00BF34D4" w:rsidRDefault="00621A17" w:rsidP="00803068">
            <w:pPr>
              <w:spacing w:line="259" w:lineRule="auto"/>
            </w:pPr>
            <w:r>
              <w:t>Identify speculative business risks (SM:077) (MN)</w:t>
            </w:r>
          </w:p>
        </w:tc>
      </w:tr>
    </w:tbl>
    <w:p w:rsidR="00BF34D4" w:rsidRDefault="00621A17">
      <w:pPr>
        <w:spacing w:after="160" w:line="259" w:lineRule="auto"/>
      </w:pPr>
      <w:r>
        <w:br w:type="page"/>
      </w:r>
    </w:p>
    <w:p w:rsidR="00BF34D4" w:rsidRDefault="00621A17">
      <w:pPr>
        <w:pStyle w:val="Heading1"/>
      </w:pPr>
      <w:bookmarkStart w:id="15" w:name="_Toc141092232"/>
      <w:r>
        <w:lastRenderedPageBreak/>
        <w:t>Marketing Pathway Standards</w:t>
      </w:r>
      <w:bookmarkEnd w:id="15"/>
    </w:p>
    <w:p w:rsidR="00BF34D4" w:rsidRDefault="00621A17">
      <w:r>
        <w:t>The Marketing Pathway is designed to prepare students for a career in marketing, advertising, sales, communications, and merchandising.  Standards include:</w:t>
      </w:r>
    </w:p>
    <w:p w:rsidR="00BF34D4" w:rsidRDefault="004228C0">
      <w:pPr>
        <w:numPr>
          <w:ilvl w:val="0"/>
          <w:numId w:val="11"/>
        </w:numPr>
        <w:pBdr>
          <w:top w:val="nil"/>
          <w:left w:val="nil"/>
          <w:bottom w:val="nil"/>
          <w:right w:val="nil"/>
          <w:between w:val="nil"/>
        </w:pBdr>
        <w:spacing w:after="0"/>
      </w:pPr>
      <w:hyperlink w:anchor="_heading=h.1ksv4uv">
        <w:r w:rsidR="00621A17">
          <w:rPr>
            <w:color w:val="0563C1"/>
            <w:u w:val="single"/>
          </w:rPr>
          <w:t>Marketing Core Cluster Standards</w:t>
        </w:r>
      </w:hyperlink>
    </w:p>
    <w:p w:rsidR="00BF34D4" w:rsidRDefault="004228C0">
      <w:pPr>
        <w:numPr>
          <w:ilvl w:val="0"/>
          <w:numId w:val="11"/>
        </w:numPr>
        <w:pBdr>
          <w:top w:val="nil"/>
          <w:left w:val="nil"/>
          <w:bottom w:val="nil"/>
          <w:right w:val="nil"/>
          <w:between w:val="nil"/>
        </w:pBdr>
        <w:spacing w:after="0"/>
      </w:pPr>
      <w:hyperlink w:anchor="_heading=h.44sinio">
        <w:r w:rsidR="00621A17">
          <w:rPr>
            <w:color w:val="0563C1"/>
            <w:u w:val="single"/>
          </w:rPr>
          <w:t>Marketing Communications Pathway Standards</w:t>
        </w:r>
      </w:hyperlink>
    </w:p>
    <w:p w:rsidR="00BF34D4" w:rsidRDefault="004228C0">
      <w:pPr>
        <w:numPr>
          <w:ilvl w:val="0"/>
          <w:numId w:val="11"/>
        </w:numPr>
        <w:pBdr>
          <w:top w:val="nil"/>
          <w:left w:val="nil"/>
          <w:bottom w:val="nil"/>
          <w:right w:val="nil"/>
          <w:between w:val="nil"/>
        </w:pBdr>
        <w:spacing w:after="0"/>
      </w:pPr>
      <w:hyperlink w:anchor="_heading=h.2jxsxqh">
        <w:r w:rsidR="00621A17">
          <w:rPr>
            <w:color w:val="0563C1"/>
            <w:u w:val="single"/>
          </w:rPr>
          <w:t>Marketing Management Pathway Standards</w:t>
        </w:r>
      </w:hyperlink>
    </w:p>
    <w:p w:rsidR="00BF34D4" w:rsidRDefault="004228C0">
      <w:pPr>
        <w:numPr>
          <w:ilvl w:val="0"/>
          <w:numId w:val="11"/>
        </w:numPr>
        <w:pBdr>
          <w:top w:val="nil"/>
          <w:left w:val="nil"/>
          <w:bottom w:val="nil"/>
          <w:right w:val="nil"/>
          <w:between w:val="nil"/>
        </w:pBdr>
        <w:spacing w:after="0"/>
      </w:pPr>
      <w:hyperlink w:anchor="_heading=h.z337ya">
        <w:r w:rsidR="00621A17">
          <w:rPr>
            <w:color w:val="0563C1"/>
            <w:u w:val="single"/>
          </w:rPr>
          <w:t>Merchandising Pathway Standards</w:t>
        </w:r>
      </w:hyperlink>
    </w:p>
    <w:p w:rsidR="00BF34D4" w:rsidRDefault="004228C0">
      <w:pPr>
        <w:numPr>
          <w:ilvl w:val="0"/>
          <w:numId w:val="11"/>
        </w:numPr>
        <w:pBdr>
          <w:top w:val="nil"/>
          <w:left w:val="nil"/>
          <w:bottom w:val="nil"/>
          <w:right w:val="nil"/>
          <w:between w:val="nil"/>
        </w:pBdr>
        <w:spacing w:after="0"/>
      </w:pPr>
      <w:hyperlink w:anchor="_heading=h.3j2qqm3">
        <w:r w:rsidR="00621A17">
          <w:rPr>
            <w:color w:val="0563C1"/>
            <w:u w:val="single"/>
          </w:rPr>
          <w:t>Professional Selling Pathway Standards</w:t>
        </w:r>
      </w:hyperlink>
    </w:p>
    <w:p w:rsidR="00BF34D4" w:rsidRDefault="004228C0">
      <w:pPr>
        <w:numPr>
          <w:ilvl w:val="0"/>
          <w:numId w:val="11"/>
        </w:numPr>
        <w:pBdr>
          <w:top w:val="nil"/>
          <w:left w:val="nil"/>
          <w:bottom w:val="nil"/>
          <w:right w:val="nil"/>
          <w:between w:val="nil"/>
        </w:pBdr>
      </w:pPr>
      <w:hyperlink w:anchor="_heading=h.1y810tw">
        <w:r w:rsidR="00621A17">
          <w:rPr>
            <w:color w:val="0563C1"/>
            <w:u w:val="single"/>
          </w:rPr>
          <w:t>Business Administration Core Standards for Marketing Pathway</w:t>
        </w:r>
      </w:hyperlink>
    </w:p>
    <w:p w:rsidR="00BF34D4" w:rsidRDefault="00621A17">
      <w:pPr>
        <w:pStyle w:val="Heading2"/>
      </w:pPr>
      <w:bookmarkStart w:id="16" w:name="_Toc141092233"/>
      <w:r>
        <w:t>Marketing Pathway Courses</w:t>
      </w:r>
      <w:bookmarkEnd w:id="16"/>
    </w:p>
    <w:p w:rsidR="00BF34D4" w:rsidRDefault="00621A17">
      <w:pPr>
        <w:numPr>
          <w:ilvl w:val="0"/>
          <w:numId w:val="12"/>
        </w:numPr>
        <w:pBdr>
          <w:top w:val="nil"/>
          <w:left w:val="nil"/>
          <w:bottom w:val="nil"/>
          <w:right w:val="nil"/>
          <w:between w:val="nil"/>
        </w:pBdr>
        <w:spacing w:after="0"/>
      </w:pPr>
      <w:r>
        <w:rPr>
          <w:color w:val="000000"/>
        </w:rPr>
        <w:t>Marketing (12164)</w:t>
      </w:r>
    </w:p>
    <w:p w:rsidR="00BF34D4" w:rsidRDefault="00621A17">
      <w:pPr>
        <w:numPr>
          <w:ilvl w:val="0"/>
          <w:numId w:val="12"/>
        </w:numPr>
        <w:pBdr>
          <w:top w:val="nil"/>
          <w:left w:val="nil"/>
          <w:bottom w:val="nil"/>
          <w:right w:val="nil"/>
          <w:between w:val="nil"/>
        </w:pBdr>
        <w:spacing w:after="0"/>
      </w:pPr>
      <w:r>
        <w:rPr>
          <w:color w:val="000000"/>
        </w:rPr>
        <w:t>Graphic Design (10202)</w:t>
      </w:r>
    </w:p>
    <w:p w:rsidR="00BF34D4" w:rsidRDefault="00621A17">
      <w:pPr>
        <w:numPr>
          <w:ilvl w:val="0"/>
          <w:numId w:val="12"/>
        </w:numPr>
        <w:pBdr>
          <w:top w:val="nil"/>
          <w:left w:val="nil"/>
          <w:bottom w:val="nil"/>
          <w:right w:val="nil"/>
          <w:between w:val="nil"/>
        </w:pBdr>
        <w:spacing w:after="0"/>
      </w:pPr>
      <w:r>
        <w:rPr>
          <w:color w:val="000000"/>
        </w:rPr>
        <w:t>Digital Marketing (12169)</w:t>
      </w:r>
    </w:p>
    <w:p w:rsidR="00BF34D4" w:rsidRDefault="00621A17">
      <w:pPr>
        <w:numPr>
          <w:ilvl w:val="0"/>
          <w:numId w:val="12"/>
        </w:numPr>
        <w:pBdr>
          <w:top w:val="nil"/>
          <w:left w:val="nil"/>
          <w:bottom w:val="nil"/>
          <w:right w:val="nil"/>
          <w:between w:val="nil"/>
        </w:pBdr>
        <w:spacing w:after="0"/>
      </w:pPr>
      <w:r>
        <w:rPr>
          <w:color w:val="000000"/>
        </w:rPr>
        <w:t>Web Development (10111)</w:t>
      </w:r>
    </w:p>
    <w:p w:rsidR="00BF34D4" w:rsidRDefault="00621A17">
      <w:pPr>
        <w:numPr>
          <w:ilvl w:val="0"/>
          <w:numId w:val="12"/>
        </w:numPr>
        <w:pBdr>
          <w:top w:val="nil"/>
          <w:left w:val="nil"/>
          <w:bottom w:val="nil"/>
          <w:right w:val="nil"/>
          <w:between w:val="nil"/>
        </w:pBdr>
        <w:spacing w:after="0"/>
      </w:pPr>
      <w:r>
        <w:rPr>
          <w:color w:val="000000"/>
        </w:rPr>
        <w:t>Advertising &amp; Selling (12165)</w:t>
      </w:r>
    </w:p>
    <w:p w:rsidR="00BF34D4" w:rsidRDefault="00621A17">
      <w:pPr>
        <w:numPr>
          <w:ilvl w:val="0"/>
          <w:numId w:val="12"/>
        </w:numPr>
        <w:pBdr>
          <w:top w:val="nil"/>
          <w:left w:val="nil"/>
          <w:bottom w:val="nil"/>
          <w:right w:val="nil"/>
          <w:between w:val="nil"/>
        </w:pBdr>
      </w:pPr>
      <w:r>
        <w:rPr>
          <w:color w:val="000000"/>
        </w:rPr>
        <w:t>Sports &amp; Entertainment Marketing (12163)</w:t>
      </w:r>
    </w:p>
    <w:p w:rsidR="00BF34D4" w:rsidRDefault="00621A17">
      <w:pPr>
        <w:pStyle w:val="Heading3"/>
        <w:spacing w:before="240"/>
      </w:pPr>
      <w:bookmarkStart w:id="17" w:name="_Toc141092234"/>
      <w:r>
        <w:t>Marketing Core Cluster Standards</w:t>
      </w:r>
      <w:bookmarkEnd w:id="17"/>
    </w:p>
    <w:tbl>
      <w:tblPr>
        <w:tblStyle w:val="a2"/>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10"/>
        <w:gridCol w:w="6926"/>
      </w:tblGrid>
      <w:tr w:rsidR="00803068" w:rsidRPr="00803068" w:rsidTr="00CB03BE">
        <w:trPr>
          <w:cantSplit/>
          <w:trHeight w:val="870"/>
          <w:tblHeader/>
        </w:trPr>
        <w:tc>
          <w:tcPr>
            <w:tcW w:w="2562" w:type="dxa"/>
            <w:shd w:val="clear" w:color="auto" w:fill="002D51" w:themeFill="accent1" w:themeFillShade="80"/>
            <w:vAlign w:val="top"/>
          </w:tcPr>
          <w:p w:rsidR="00803068" w:rsidRPr="00803068" w:rsidRDefault="00803068" w:rsidP="00803068">
            <w:pPr>
              <w:spacing w:line="259" w:lineRule="auto"/>
              <w:rPr>
                <w:b/>
                <w:color w:val="F2F2F2" w:themeColor="background1" w:themeShade="F2"/>
              </w:rPr>
            </w:pPr>
            <w:r w:rsidRPr="00803068">
              <w:rPr>
                <w:b/>
                <w:color w:val="F2F2F2" w:themeColor="background1" w:themeShade="F2"/>
              </w:rPr>
              <w:t>Instructional Element</w:t>
            </w:r>
          </w:p>
        </w:tc>
        <w:tc>
          <w:tcPr>
            <w:tcW w:w="1310" w:type="dxa"/>
            <w:shd w:val="clear" w:color="auto" w:fill="002D51" w:themeFill="accent1" w:themeFillShade="80"/>
            <w:vAlign w:val="top"/>
          </w:tcPr>
          <w:p w:rsidR="00803068" w:rsidRPr="00803068" w:rsidRDefault="00803068" w:rsidP="00803068">
            <w:pPr>
              <w:spacing w:line="259" w:lineRule="auto"/>
              <w:rPr>
                <w:b/>
                <w:color w:val="F2F2F2" w:themeColor="background1" w:themeShade="F2"/>
              </w:rPr>
            </w:pPr>
            <w:r w:rsidRPr="00803068">
              <w:rPr>
                <w:b/>
                <w:color w:val="F2F2F2" w:themeColor="background1" w:themeShade="F2"/>
              </w:rPr>
              <w:t>MBA Research Standard</w:t>
            </w:r>
          </w:p>
        </w:tc>
        <w:tc>
          <w:tcPr>
            <w:tcW w:w="6926" w:type="dxa"/>
            <w:shd w:val="clear" w:color="auto" w:fill="002D51" w:themeFill="accent1" w:themeFillShade="80"/>
            <w:vAlign w:val="top"/>
          </w:tcPr>
          <w:p w:rsidR="00803068" w:rsidRPr="00803068" w:rsidRDefault="00803068" w:rsidP="00803068">
            <w:pPr>
              <w:spacing w:line="259" w:lineRule="auto"/>
              <w:rPr>
                <w:b/>
                <w:color w:val="F2F2F2" w:themeColor="background1" w:themeShade="F2"/>
              </w:rPr>
            </w:pPr>
            <w:r w:rsidRPr="00803068">
              <w:rPr>
                <w:b/>
                <w:color w:val="F2F2F2" w:themeColor="background1" w:themeShade="F2"/>
              </w:rPr>
              <w:t>Objective/Outcome</w:t>
            </w:r>
          </w:p>
        </w:tc>
      </w:tr>
      <w:tr w:rsidR="00BF34D4" w:rsidTr="00CB03BE">
        <w:trPr>
          <w:trHeight w:val="870"/>
        </w:trPr>
        <w:tc>
          <w:tcPr>
            <w:tcW w:w="2562" w:type="dxa"/>
            <w:shd w:val="clear" w:color="auto" w:fill="D5E4F1"/>
            <w:vAlign w:val="top"/>
          </w:tcPr>
          <w:p w:rsidR="00BF34D4" w:rsidRDefault="00621A17" w:rsidP="00803068">
            <w:pPr>
              <w:spacing w:line="259" w:lineRule="auto"/>
              <w:rPr>
                <w:b/>
              </w:rPr>
            </w:pPr>
            <w:r>
              <w:rPr>
                <w:b/>
              </w:rPr>
              <w:t>Marketing Standard-Core</w:t>
            </w:r>
          </w:p>
        </w:tc>
        <w:tc>
          <w:tcPr>
            <w:tcW w:w="1310" w:type="dxa"/>
            <w:shd w:val="clear" w:color="auto" w:fill="D5E4F1"/>
            <w:vAlign w:val="top"/>
          </w:tcPr>
          <w:p w:rsidR="00BF34D4" w:rsidRDefault="00621A17" w:rsidP="00803068">
            <w:pPr>
              <w:spacing w:line="259" w:lineRule="auto"/>
              <w:rPr>
                <w:b/>
              </w:rPr>
            </w:pPr>
            <w:r>
              <w:rPr>
                <w:b/>
              </w:rPr>
              <w:t>Mrkt-2</w:t>
            </w:r>
          </w:p>
        </w:tc>
        <w:tc>
          <w:tcPr>
            <w:tcW w:w="6926" w:type="dxa"/>
            <w:shd w:val="clear" w:color="auto" w:fill="D5E4F1"/>
            <w:vAlign w:val="top"/>
          </w:tcPr>
          <w:p w:rsidR="00BF34D4" w:rsidRDefault="00621A17" w:rsidP="00803068">
            <w:pPr>
              <w:spacing w:line="259" w:lineRule="auto"/>
              <w:rPr>
                <w:b/>
              </w:rPr>
            </w:pPr>
            <w:r>
              <w:rPr>
                <w:b/>
              </w:rPr>
              <w:t>Product/Service Management (PM): Understands the concepts and processes needed to obtain, develop, maintain, and improve a product or service mix in response to market opportunities and to build brand for the organization</w:t>
            </w:r>
          </w:p>
        </w:tc>
      </w:tr>
      <w:tr w:rsidR="00BF34D4" w:rsidTr="00CB03BE">
        <w:trPr>
          <w:trHeight w:val="58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Mrkt-2.1</w:t>
            </w:r>
          </w:p>
        </w:tc>
        <w:tc>
          <w:tcPr>
            <w:tcW w:w="6926" w:type="dxa"/>
            <w:shd w:val="clear" w:color="auto" w:fill="EAF1F8"/>
            <w:vAlign w:val="top"/>
          </w:tcPr>
          <w:p w:rsidR="00BF34D4" w:rsidRDefault="00621A17" w:rsidP="00803068">
            <w:pPr>
              <w:spacing w:line="259" w:lineRule="auto"/>
              <w:rPr>
                <w:b/>
              </w:rPr>
            </w:pPr>
            <w:r>
              <w:rPr>
                <w:b/>
              </w:rPr>
              <w:t>Acquire a foundational knowledge of product/service management to understand its nature and scope.</w:t>
            </w:r>
          </w:p>
        </w:tc>
      </w:tr>
      <w:tr w:rsidR="00BF34D4" w:rsidTr="00CB03BE">
        <w:trPr>
          <w:trHeight w:val="58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Mrkt-2.1.1</w:t>
            </w:r>
          </w:p>
        </w:tc>
        <w:tc>
          <w:tcPr>
            <w:tcW w:w="6926" w:type="dxa"/>
            <w:vAlign w:val="top"/>
          </w:tcPr>
          <w:p w:rsidR="00BF34D4" w:rsidRDefault="00621A17" w:rsidP="00803068">
            <w:pPr>
              <w:spacing w:line="259" w:lineRule="auto"/>
            </w:pPr>
            <w:r>
              <w:t>Explain the nature and scope of the product/service management function (PM:001, LAP-PM-017) (SP)</w:t>
            </w:r>
          </w:p>
        </w:tc>
      </w:tr>
      <w:tr w:rsidR="00BF34D4" w:rsidTr="00CB03BE">
        <w:trPr>
          <w:trHeight w:val="58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Mrkt-2.1.2</w:t>
            </w:r>
          </w:p>
        </w:tc>
        <w:tc>
          <w:tcPr>
            <w:tcW w:w="6926" w:type="dxa"/>
            <w:vAlign w:val="top"/>
          </w:tcPr>
          <w:p w:rsidR="00BF34D4" w:rsidRDefault="00621A17" w:rsidP="00803068">
            <w:pPr>
              <w:spacing w:line="259" w:lineRule="auto"/>
            </w:pPr>
            <w:r>
              <w:t xml:space="preserve">Identify the impact of product life cycles on marketing decisions (PM:024, LAP-PM-024) (SP)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Mrkt-2.1.3</w:t>
            </w:r>
          </w:p>
        </w:tc>
        <w:tc>
          <w:tcPr>
            <w:tcW w:w="6926" w:type="dxa"/>
            <w:vAlign w:val="top"/>
          </w:tcPr>
          <w:p w:rsidR="00BF34D4" w:rsidRDefault="00621A17" w:rsidP="00803068">
            <w:pPr>
              <w:spacing w:line="259" w:lineRule="auto"/>
            </w:pPr>
            <w:r>
              <w:t xml:space="preserve">Describe the use of technology in the product/service management function (PM:039) (SP)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Mrkt-2.1.4</w:t>
            </w:r>
          </w:p>
        </w:tc>
        <w:tc>
          <w:tcPr>
            <w:tcW w:w="6926" w:type="dxa"/>
            <w:vAlign w:val="top"/>
          </w:tcPr>
          <w:p w:rsidR="00BF34D4" w:rsidRDefault="00621A17" w:rsidP="00803068">
            <w:pPr>
              <w:spacing w:line="259" w:lineRule="auto"/>
            </w:pPr>
            <w:r>
              <w:t>Explain business ethics in product/service management (PM:040, LAP-PM-040) (SP)</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Mrkt-2.2</w:t>
            </w:r>
          </w:p>
        </w:tc>
        <w:tc>
          <w:tcPr>
            <w:tcW w:w="6926" w:type="dxa"/>
            <w:shd w:val="clear" w:color="auto" w:fill="EAF1F8"/>
            <w:vAlign w:val="top"/>
          </w:tcPr>
          <w:p w:rsidR="00BF34D4" w:rsidRDefault="00621A17" w:rsidP="00803068">
            <w:pPr>
              <w:spacing w:line="259" w:lineRule="auto"/>
              <w:rPr>
                <w:b/>
              </w:rPr>
            </w:pPr>
            <w:r>
              <w:rPr>
                <w:b/>
              </w:rPr>
              <w:t xml:space="preserve">Generate product ideas to contribute to ongoing business success.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Mrkt-2.2.1</w:t>
            </w:r>
          </w:p>
        </w:tc>
        <w:tc>
          <w:tcPr>
            <w:tcW w:w="6926" w:type="dxa"/>
            <w:vAlign w:val="top"/>
          </w:tcPr>
          <w:p w:rsidR="00BF34D4" w:rsidRDefault="00621A17" w:rsidP="00803068">
            <w:pPr>
              <w:spacing w:line="259" w:lineRule="auto"/>
            </w:pPr>
            <w:r>
              <w:t>Identify product opportunities (PM:134) (SP)</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Mrkt-2.2.2</w:t>
            </w:r>
          </w:p>
        </w:tc>
        <w:tc>
          <w:tcPr>
            <w:tcW w:w="6926" w:type="dxa"/>
            <w:vAlign w:val="top"/>
          </w:tcPr>
          <w:p w:rsidR="00BF34D4" w:rsidRDefault="00621A17" w:rsidP="00803068">
            <w:pPr>
              <w:spacing w:line="259" w:lineRule="auto"/>
            </w:pPr>
            <w:r>
              <w:t xml:space="preserve">Identify methods/techniques to generate a product idea (PM:127, LAP-PM-127) (SP)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Mrkt-2.2.3</w:t>
            </w:r>
          </w:p>
        </w:tc>
        <w:tc>
          <w:tcPr>
            <w:tcW w:w="6926" w:type="dxa"/>
            <w:vAlign w:val="top"/>
          </w:tcPr>
          <w:p w:rsidR="00BF34D4" w:rsidRDefault="00621A17" w:rsidP="00803068">
            <w:pPr>
              <w:spacing w:line="259" w:lineRule="auto"/>
            </w:pPr>
            <w:r>
              <w:t>Generate product ideas (PM:128) (SP)</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Mrkt-2.5</w:t>
            </w:r>
          </w:p>
        </w:tc>
        <w:tc>
          <w:tcPr>
            <w:tcW w:w="6926" w:type="dxa"/>
            <w:shd w:val="clear" w:color="auto" w:fill="EAF1F8"/>
            <w:vAlign w:val="top"/>
          </w:tcPr>
          <w:p w:rsidR="00BF34D4" w:rsidRDefault="00621A17" w:rsidP="00803068">
            <w:pPr>
              <w:spacing w:line="259" w:lineRule="auto"/>
              <w:rPr>
                <w:b/>
              </w:rPr>
            </w:pPr>
            <w:r>
              <w:rPr>
                <w:b/>
              </w:rPr>
              <w:t xml:space="preserve">Position company to acquire desired business image.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Mrkt-2.5.1</w:t>
            </w:r>
          </w:p>
        </w:tc>
        <w:tc>
          <w:tcPr>
            <w:tcW w:w="6926" w:type="dxa"/>
            <w:vAlign w:val="top"/>
          </w:tcPr>
          <w:p w:rsidR="00BF34D4" w:rsidRDefault="00621A17" w:rsidP="00803068">
            <w:pPr>
              <w:spacing w:line="259" w:lineRule="auto"/>
            </w:pPr>
            <w:r>
              <w:t>Explain the nature of corporate branding (PM:206, LAP-PM-020) (SP)</w:t>
            </w:r>
          </w:p>
        </w:tc>
      </w:tr>
      <w:tr w:rsidR="00BF34D4" w:rsidTr="00CB03BE">
        <w:trPr>
          <w:trHeight w:val="290"/>
        </w:trPr>
        <w:tc>
          <w:tcPr>
            <w:tcW w:w="2562" w:type="dxa"/>
            <w:vAlign w:val="top"/>
          </w:tcPr>
          <w:p w:rsidR="00BF34D4" w:rsidRDefault="00621A17" w:rsidP="00803068">
            <w:pPr>
              <w:spacing w:line="259" w:lineRule="auto"/>
            </w:pPr>
            <w:r>
              <w:lastRenderedPageBreak/>
              <w:t>Performance Indicator</w:t>
            </w:r>
          </w:p>
        </w:tc>
        <w:tc>
          <w:tcPr>
            <w:tcW w:w="1310" w:type="dxa"/>
            <w:vAlign w:val="top"/>
          </w:tcPr>
          <w:p w:rsidR="00BF34D4" w:rsidRDefault="00621A17" w:rsidP="00803068">
            <w:pPr>
              <w:spacing w:line="259" w:lineRule="auto"/>
            </w:pPr>
            <w:r>
              <w:t>Mrkt-2.5.2</w:t>
            </w:r>
          </w:p>
        </w:tc>
        <w:tc>
          <w:tcPr>
            <w:tcW w:w="6926" w:type="dxa"/>
            <w:vAlign w:val="top"/>
          </w:tcPr>
          <w:p w:rsidR="00BF34D4" w:rsidRDefault="00621A17" w:rsidP="00803068">
            <w:pPr>
              <w:spacing w:line="259" w:lineRule="auto"/>
            </w:pPr>
            <w:r>
              <w:t xml:space="preserve">Describe factors used by businesses to position corporate brands (PM:207) (SP) </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Mrkt-2.6</w:t>
            </w:r>
          </w:p>
        </w:tc>
        <w:tc>
          <w:tcPr>
            <w:tcW w:w="6926" w:type="dxa"/>
            <w:shd w:val="clear" w:color="auto" w:fill="EAF1F8"/>
            <w:vAlign w:val="top"/>
          </w:tcPr>
          <w:p w:rsidR="00BF34D4" w:rsidRDefault="00621A17" w:rsidP="00803068">
            <w:pPr>
              <w:spacing w:line="259" w:lineRule="auto"/>
              <w:rPr>
                <w:b/>
              </w:rPr>
            </w:pPr>
            <w:r>
              <w:rPr>
                <w:b/>
              </w:rPr>
              <w:t xml:space="preserve">Position products/services to acquire desired business image. </w:t>
            </w:r>
          </w:p>
        </w:tc>
      </w:tr>
      <w:tr w:rsidR="00BF34D4" w:rsidTr="00CB03BE">
        <w:trPr>
          <w:trHeight w:val="58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Mrkt-2.6.1</w:t>
            </w:r>
          </w:p>
        </w:tc>
        <w:tc>
          <w:tcPr>
            <w:tcW w:w="6926" w:type="dxa"/>
            <w:vAlign w:val="top"/>
          </w:tcPr>
          <w:p w:rsidR="00BF34D4" w:rsidRDefault="00621A17" w:rsidP="00803068">
            <w:pPr>
              <w:spacing w:line="259" w:lineRule="auto"/>
            </w:pPr>
            <w:r>
              <w:t xml:space="preserve">Describe factors used by marketers to position products/services (PM:042, LAP-PM-042) (SP)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Mrkt-2.6.5</w:t>
            </w:r>
          </w:p>
        </w:tc>
        <w:tc>
          <w:tcPr>
            <w:tcW w:w="6926" w:type="dxa"/>
            <w:vAlign w:val="top"/>
          </w:tcPr>
          <w:p w:rsidR="00BF34D4" w:rsidRDefault="00621A17" w:rsidP="00803068">
            <w:pPr>
              <w:spacing w:line="259" w:lineRule="auto"/>
            </w:pPr>
            <w:r>
              <w:t>Identify company’s unique selling proposition (PM:272, LAP-PM-272) (MN)</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Mrkt-2.6.6</w:t>
            </w:r>
          </w:p>
        </w:tc>
        <w:tc>
          <w:tcPr>
            <w:tcW w:w="6926" w:type="dxa"/>
            <w:vAlign w:val="top"/>
          </w:tcPr>
          <w:p w:rsidR="00BF34D4" w:rsidRDefault="00621A17" w:rsidP="00803068">
            <w:pPr>
              <w:spacing w:line="259" w:lineRule="auto"/>
            </w:pPr>
            <w:r>
              <w:t xml:space="preserve">Develop strategies to position products/services (PM:043) (MN) </w:t>
            </w:r>
          </w:p>
        </w:tc>
      </w:tr>
      <w:tr w:rsidR="00BF34D4" w:rsidTr="00CB03BE">
        <w:trPr>
          <w:trHeight w:val="580"/>
        </w:trPr>
        <w:tc>
          <w:tcPr>
            <w:tcW w:w="2562" w:type="dxa"/>
            <w:shd w:val="clear" w:color="auto" w:fill="D5E4F1"/>
            <w:vAlign w:val="top"/>
          </w:tcPr>
          <w:p w:rsidR="00BF34D4" w:rsidRDefault="00621A17" w:rsidP="00803068">
            <w:pPr>
              <w:spacing w:line="259" w:lineRule="auto"/>
              <w:rPr>
                <w:b/>
              </w:rPr>
            </w:pPr>
            <w:r>
              <w:rPr>
                <w:b/>
              </w:rPr>
              <w:t>Marketing Standard-Core</w:t>
            </w:r>
          </w:p>
        </w:tc>
        <w:tc>
          <w:tcPr>
            <w:tcW w:w="1310" w:type="dxa"/>
            <w:shd w:val="clear" w:color="auto" w:fill="D5E4F1"/>
            <w:vAlign w:val="top"/>
          </w:tcPr>
          <w:p w:rsidR="00BF34D4" w:rsidRDefault="00621A17" w:rsidP="00803068">
            <w:pPr>
              <w:spacing w:line="259" w:lineRule="auto"/>
              <w:rPr>
                <w:b/>
              </w:rPr>
            </w:pPr>
            <w:r>
              <w:rPr>
                <w:b/>
              </w:rPr>
              <w:t>Mrkt-3</w:t>
            </w:r>
          </w:p>
        </w:tc>
        <w:tc>
          <w:tcPr>
            <w:tcW w:w="6926" w:type="dxa"/>
            <w:shd w:val="clear" w:color="auto" w:fill="D5E4F1"/>
            <w:vAlign w:val="top"/>
          </w:tcPr>
          <w:p w:rsidR="00BF34D4" w:rsidRDefault="00621A17" w:rsidP="00803068">
            <w:pPr>
              <w:spacing w:line="259" w:lineRule="auto"/>
              <w:rPr>
                <w:b/>
              </w:rPr>
            </w:pPr>
            <w:r>
              <w:rPr>
                <w:b/>
              </w:rPr>
              <w:t>Channel Management (CM): Understands the concepts and processes needed to identify, select, monitor, and evaluate sales channels</w:t>
            </w:r>
          </w:p>
        </w:tc>
      </w:tr>
      <w:tr w:rsidR="00BF34D4" w:rsidTr="00CB03BE">
        <w:trPr>
          <w:trHeight w:val="58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Mrkt-3.1</w:t>
            </w:r>
          </w:p>
        </w:tc>
        <w:tc>
          <w:tcPr>
            <w:tcW w:w="6926" w:type="dxa"/>
            <w:shd w:val="clear" w:color="auto" w:fill="EAF1F8"/>
            <w:vAlign w:val="top"/>
          </w:tcPr>
          <w:p w:rsidR="00BF34D4" w:rsidRDefault="00621A17" w:rsidP="00803068">
            <w:pPr>
              <w:spacing w:line="259" w:lineRule="auto"/>
              <w:rPr>
                <w:b/>
              </w:rPr>
            </w:pPr>
            <w:r>
              <w:rPr>
                <w:b/>
              </w:rPr>
              <w:t>Acquire foundational knowledge of channel management to understand its role in marketing.</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Mrkt-3.1.1</w:t>
            </w:r>
          </w:p>
        </w:tc>
        <w:tc>
          <w:tcPr>
            <w:tcW w:w="6926" w:type="dxa"/>
            <w:vAlign w:val="top"/>
          </w:tcPr>
          <w:p w:rsidR="00BF34D4" w:rsidRDefault="00621A17" w:rsidP="00803068">
            <w:pPr>
              <w:spacing w:line="259" w:lineRule="auto"/>
            </w:pPr>
            <w:r>
              <w:t xml:space="preserve">Explain the nature and scope of channel management (CM:001, LAP-CM-002) (CS)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Mrkt-3.1.3</w:t>
            </w:r>
          </w:p>
        </w:tc>
        <w:tc>
          <w:tcPr>
            <w:tcW w:w="6926" w:type="dxa"/>
            <w:vAlign w:val="top"/>
          </w:tcPr>
          <w:p w:rsidR="00BF34D4" w:rsidRDefault="00621A17" w:rsidP="00803068">
            <w:pPr>
              <w:spacing w:line="259" w:lineRule="auto"/>
            </w:pPr>
            <w:r>
              <w:t xml:space="preserve">Describe the use of technology in the channel management function (CM:004) (CS) </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Mrkt-3.2</w:t>
            </w:r>
          </w:p>
        </w:tc>
        <w:tc>
          <w:tcPr>
            <w:tcW w:w="6926" w:type="dxa"/>
            <w:shd w:val="clear" w:color="auto" w:fill="EAF1F8"/>
            <w:vAlign w:val="top"/>
          </w:tcPr>
          <w:p w:rsidR="00BF34D4" w:rsidRDefault="00621A17" w:rsidP="00803068">
            <w:pPr>
              <w:spacing w:line="259" w:lineRule="auto"/>
              <w:rPr>
                <w:b/>
              </w:rPr>
            </w:pPr>
            <w:r>
              <w:rPr>
                <w:b/>
              </w:rPr>
              <w:t>Manage channel activities to minimize costs and to determine distribution strategies.</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Mrkt-3.2.1</w:t>
            </w:r>
          </w:p>
        </w:tc>
        <w:tc>
          <w:tcPr>
            <w:tcW w:w="6926" w:type="dxa"/>
            <w:vAlign w:val="top"/>
          </w:tcPr>
          <w:p w:rsidR="00BF34D4" w:rsidRDefault="00621A17" w:rsidP="00803068">
            <w:pPr>
              <w:spacing w:line="259" w:lineRule="auto"/>
            </w:pPr>
            <w:r>
              <w:t xml:space="preserve">Coordinate channel management with other marketing activities (CM:007) (SP)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Mrkt-3.2.5</w:t>
            </w:r>
          </w:p>
        </w:tc>
        <w:tc>
          <w:tcPr>
            <w:tcW w:w="6926" w:type="dxa"/>
            <w:vAlign w:val="top"/>
          </w:tcPr>
          <w:p w:rsidR="00BF34D4" w:rsidRDefault="00621A17" w:rsidP="00803068">
            <w:pPr>
              <w:spacing w:line="259" w:lineRule="auto"/>
            </w:pPr>
            <w:r>
              <w:t xml:space="preserve">Select channels of distribution (CM:010) (MN) </w:t>
            </w:r>
          </w:p>
        </w:tc>
      </w:tr>
      <w:tr w:rsidR="00BF34D4" w:rsidTr="00CB03BE">
        <w:trPr>
          <w:trHeight w:val="870"/>
        </w:trPr>
        <w:tc>
          <w:tcPr>
            <w:tcW w:w="2562" w:type="dxa"/>
            <w:shd w:val="clear" w:color="auto" w:fill="D5E4F1"/>
            <w:vAlign w:val="top"/>
          </w:tcPr>
          <w:p w:rsidR="00BF34D4" w:rsidRDefault="00621A17" w:rsidP="00803068">
            <w:pPr>
              <w:spacing w:line="259" w:lineRule="auto"/>
              <w:rPr>
                <w:b/>
              </w:rPr>
            </w:pPr>
            <w:r>
              <w:rPr>
                <w:b/>
              </w:rPr>
              <w:t>Marketing Standard-Core</w:t>
            </w:r>
          </w:p>
        </w:tc>
        <w:tc>
          <w:tcPr>
            <w:tcW w:w="1310" w:type="dxa"/>
            <w:shd w:val="clear" w:color="auto" w:fill="D5E4F1"/>
            <w:vAlign w:val="top"/>
          </w:tcPr>
          <w:p w:rsidR="00BF34D4" w:rsidRDefault="00621A17" w:rsidP="00803068">
            <w:pPr>
              <w:spacing w:line="259" w:lineRule="auto"/>
              <w:rPr>
                <w:b/>
              </w:rPr>
            </w:pPr>
            <w:r>
              <w:rPr>
                <w:b/>
              </w:rPr>
              <w:t>Mrkt-4</w:t>
            </w:r>
          </w:p>
        </w:tc>
        <w:tc>
          <w:tcPr>
            <w:tcW w:w="6926" w:type="dxa"/>
            <w:shd w:val="clear" w:color="auto" w:fill="D5E4F1"/>
            <w:vAlign w:val="top"/>
          </w:tcPr>
          <w:p w:rsidR="00BF34D4" w:rsidRDefault="00621A17" w:rsidP="00803068">
            <w:pPr>
              <w:spacing w:line="259" w:lineRule="auto"/>
              <w:rPr>
                <w:b/>
              </w:rPr>
            </w:pPr>
            <w:r>
              <w:rPr>
                <w:b/>
              </w:rPr>
              <w:t>Marketing-Information Management (IM): Understands the concepts, systems, and tools needed to gather, access, synthesize, evaluate, and disseminate information for use in making business decisions</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Mrkt-4.2</w:t>
            </w:r>
          </w:p>
        </w:tc>
        <w:tc>
          <w:tcPr>
            <w:tcW w:w="6926" w:type="dxa"/>
            <w:shd w:val="clear" w:color="auto" w:fill="EAF1F8"/>
            <w:vAlign w:val="top"/>
          </w:tcPr>
          <w:p w:rsidR="00BF34D4" w:rsidRDefault="00621A17" w:rsidP="00803068">
            <w:pPr>
              <w:spacing w:line="259" w:lineRule="auto"/>
              <w:rPr>
                <w:b/>
              </w:rPr>
            </w:pPr>
            <w:r>
              <w:rPr>
                <w:b/>
              </w:rPr>
              <w:t>Understand marketing-research activities to show command of their nature and scope.</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Mrkt-4.2.1</w:t>
            </w:r>
          </w:p>
        </w:tc>
        <w:tc>
          <w:tcPr>
            <w:tcW w:w="6926" w:type="dxa"/>
            <w:vAlign w:val="top"/>
          </w:tcPr>
          <w:p w:rsidR="00BF34D4" w:rsidRDefault="00621A17" w:rsidP="00803068">
            <w:pPr>
              <w:spacing w:line="259" w:lineRule="auto"/>
            </w:pPr>
            <w:r>
              <w:t>Explain the nature of marketing research (IM:010, LAP-IM-010) (SP)</w:t>
            </w:r>
          </w:p>
        </w:tc>
      </w:tr>
      <w:tr w:rsidR="00BF34D4" w:rsidTr="00CB03BE">
        <w:trPr>
          <w:trHeight w:val="58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Mrkt-4.4</w:t>
            </w:r>
          </w:p>
        </w:tc>
        <w:tc>
          <w:tcPr>
            <w:tcW w:w="6926" w:type="dxa"/>
            <w:shd w:val="clear" w:color="auto" w:fill="EAF1F8"/>
            <w:vAlign w:val="top"/>
          </w:tcPr>
          <w:p w:rsidR="00BF34D4" w:rsidRDefault="00621A17" w:rsidP="00803068">
            <w:pPr>
              <w:spacing w:line="259" w:lineRule="auto"/>
              <w:rPr>
                <w:b/>
              </w:rPr>
            </w:pPr>
            <w:r>
              <w:rPr>
                <w:b/>
              </w:rPr>
              <w:t>Understand data-collection methods to evaluate their appropriateness for the research problem/issue.</w:t>
            </w:r>
          </w:p>
        </w:tc>
      </w:tr>
      <w:tr w:rsidR="00BF34D4" w:rsidTr="00CB03BE">
        <w:trPr>
          <w:trHeight w:val="58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Mrkt-4.4.1</w:t>
            </w:r>
          </w:p>
        </w:tc>
        <w:tc>
          <w:tcPr>
            <w:tcW w:w="6926" w:type="dxa"/>
            <w:vAlign w:val="top"/>
          </w:tcPr>
          <w:p w:rsidR="00BF34D4" w:rsidRDefault="00621A17" w:rsidP="00803068">
            <w:pPr>
              <w:spacing w:line="259" w:lineRule="auto"/>
            </w:pPr>
            <w:r>
              <w:t>Describe data-collection methods (e.g., observations, mail, diaries, telephone, Internet, discussion groups, interviews, scanners, tracking tools) (IM:289, LAP-IM-017) (SP)</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Mrkt-4.5</w:t>
            </w:r>
          </w:p>
        </w:tc>
        <w:tc>
          <w:tcPr>
            <w:tcW w:w="6926" w:type="dxa"/>
            <w:shd w:val="clear" w:color="auto" w:fill="EAF1F8"/>
            <w:vAlign w:val="top"/>
          </w:tcPr>
          <w:p w:rsidR="00BF34D4" w:rsidRDefault="00621A17" w:rsidP="00803068">
            <w:pPr>
              <w:spacing w:line="259" w:lineRule="auto"/>
              <w:rPr>
                <w:b/>
              </w:rPr>
            </w:pPr>
            <w:r>
              <w:rPr>
                <w:b/>
              </w:rPr>
              <w:t>Interpret marketing information to test hypotheses and/or to resolve issues.</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Mrkt-4.5.1</w:t>
            </w:r>
          </w:p>
        </w:tc>
        <w:tc>
          <w:tcPr>
            <w:tcW w:w="6926" w:type="dxa"/>
            <w:vAlign w:val="top"/>
          </w:tcPr>
          <w:p w:rsidR="00BF34D4" w:rsidRDefault="00621A17" w:rsidP="00803068">
            <w:pPr>
              <w:spacing w:line="259" w:lineRule="auto"/>
            </w:pPr>
            <w:r>
              <w:t xml:space="preserve">Explain techniques for processing marketing data (IM:062) (SP)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Mrkt-4.5.3</w:t>
            </w:r>
          </w:p>
        </w:tc>
        <w:tc>
          <w:tcPr>
            <w:tcW w:w="6926" w:type="dxa"/>
            <w:vAlign w:val="top"/>
          </w:tcPr>
          <w:p w:rsidR="00BF34D4" w:rsidRDefault="00621A17" w:rsidP="00803068">
            <w:pPr>
              <w:spacing w:line="259" w:lineRule="auto"/>
            </w:pPr>
            <w:r>
              <w:t>Explain the use of descriptive statistics in marketing decision making (IM:191) (SP)</w:t>
            </w:r>
          </w:p>
        </w:tc>
      </w:tr>
      <w:tr w:rsidR="00BF34D4" w:rsidTr="00CB03BE">
        <w:trPr>
          <w:trHeight w:val="580"/>
        </w:trPr>
        <w:tc>
          <w:tcPr>
            <w:tcW w:w="2562" w:type="dxa"/>
            <w:shd w:val="clear" w:color="auto" w:fill="D5E4F1"/>
            <w:vAlign w:val="top"/>
          </w:tcPr>
          <w:p w:rsidR="00BF34D4" w:rsidRDefault="00621A17" w:rsidP="00803068">
            <w:pPr>
              <w:spacing w:line="259" w:lineRule="auto"/>
              <w:rPr>
                <w:b/>
              </w:rPr>
            </w:pPr>
            <w:r>
              <w:rPr>
                <w:b/>
              </w:rPr>
              <w:t>Marketing Standard-Core</w:t>
            </w:r>
          </w:p>
        </w:tc>
        <w:tc>
          <w:tcPr>
            <w:tcW w:w="1310" w:type="dxa"/>
            <w:shd w:val="clear" w:color="auto" w:fill="D5E4F1"/>
            <w:vAlign w:val="top"/>
          </w:tcPr>
          <w:p w:rsidR="00BF34D4" w:rsidRDefault="00621A17" w:rsidP="00803068">
            <w:pPr>
              <w:spacing w:line="259" w:lineRule="auto"/>
              <w:rPr>
                <w:b/>
              </w:rPr>
            </w:pPr>
            <w:r>
              <w:rPr>
                <w:b/>
              </w:rPr>
              <w:t>Mrkt-5</w:t>
            </w:r>
          </w:p>
        </w:tc>
        <w:tc>
          <w:tcPr>
            <w:tcW w:w="6926" w:type="dxa"/>
            <w:shd w:val="clear" w:color="auto" w:fill="D5E4F1"/>
            <w:vAlign w:val="top"/>
          </w:tcPr>
          <w:p w:rsidR="00BF34D4" w:rsidRDefault="00621A17" w:rsidP="00803068">
            <w:pPr>
              <w:spacing w:line="259" w:lineRule="auto"/>
              <w:rPr>
                <w:b/>
              </w:rPr>
            </w:pPr>
            <w:r>
              <w:rPr>
                <w:b/>
              </w:rPr>
              <w:t>Market Planning (MP): Understands the concepts and strategies utilized to determine and target marketing strategies to a select audience</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lastRenderedPageBreak/>
              <w:t>Performance Element</w:t>
            </w:r>
          </w:p>
        </w:tc>
        <w:tc>
          <w:tcPr>
            <w:tcW w:w="1310" w:type="dxa"/>
            <w:shd w:val="clear" w:color="auto" w:fill="EAF1F8"/>
            <w:vAlign w:val="top"/>
          </w:tcPr>
          <w:p w:rsidR="00BF34D4" w:rsidRDefault="00621A17" w:rsidP="00803068">
            <w:pPr>
              <w:spacing w:line="259" w:lineRule="auto"/>
              <w:rPr>
                <w:b/>
              </w:rPr>
            </w:pPr>
            <w:r>
              <w:rPr>
                <w:b/>
              </w:rPr>
              <w:t>Mrkt-5.1</w:t>
            </w:r>
          </w:p>
        </w:tc>
        <w:tc>
          <w:tcPr>
            <w:tcW w:w="6926" w:type="dxa"/>
            <w:shd w:val="clear" w:color="auto" w:fill="EAF1F8"/>
            <w:vAlign w:val="top"/>
          </w:tcPr>
          <w:p w:rsidR="00BF34D4" w:rsidRDefault="00621A17" w:rsidP="00803068">
            <w:pPr>
              <w:spacing w:line="259" w:lineRule="auto"/>
              <w:rPr>
                <w:b/>
              </w:rPr>
            </w:pPr>
            <w:r>
              <w:rPr>
                <w:b/>
              </w:rPr>
              <w:t xml:space="preserve">Develop marketing strategies to guide marketing tactics.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Mrkt-5.1.1</w:t>
            </w:r>
          </w:p>
        </w:tc>
        <w:tc>
          <w:tcPr>
            <w:tcW w:w="6926" w:type="dxa"/>
            <w:vAlign w:val="top"/>
          </w:tcPr>
          <w:p w:rsidR="00BF34D4" w:rsidRDefault="00621A17" w:rsidP="00803068">
            <w:pPr>
              <w:spacing w:line="259" w:lineRule="auto"/>
            </w:pPr>
            <w:r>
              <w:t>Explain the concept of marketing strategies (MP:001, LAP-MP-002) (CS)</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Mrkt-5.1.2</w:t>
            </w:r>
          </w:p>
        </w:tc>
        <w:tc>
          <w:tcPr>
            <w:tcW w:w="6926" w:type="dxa"/>
            <w:vAlign w:val="top"/>
          </w:tcPr>
          <w:p w:rsidR="00BF34D4" w:rsidRDefault="00621A17" w:rsidP="00803068">
            <w:pPr>
              <w:spacing w:line="259" w:lineRule="auto"/>
            </w:pPr>
            <w:r>
              <w:t>Identify considerations in implementing global marketing strategies (MP:002) (MN)</w:t>
            </w:r>
          </w:p>
        </w:tc>
      </w:tr>
      <w:tr w:rsidR="00BF34D4" w:rsidTr="00CB03BE">
        <w:trPr>
          <w:trHeight w:val="58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Mrkt-5.2</w:t>
            </w:r>
          </w:p>
        </w:tc>
        <w:tc>
          <w:tcPr>
            <w:tcW w:w="6926" w:type="dxa"/>
            <w:shd w:val="clear" w:color="auto" w:fill="EAF1F8"/>
            <w:vAlign w:val="top"/>
          </w:tcPr>
          <w:p w:rsidR="00BF34D4" w:rsidRDefault="00621A17" w:rsidP="00803068">
            <w:pPr>
              <w:spacing w:line="259" w:lineRule="auto"/>
              <w:rPr>
                <w:b/>
              </w:rPr>
            </w:pPr>
            <w:r>
              <w:rPr>
                <w:b/>
              </w:rPr>
              <w:t>Select target market appropriate for product/business to obtain the best return on marketing investment (ROMI).</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Mrkt-5.2.2</w:t>
            </w:r>
          </w:p>
        </w:tc>
        <w:tc>
          <w:tcPr>
            <w:tcW w:w="6926" w:type="dxa"/>
            <w:vAlign w:val="top"/>
          </w:tcPr>
          <w:p w:rsidR="00BF34D4" w:rsidRDefault="00621A17" w:rsidP="00803068">
            <w:pPr>
              <w:spacing w:line="259" w:lineRule="auto"/>
            </w:pPr>
            <w:r>
              <w:t>Identify market segments (MP:004) (MN)</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Mrkt-5.2.3</w:t>
            </w:r>
          </w:p>
        </w:tc>
        <w:tc>
          <w:tcPr>
            <w:tcW w:w="6926" w:type="dxa"/>
            <w:vAlign w:val="top"/>
          </w:tcPr>
          <w:p w:rsidR="00BF34D4" w:rsidRDefault="00621A17" w:rsidP="00803068">
            <w:pPr>
              <w:spacing w:line="259" w:lineRule="auto"/>
            </w:pPr>
            <w:r>
              <w:t xml:space="preserve">Develop customer profile (MP:031) (MN)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Mrkt-5.2.4</w:t>
            </w:r>
          </w:p>
        </w:tc>
        <w:tc>
          <w:tcPr>
            <w:tcW w:w="6926" w:type="dxa"/>
            <w:vAlign w:val="top"/>
          </w:tcPr>
          <w:p w:rsidR="00BF34D4" w:rsidRDefault="00621A17" w:rsidP="00803068">
            <w:pPr>
              <w:spacing w:line="259" w:lineRule="auto"/>
            </w:pPr>
            <w:r>
              <w:t>Select target market (MP:005) (MN)</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Mrkt-5.3</w:t>
            </w:r>
          </w:p>
        </w:tc>
        <w:tc>
          <w:tcPr>
            <w:tcW w:w="6926" w:type="dxa"/>
            <w:shd w:val="clear" w:color="auto" w:fill="EAF1F8"/>
            <w:vAlign w:val="top"/>
          </w:tcPr>
          <w:p w:rsidR="00BF34D4" w:rsidRDefault="00621A17" w:rsidP="00803068">
            <w:pPr>
              <w:spacing w:line="259" w:lineRule="auto"/>
              <w:rPr>
                <w:b/>
              </w:rPr>
            </w:pPr>
            <w:r>
              <w:rPr>
                <w:b/>
              </w:rPr>
              <w:t xml:space="preserve">Employ marketing-information to plan marketing activities.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Mrkt-5.3.4</w:t>
            </w:r>
          </w:p>
        </w:tc>
        <w:tc>
          <w:tcPr>
            <w:tcW w:w="6926" w:type="dxa"/>
            <w:vAlign w:val="top"/>
          </w:tcPr>
          <w:p w:rsidR="00BF34D4" w:rsidRDefault="00621A17" w:rsidP="00803068">
            <w:pPr>
              <w:spacing w:line="259" w:lineRule="auto"/>
            </w:pPr>
            <w:r>
              <w:t>Conduct market analysis (market size, area, potential, etc.) (MP:009) (MN)</w:t>
            </w:r>
          </w:p>
        </w:tc>
      </w:tr>
      <w:tr w:rsidR="00BF34D4" w:rsidTr="00CB03BE">
        <w:trPr>
          <w:trHeight w:val="58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Mrkt-5.3.5</w:t>
            </w:r>
          </w:p>
        </w:tc>
        <w:tc>
          <w:tcPr>
            <w:tcW w:w="6926" w:type="dxa"/>
            <w:vAlign w:val="top"/>
          </w:tcPr>
          <w:p w:rsidR="00BF34D4" w:rsidRDefault="00621A17" w:rsidP="00803068">
            <w:pPr>
              <w:spacing w:line="259" w:lineRule="auto"/>
            </w:pPr>
            <w:r>
              <w:t xml:space="preserve">Conduct SWOT analysis for use in the marketing planning process (MP:010, LAP-MP-010) (MN)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Mrkt-5.3.9</w:t>
            </w:r>
          </w:p>
        </w:tc>
        <w:tc>
          <w:tcPr>
            <w:tcW w:w="6926" w:type="dxa"/>
            <w:vAlign w:val="top"/>
          </w:tcPr>
          <w:p w:rsidR="00BF34D4" w:rsidRDefault="00621A17" w:rsidP="00803068">
            <w:pPr>
              <w:spacing w:line="259" w:lineRule="auto"/>
            </w:pPr>
            <w:r>
              <w:t>Forecast sales for marketing plan (MP:014) (MN)</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Mrkt-5.3.10</w:t>
            </w:r>
          </w:p>
        </w:tc>
        <w:tc>
          <w:tcPr>
            <w:tcW w:w="6926" w:type="dxa"/>
            <w:vAlign w:val="top"/>
          </w:tcPr>
          <w:p w:rsidR="00BF34D4" w:rsidRDefault="00621A17" w:rsidP="00803068">
            <w:pPr>
              <w:spacing w:line="259" w:lineRule="auto"/>
            </w:pPr>
            <w:r>
              <w:t xml:space="preserve">Set marketing goals and objectives (MP:015) (MN)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Mrkt-5.3.12</w:t>
            </w:r>
          </w:p>
        </w:tc>
        <w:tc>
          <w:tcPr>
            <w:tcW w:w="6926" w:type="dxa"/>
            <w:vAlign w:val="top"/>
          </w:tcPr>
          <w:p w:rsidR="00BF34D4" w:rsidRDefault="00621A17" w:rsidP="00803068">
            <w:pPr>
              <w:spacing w:line="259" w:lineRule="auto"/>
            </w:pPr>
            <w:r>
              <w:t>Set marketing budget (MP:017) (MN) Develop marketing plan (MP:018) (MN)</w:t>
            </w:r>
          </w:p>
        </w:tc>
      </w:tr>
      <w:tr w:rsidR="00BF34D4" w:rsidTr="00CB03BE">
        <w:trPr>
          <w:trHeight w:val="580"/>
        </w:trPr>
        <w:tc>
          <w:tcPr>
            <w:tcW w:w="2562" w:type="dxa"/>
            <w:shd w:val="clear" w:color="auto" w:fill="D5E4F1"/>
            <w:vAlign w:val="top"/>
          </w:tcPr>
          <w:p w:rsidR="00BF34D4" w:rsidRDefault="00621A17" w:rsidP="00803068">
            <w:pPr>
              <w:spacing w:line="259" w:lineRule="auto"/>
              <w:rPr>
                <w:b/>
              </w:rPr>
            </w:pPr>
            <w:r>
              <w:rPr>
                <w:b/>
              </w:rPr>
              <w:t>Marketing Standard-Core</w:t>
            </w:r>
          </w:p>
        </w:tc>
        <w:tc>
          <w:tcPr>
            <w:tcW w:w="1310" w:type="dxa"/>
            <w:shd w:val="clear" w:color="auto" w:fill="D5E4F1"/>
            <w:vAlign w:val="top"/>
          </w:tcPr>
          <w:p w:rsidR="00BF34D4" w:rsidRDefault="00621A17" w:rsidP="00803068">
            <w:pPr>
              <w:spacing w:line="259" w:lineRule="auto"/>
              <w:rPr>
                <w:b/>
              </w:rPr>
            </w:pPr>
            <w:r>
              <w:rPr>
                <w:b/>
              </w:rPr>
              <w:t>Mrkt-6</w:t>
            </w:r>
          </w:p>
        </w:tc>
        <w:tc>
          <w:tcPr>
            <w:tcW w:w="6926" w:type="dxa"/>
            <w:shd w:val="clear" w:color="auto" w:fill="D5E4F1"/>
            <w:vAlign w:val="top"/>
          </w:tcPr>
          <w:p w:rsidR="00BF34D4" w:rsidRDefault="00621A17" w:rsidP="00803068">
            <w:pPr>
              <w:spacing w:line="259" w:lineRule="auto"/>
              <w:rPr>
                <w:b/>
              </w:rPr>
            </w:pPr>
            <w:r>
              <w:rPr>
                <w:b/>
              </w:rPr>
              <w:t>Pricing (PI): Understands concepts and strategies utilized in determining and adjusting prices to maximize return and meet customers’ perceptions of value</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Mrkt-6.1</w:t>
            </w:r>
          </w:p>
        </w:tc>
        <w:tc>
          <w:tcPr>
            <w:tcW w:w="6926" w:type="dxa"/>
            <w:shd w:val="clear" w:color="auto" w:fill="EAF1F8"/>
            <w:vAlign w:val="top"/>
          </w:tcPr>
          <w:p w:rsidR="00BF34D4" w:rsidRDefault="00621A17" w:rsidP="00803068">
            <w:pPr>
              <w:spacing w:line="259" w:lineRule="auto"/>
              <w:rPr>
                <w:b/>
              </w:rPr>
            </w:pPr>
            <w:r>
              <w:rPr>
                <w:b/>
              </w:rPr>
              <w:t xml:space="preserve">Develop a foundational knowledge of pricing to understand its role.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Mrkt-6.1.1</w:t>
            </w:r>
          </w:p>
        </w:tc>
        <w:tc>
          <w:tcPr>
            <w:tcW w:w="6926" w:type="dxa"/>
            <w:vAlign w:val="top"/>
          </w:tcPr>
          <w:p w:rsidR="00BF34D4" w:rsidRDefault="00621A17" w:rsidP="00803068">
            <w:pPr>
              <w:spacing w:line="259" w:lineRule="auto"/>
            </w:pPr>
            <w:r>
              <w:t xml:space="preserve">Explain the nature and scope of the pricing function (PI:001, LAP-PI-001) (SP)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Mrkt-6.1.2</w:t>
            </w:r>
          </w:p>
        </w:tc>
        <w:tc>
          <w:tcPr>
            <w:tcW w:w="6926" w:type="dxa"/>
            <w:vAlign w:val="top"/>
          </w:tcPr>
          <w:p w:rsidR="00BF34D4" w:rsidRDefault="00621A17" w:rsidP="00803068">
            <w:pPr>
              <w:spacing w:line="259" w:lineRule="auto"/>
            </w:pPr>
            <w:r>
              <w:t>Describe the role of business ethics in pricing (PI:015) (SP)</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Mrkt-6.1.3</w:t>
            </w:r>
          </w:p>
        </w:tc>
        <w:tc>
          <w:tcPr>
            <w:tcW w:w="6926" w:type="dxa"/>
            <w:vAlign w:val="top"/>
          </w:tcPr>
          <w:p w:rsidR="00BF34D4" w:rsidRDefault="00621A17" w:rsidP="00803068">
            <w:pPr>
              <w:spacing w:line="259" w:lineRule="auto"/>
            </w:pPr>
            <w:r>
              <w:t xml:space="preserve">Explain the use of technology in the pricing function (PI:016) (SP) </w:t>
            </w:r>
          </w:p>
        </w:tc>
      </w:tr>
      <w:tr w:rsidR="00BF34D4" w:rsidTr="00CB03BE">
        <w:trPr>
          <w:trHeight w:val="580"/>
        </w:trPr>
        <w:tc>
          <w:tcPr>
            <w:tcW w:w="2562" w:type="dxa"/>
            <w:shd w:val="clear" w:color="auto" w:fill="D5E4F1"/>
            <w:vAlign w:val="top"/>
          </w:tcPr>
          <w:p w:rsidR="00BF34D4" w:rsidRDefault="00621A17" w:rsidP="00803068">
            <w:pPr>
              <w:spacing w:line="259" w:lineRule="auto"/>
              <w:rPr>
                <w:b/>
              </w:rPr>
            </w:pPr>
            <w:r>
              <w:rPr>
                <w:b/>
              </w:rPr>
              <w:t>Marketing Standard-Core</w:t>
            </w:r>
          </w:p>
        </w:tc>
        <w:tc>
          <w:tcPr>
            <w:tcW w:w="1310" w:type="dxa"/>
            <w:shd w:val="clear" w:color="auto" w:fill="D5E4F1"/>
            <w:vAlign w:val="top"/>
          </w:tcPr>
          <w:p w:rsidR="00BF34D4" w:rsidRDefault="00621A17" w:rsidP="00803068">
            <w:pPr>
              <w:spacing w:line="259" w:lineRule="auto"/>
              <w:rPr>
                <w:b/>
              </w:rPr>
            </w:pPr>
            <w:r>
              <w:rPr>
                <w:b/>
              </w:rPr>
              <w:t>Mrkt-7</w:t>
            </w:r>
          </w:p>
        </w:tc>
        <w:tc>
          <w:tcPr>
            <w:tcW w:w="6926" w:type="dxa"/>
            <w:shd w:val="clear" w:color="auto" w:fill="D5E4F1"/>
            <w:vAlign w:val="top"/>
          </w:tcPr>
          <w:p w:rsidR="00BF34D4" w:rsidRDefault="00621A17" w:rsidP="00803068">
            <w:pPr>
              <w:spacing w:line="259" w:lineRule="auto"/>
              <w:rPr>
                <w:b/>
              </w:rPr>
            </w:pPr>
            <w:r>
              <w:rPr>
                <w:b/>
              </w:rPr>
              <w:t>Promotion (PR): Understands the concepts and strategies needed to communicate information about products, services, images, and/or ideas to achieve a desired outcome</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Mrkt-7.1</w:t>
            </w:r>
          </w:p>
        </w:tc>
        <w:tc>
          <w:tcPr>
            <w:tcW w:w="6926" w:type="dxa"/>
            <w:shd w:val="clear" w:color="auto" w:fill="EAF1F8"/>
            <w:vAlign w:val="top"/>
          </w:tcPr>
          <w:p w:rsidR="00BF34D4" w:rsidRDefault="00621A17" w:rsidP="00803068">
            <w:pPr>
              <w:spacing w:line="259" w:lineRule="auto"/>
              <w:rPr>
                <w:b/>
              </w:rPr>
            </w:pPr>
            <w:r>
              <w:rPr>
                <w:b/>
              </w:rPr>
              <w:t>Acquire a foundational knowledge of promotion to understand its nature and scope.</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Mrkt-7.1.1</w:t>
            </w:r>
          </w:p>
        </w:tc>
        <w:tc>
          <w:tcPr>
            <w:tcW w:w="6926" w:type="dxa"/>
            <w:vAlign w:val="top"/>
          </w:tcPr>
          <w:p w:rsidR="00BF34D4" w:rsidRDefault="00621A17" w:rsidP="00803068">
            <w:pPr>
              <w:spacing w:line="259" w:lineRule="auto"/>
            </w:pPr>
            <w:r>
              <w:t xml:space="preserve">Explain the role of promotion as a marketing function (PR:001, LAP-PR-002) (CS) </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Mrkt-7.1.2</w:t>
            </w:r>
          </w:p>
        </w:tc>
        <w:tc>
          <w:tcPr>
            <w:tcW w:w="6926" w:type="dxa"/>
            <w:vAlign w:val="top"/>
          </w:tcPr>
          <w:p w:rsidR="00BF34D4" w:rsidRDefault="00621A17" w:rsidP="00803068">
            <w:pPr>
              <w:spacing w:line="259" w:lineRule="auto"/>
            </w:pPr>
            <w:r>
              <w:t xml:space="preserve">Explain the types of promotion (i.e., institutional, product) (PR:002, LAP-PR-004) (CS) </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Mrkt-7.2</w:t>
            </w:r>
          </w:p>
        </w:tc>
        <w:tc>
          <w:tcPr>
            <w:tcW w:w="6926" w:type="dxa"/>
            <w:shd w:val="clear" w:color="auto" w:fill="EAF1F8"/>
            <w:vAlign w:val="top"/>
          </w:tcPr>
          <w:p w:rsidR="00BF34D4" w:rsidRDefault="00621A17" w:rsidP="00803068">
            <w:pPr>
              <w:spacing w:line="259" w:lineRule="auto"/>
              <w:rPr>
                <w:b/>
              </w:rPr>
            </w:pPr>
            <w:r>
              <w:rPr>
                <w:b/>
              </w:rPr>
              <w:t>Understand promotional channels used to communicate with targeted audiences.</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Mrkt-7.2.1</w:t>
            </w:r>
          </w:p>
        </w:tc>
        <w:tc>
          <w:tcPr>
            <w:tcW w:w="6926" w:type="dxa"/>
            <w:vAlign w:val="top"/>
          </w:tcPr>
          <w:p w:rsidR="00BF34D4" w:rsidRDefault="00621A17" w:rsidP="00803068">
            <w:pPr>
              <w:spacing w:line="259" w:lineRule="auto"/>
            </w:pPr>
            <w:r>
              <w:t>Explain types of advertising media (PR:007, LAP-PR-003) (SP)</w:t>
            </w:r>
          </w:p>
        </w:tc>
      </w:tr>
      <w:tr w:rsidR="00BF34D4" w:rsidTr="00CB03BE">
        <w:trPr>
          <w:trHeight w:val="290"/>
        </w:trPr>
        <w:tc>
          <w:tcPr>
            <w:tcW w:w="2562" w:type="dxa"/>
            <w:vAlign w:val="top"/>
          </w:tcPr>
          <w:p w:rsidR="00BF34D4" w:rsidRDefault="00621A17" w:rsidP="00803068">
            <w:pPr>
              <w:spacing w:line="259" w:lineRule="auto"/>
            </w:pPr>
            <w:r>
              <w:lastRenderedPageBreak/>
              <w:t>Performance Indicator</w:t>
            </w:r>
          </w:p>
        </w:tc>
        <w:tc>
          <w:tcPr>
            <w:tcW w:w="1310" w:type="dxa"/>
            <w:vAlign w:val="top"/>
          </w:tcPr>
          <w:p w:rsidR="00BF34D4" w:rsidRDefault="00621A17" w:rsidP="00803068">
            <w:pPr>
              <w:spacing w:line="259" w:lineRule="auto"/>
            </w:pPr>
            <w:r>
              <w:t>Mrkt-7.2.3</w:t>
            </w:r>
          </w:p>
        </w:tc>
        <w:tc>
          <w:tcPr>
            <w:tcW w:w="6926" w:type="dxa"/>
            <w:vAlign w:val="top"/>
          </w:tcPr>
          <w:p w:rsidR="00BF34D4" w:rsidRDefault="00621A17" w:rsidP="00803068">
            <w:pPr>
              <w:spacing w:line="259" w:lineRule="auto"/>
            </w:pPr>
            <w:r>
              <w:t>Explain the nature of direct marketing channels (PR:089) (SP)</w:t>
            </w:r>
          </w:p>
        </w:tc>
      </w:tr>
      <w:tr w:rsidR="00BF34D4" w:rsidTr="00CB03BE">
        <w:trPr>
          <w:trHeight w:val="58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Mrkt-7.3</w:t>
            </w:r>
          </w:p>
        </w:tc>
        <w:tc>
          <w:tcPr>
            <w:tcW w:w="6926" w:type="dxa"/>
            <w:shd w:val="clear" w:color="auto" w:fill="EAF1F8"/>
            <w:vAlign w:val="top"/>
          </w:tcPr>
          <w:p w:rsidR="00BF34D4" w:rsidRDefault="00621A17" w:rsidP="00803068">
            <w:pPr>
              <w:spacing w:line="259" w:lineRule="auto"/>
              <w:rPr>
                <w:b/>
              </w:rPr>
            </w:pPr>
            <w:r>
              <w:rPr>
                <w:b/>
              </w:rPr>
              <w:t>Understand the use of an advertisement’s components to communicate with targeted audiences.</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Mrkt-7.3.1</w:t>
            </w:r>
          </w:p>
        </w:tc>
        <w:tc>
          <w:tcPr>
            <w:tcW w:w="6926" w:type="dxa"/>
            <w:vAlign w:val="top"/>
          </w:tcPr>
          <w:p w:rsidR="00BF34D4" w:rsidRDefault="00621A17" w:rsidP="00803068">
            <w:pPr>
              <w:spacing w:line="259" w:lineRule="auto"/>
            </w:pPr>
            <w:r>
              <w:t>Explain the components of advertisements (PR:014) (SP)</w:t>
            </w:r>
          </w:p>
        </w:tc>
      </w:tr>
      <w:tr w:rsidR="00BF34D4" w:rsidTr="00CB03BE">
        <w:trPr>
          <w:trHeight w:val="58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Mrkt-7.4</w:t>
            </w:r>
          </w:p>
        </w:tc>
        <w:tc>
          <w:tcPr>
            <w:tcW w:w="6926" w:type="dxa"/>
            <w:shd w:val="clear" w:color="auto" w:fill="EAF1F8"/>
            <w:vAlign w:val="top"/>
          </w:tcPr>
          <w:p w:rsidR="00BF34D4" w:rsidRDefault="00621A17" w:rsidP="00803068">
            <w:pPr>
              <w:spacing w:line="259" w:lineRule="auto"/>
              <w:rPr>
                <w:b/>
              </w:rPr>
            </w:pPr>
            <w:r>
              <w:rPr>
                <w:b/>
              </w:rPr>
              <w:t>Understand the use of public-relations activities to communicate with targeted audiences.</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Mrkt-7.4.1</w:t>
            </w:r>
          </w:p>
        </w:tc>
        <w:tc>
          <w:tcPr>
            <w:tcW w:w="6926" w:type="dxa"/>
            <w:vAlign w:val="top"/>
          </w:tcPr>
          <w:p w:rsidR="00BF34D4" w:rsidRDefault="00621A17" w:rsidP="00803068">
            <w:pPr>
              <w:spacing w:line="259" w:lineRule="auto"/>
            </w:pPr>
            <w:r>
              <w:t>Identify types of public-relations activities (PR:252) (SP)</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Mrkt-7.4.2</w:t>
            </w:r>
          </w:p>
        </w:tc>
        <w:tc>
          <w:tcPr>
            <w:tcW w:w="6926" w:type="dxa"/>
            <w:vAlign w:val="top"/>
          </w:tcPr>
          <w:p w:rsidR="00BF34D4" w:rsidRDefault="00621A17" w:rsidP="00803068">
            <w:pPr>
              <w:spacing w:line="259" w:lineRule="auto"/>
            </w:pPr>
            <w:r>
              <w:t>Discuss internal and external audiences for public-relations activities (PR:253) (SP)</w:t>
            </w:r>
          </w:p>
        </w:tc>
      </w:tr>
      <w:tr w:rsidR="00BF34D4" w:rsidTr="00CB03BE">
        <w:trPr>
          <w:trHeight w:val="870"/>
        </w:trPr>
        <w:tc>
          <w:tcPr>
            <w:tcW w:w="2562" w:type="dxa"/>
            <w:shd w:val="clear" w:color="auto" w:fill="D5E4F1"/>
            <w:vAlign w:val="top"/>
          </w:tcPr>
          <w:p w:rsidR="00BF34D4" w:rsidRDefault="00621A17" w:rsidP="00803068">
            <w:pPr>
              <w:spacing w:line="259" w:lineRule="auto"/>
              <w:rPr>
                <w:b/>
              </w:rPr>
            </w:pPr>
            <w:r>
              <w:rPr>
                <w:b/>
              </w:rPr>
              <w:t>Marketing Standard-Core</w:t>
            </w:r>
          </w:p>
        </w:tc>
        <w:tc>
          <w:tcPr>
            <w:tcW w:w="1310" w:type="dxa"/>
            <w:shd w:val="clear" w:color="auto" w:fill="D5E4F1"/>
            <w:vAlign w:val="top"/>
          </w:tcPr>
          <w:p w:rsidR="00BF34D4" w:rsidRDefault="00621A17" w:rsidP="00803068">
            <w:pPr>
              <w:spacing w:line="259" w:lineRule="auto"/>
              <w:rPr>
                <w:b/>
              </w:rPr>
            </w:pPr>
            <w:r>
              <w:rPr>
                <w:b/>
              </w:rPr>
              <w:t>Mrkt-8</w:t>
            </w:r>
          </w:p>
        </w:tc>
        <w:tc>
          <w:tcPr>
            <w:tcW w:w="6926" w:type="dxa"/>
            <w:shd w:val="clear" w:color="auto" w:fill="D5E4F1"/>
            <w:vAlign w:val="top"/>
          </w:tcPr>
          <w:p w:rsidR="00BF34D4" w:rsidRDefault="00621A17" w:rsidP="00803068">
            <w:pPr>
              <w:spacing w:line="259" w:lineRule="auto"/>
              <w:rPr>
                <w:b/>
              </w:rPr>
            </w:pPr>
            <w:r>
              <w:rPr>
                <w:b/>
              </w:rPr>
              <w:t>Selling (SE): Understands the concepts and actions needed to determine client needs and wants and respond through planned, personalized communication that influences purchase decisions and enhances future business opportunities</w:t>
            </w:r>
          </w:p>
        </w:tc>
      </w:tr>
      <w:tr w:rsidR="00BF34D4" w:rsidTr="00CB03BE">
        <w:trPr>
          <w:trHeight w:val="29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Mrkt-8.1</w:t>
            </w:r>
          </w:p>
        </w:tc>
        <w:tc>
          <w:tcPr>
            <w:tcW w:w="6926" w:type="dxa"/>
            <w:shd w:val="clear" w:color="auto" w:fill="EAF1F8"/>
            <w:vAlign w:val="top"/>
          </w:tcPr>
          <w:p w:rsidR="00BF34D4" w:rsidRDefault="00621A17" w:rsidP="00803068">
            <w:pPr>
              <w:spacing w:line="259" w:lineRule="auto"/>
              <w:rPr>
                <w:b/>
              </w:rPr>
            </w:pPr>
            <w:r>
              <w:rPr>
                <w:b/>
              </w:rPr>
              <w:t>Acquire a foundational knowledge of selling to understand its nature and scope.</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Mrkt-8.1.1</w:t>
            </w:r>
          </w:p>
        </w:tc>
        <w:tc>
          <w:tcPr>
            <w:tcW w:w="6926" w:type="dxa"/>
            <w:vAlign w:val="top"/>
          </w:tcPr>
          <w:p w:rsidR="00BF34D4" w:rsidRDefault="00621A17" w:rsidP="00803068">
            <w:pPr>
              <w:spacing w:line="259" w:lineRule="auto"/>
            </w:pPr>
            <w:r>
              <w:t>Explain the nature and scope of the selling function (SE:017, LAP-SE-017) (CS)</w:t>
            </w:r>
          </w:p>
        </w:tc>
      </w:tr>
      <w:tr w:rsidR="00BF34D4" w:rsidTr="00CB03BE">
        <w:trPr>
          <w:trHeight w:val="58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Mrkt-8.1.2</w:t>
            </w:r>
          </w:p>
        </w:tc>
        <w:tc>
          <w:tcPr>
            <w:tcW w:w="6926" w:type="dxa"/>
            <w:vAlign w:val="top"/>
          </w:tcPr>
          <w:p w:rsidR="00BF34D4" w:rsidRDefault="00621A17" w:rsidP="00803068">
            <w:pPr>
              <w:spacing w:line="259" w:lineRule="auto"/>
            </w:pPr>
            <w:r>
              <w:t>Explain the role of customer service as a component of selling relationships (SE:076, LAP-SE-076) (CS)</w:t>
            </w:r>
          </w:p>
        </w:tc>
      </w:tr>
      <w:tr w:rsidR="00BF34D4" w:rsidTr="00CB03BE">
        <w:trPr>
          <w:trHeight w:val="58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Mrkt-8.2</w:t>
            </w:r>
          </w:p>
        </w:tc>
        <w:tc>
          <w:tcPr>
            <w:tcW w:w="6926" w:type="dxa"/>
            <w:shd w:val="clear" w:color="auto" w:fill="EAF1F8"/>
            <w:vAlign w:val="top"/>
          </w:tcPr>
          <w:p w:rsidR="00BF34D4" w:rsidRDefault="00621A17" w:rsidP="00803068">
            <w:pPr>
              <w:spacing w:line="259" w:lineRule="auto"/>
              <w:rPr>
                <w:b/>
              </w:rPr>
            </w:pPr>
            <w:r>
              <w:rPr>
                <w:b/>
              </w:rPr>
              <w:t>Acquire product knowledge to communicate product benefits and to ensure appropriateness of product for the customer.</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Mrkt-8.2.1</w:t>
            </w:r>
          </w:p>
        </w:tc>
        <w:tc>
          <w:tcPr>
            <w:tcW w:w="6926" w:type="dxa"/>
            <w:vAlign w:val="top"/>
          </w:tcPr>
          <w:p w:rsidR="00BF34D4" w:rsidRDefault="00621A17" w:rsidP="00803068">
            <w:pPr>
              <w:spacing w:line="259" w:lineRule="auto"/>
            </w:pPr>
            <w:r>
              <w:t>Acquire product information for use in selling (SE:062, LAP-SE-062) (CS)</w:t>
            </w:r>
          </w:p>
        </w:tc>
      </w:tr>
      <w:tr w:rsidR="00BF34D4" w:rsidTr="00CB03BE">
        <w:trPr>
          <w:trHeight w:val="58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Mrkt-8.2.2</w:t>
            </w:r>
          </w:p>
        </w:tc>
        <w:tc>
          <w:tcPr>
            <w:tcW w:w="6926" w:type="dxa"/>
            <w:vAlign w:val="top"/>
          </w:tcPr>
          <w:p w:rsidR="00BF34D4" w:rsidRDefault="00621A17" w:rsidP="00803068">
            <w:pPr>
              <w:spacing w:line="259" w:lineRule="auto"/>
            </w:pPr>
            <w:r>
              <w:t>Analyze product information to identify product features and benefits (SE:109, LAP-SE-109) (SP)</w:t>
            </w:r>
          </w:p>
        </w:tc>
      </w:tr>
      <w:tr w:rsidR="00BF34D4" w:rsidTr="00CB03BE">
        <w:trPr>
          <w:trHeight w:val="580"/>
        </w:trPr>
        <w:tc>
          <w:tcPr>
            <w:tcW w:w="2562" w:type="dxa"/>
            <w:shd w:val="clear" w:color="auto" w:fill="EAF1F8"/>
            <w:vAlign w:val="top"/>
          </w:tcPr>
          <w:p w:rsidR="00BF34D4" w:rsidRDefault="00621A17" w:rsidP="00803068">
            <w:pPr>
              <w:spacing w:line="259" w:lineRule="auto"/>
              <w:rPr>
                <w:b/>
              </w:rPr>
            </w:pPr>
            <w:r>
              <w:rPr>
                <w:b/>
              </w:rPr>
              <w:t>Performance Element</w:t>
            </w:r>
          </w:p>
        </w:tc>
        <w:tc>
          <w:tcPr>
            <w:tcW w:w="1310" w:type="dxa"/>
            <w:shd w:val="clear" w:color="auto" w:fill="EAF1F8"/>
            <w:vAlign w:val="top"/>
          </w:tcPr>
          <w:p w:rsidR="00BF34D4" w:rsidRDefault="00621A17" w:rsidP="00803068">
            <w:pPr>
              <w:spacing w:line="259" w:lineRule="auto"/>
              <w:rPr>
                <w:b/>
              </w:rPr>
            </w:pPr>
            <w:r>
              <w:rPr>
                <w:b/>
              </w:rPr>
              <w:t>Mrkt-8.3</w:t>
            </w:r>
          </w:p>
        </w:tc>
        <w:tc>
          <w:tcPr>
            <w:tcW w:w="6926" w:type="dxa"/>
            <w:shd w:val="clear" w:color="auto" w:fill="EAF1F8"/>
            <w:vAlign w:val="top"/>
          </w:tcPr>
          <w:p w:rsidR="00BF34D4" w:rsidRDefault="00621A17" w:rsidP="00803068">
            <w:pPr>
              <w:spacing w:line="259" w:lineRule="auto"/>
              <w:rPr>
                <w:b/>
              </w:rPr>
            </w:pPr>
            <w:r>
              <w:rPr>
                <w:b/>
              </w:rPr>
              <w:t>Understand sales processes and techniques to enhance customer relationships and to increase the likelihood of making sales.</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Mrkt-8.3.1</w:t>
            </w:r>
          </w:p>
        </w:tc>
        <w:tc>
          <w:tcPr>
            <w:tcW w:w="6926" w:type="dxa"/>
            <w:vAlign w:val="top"/>
          </w:tcPr>
          <w:p w:rsidR="00BF34D4" w:rsidRDefault="00621A17" w:rsidP="00803068">
            <w:pPr>
              <w:spacing w:line="259" w:lineRule="auto"/>
            </w:pPr>
            <w:r>
              <w:t>Explain the selling process (SE:048, LAP-SE-048) (CS)</w:t>
            </w:r>
          </w:p>
        </w:tc>
      </w:tr>
      <w:tr w:rsidR="00BF34D4" w:rsidTr="00CB03BE">
        <w:trPr>
          <w:trHeight w:val="290"/>
        </w:trPr>
        <w:tc>
          <w:tcPr>
            <w:tcW w:w="2562" w:type="dxa"/>
            <w:vAlign w:val="top"/>
          </w:tcPr>
          <w:p w:rsidR="00BF34D4" w:rsidRDefault="00621A17" w:rsidP="00803068">
            <w:pPr>
              <w:spacing w:line="259" w:lineRule="auto"/>
            </w:pPr>
            <w:r>
              <w:t>Performance Indicator</w:t>
            </w:r>
          </w:p>
        </w:tc>
        <w:tc>
          <w:tcPr>
            <w:tcW w:w="1310" w:type="dxa"/>
            <w:vAlign w:val="top"/>
          </w:tcPr>
          <w:p w:rsidR="00BF34D4" w:rsidRDefault="00621A17" w:rsidP="00803068">
            <w:pPr>
              <w:spacing w:line="259" w:lineRule="auto"/>
            </w:pPr>
            <w:r>
              <w:t>Mrkt-8.3.2</w:t>
            </w:r>
          </w:p>
        </w:tc>
        <w:tc>
          <w:tcPr>
            <w:tcW w:w="6926" w:type="dxa"/>
            <w:vAlign w:val="top"/>
          </w:tcPr>
          <w:p w:rsidR="00BF34D4" w:rsidRDefault="00621A17" w:rsidP="00803068">
            <w:pPr>
              <w:spacing w:line="259" w:lineRule="auto"/>
            </w:pPr>
            <w:r>
              <w:t>Discuss motivational theories that impact buying behavior (SE:359) (SP)</w:t>
            </w:r>
          </w:p>
        </w:tc>
      </w:tr>
    </w:tbl>
    <w:p w:rsidR="00BF34D4" w:rsidRDefault="00621A17">
      <w:pPr>
        <w:spacing w:after="160" w:line="259" w:lineRule="auto"/>
        <w:rPr>
          <w:color w:val="000000"/>
          <w:sz w:val="24"/>
          <w:szCs w:val="24"/>
        </w:rPr>
      </w:pPr>
      <w:r>
        <w:br w:type="page"/>
      </w:r>
    </w:p>
    <w:p w:rsidR="00BF34D4" w:rsidRDefault="00621A17">
      <w:pPr>
        <w:pStyle w:val="Heading3"/>
      </w:pPr>
      <w:bookmarkStart w:id="18" w:name="_Toc141092235"/>
      <w:r>
        <w:lastRenderedPageBreak/>
        <w:t>Marketing Communications Pathway Standards</w:t>
      </w:r>
      <w:bookmarkEnd w:id="18"/>
    </w:p>
    <w:tbl>
      <w:tblPr>
        <w:tblStyle w:val="a3"/>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93"/>
        <w:gridCol w:w="6843"/>
      </w:tblGrid>
      <w:tr w:rsidR="00D035C3" w:rsidRPr="00D035C3" w:rsidTr="00CB03BE">
        <w:trPr>
          <w:cantSplit/>
          <w:trHeight w:val="580"/>
          <w:tblHeader/>
        </w:trPr>
        <w:tc>
          <w:tcPr>
            <w:tcW w:w="2562" w:type="dxa"/>
            <w:shd w:val="clear" w:color="auto" w:fill="002D51" w:themeFill="accent1" w:themeFillShade="80"/>
            <w:vAlign w:val="top"/>
          </w:tcPr>
          <w:p w:rsidR="00D035C3" w:rsidRPr="00D035C3" w:rsidRDefault="00D035C3" w:rsidP="00D035C3">
            <w:pPr>
              <w:spacing w:line="259" w:lineRule="auto"/>
              <w:rPr>
                <w:b/>
                <w:color w:val="F2F2F2" w:themeColor="background1" w:themeShade="F2"/>
              </w:rPr>
            </w:pPr>
            <w:r w:rsidRPr="00D035C3">
              <w:rPr>
                <w:b/>
                <w:color w:val="F2F2F2" w:themeColor="background1" w:themeShade="F2"/>
              </w:rPr>
              <w:t>Instructional Element</w:t>
            </w:r>
          </w:p>
        </w:tc>
        <w:tc>
          <w:tcPr>
            <w:tcW w:w="1393" w:type="dxa"/>
            <w:shd w:val="clear" w:color="auto" w:fill="002D51" w:themeFill="accent1" w:themeFillShade="80"/>
            <w:vAlign w:val="top"/>
          </w:tcPr>
          <w:p w:rsidR="00D035C3" w:rsidRPr="00D035C3" w:rsidRDefault="00D035C3" w:rsidP="00D035C3">
            <w:pPr>
              <w:spacing w:line="259" w:lineRule="auto"/>
              <w:rPr>
                <w:b/>
                <w:color w:val="F2F2F2" w:themeColor="background1" w:themeShade="F2"/>
              </w:rPr>
            </w:pPr>
            <w:r w:rsidRPr="00D035C3">
              <w:rPr>
                <w:b/>
                <w:color w:val="F2F2F2" w:themeColor="background1" w:themeShade="F2"/>
              </w:rPr>
              <w:t>MBA Research Standard</w:t>
            </w:r>
          </w:p>
        </w:tc>
        <w:tc>
          <w:tcPr>
            <w:tcW w:w="6843" w:type="dxa"/>
            <w:shd w:val="clear" w:color="auto" w:fill="002D51" w:themeFill="accent1" w:themeFillShade="80"/>
            <w:vAlign w:val="top"/>
          </w:tcPr>
          <w:p w:rsidR="00D035C3" w:rsidRPr="00D035C3" w:rsidRDefault="00D035C3" w:rsidP="00D035C3">
            <w:pPr>
              <w:spacing w:line="259" w:lineRule="auto"/>
              <w:rPr>
                <w:b/>
                <w:color w:val="F2F2F2" w:themeColor="background1" w:themeShade="F2"/>
              </w:rPr>
            </w:pPr>
            <w:r w:rsidRPr="00D035C3">
              <w:rPr>
                <w:b/>
                <w:color w:val="F2F2F2" w:themeColor="background1" w:themeShade="F2"/>
              </w:rPr>
              <w:t>Objective/Outcome</w:t>
            </w:r>
          </w:p>
        </w:tc>
      </w:tr>
      <w:tr w:rsidR="00BF34D4" w:rsidTr="00CB03BE">
        <w:trPr>
          <w:trHeight w:val="580"/>
        </w:trPr>
        <w:tc>
          <w:tcPr>
            <w:tcW w:w="2562" w:type="dxa"/>
            <w:shd w:val="clear" w:color="auto" w:fill="D5E4F1"/>
            <w:vAlign w:val="top"/>
          </w:tcPr>
          <w:p w:rsidR="00BF34D4" w:rsidRDefault="00621A17" w:rsidP="00D035C3">
            <w:pPr>
              <w:spacing w:line="259" w:lineRule="auto"/>
              <w:rPr>
                <w:b/>
              </w:rPr>
            </w:pPr>
            <w:r>
              <w:rPr>
                <w:b/>
              </w:rPr>
              <w:t>Marketing Standard-Communication</w:t>
            </w:r>
          </w:p>
        </w:tc>
        <w:tc>
          <w:tcPr>
            <w:tcW w:w="1393" w:type="dxa"/>
            <w:shd w:val="clear" w:color="auto" w:fill="D5E4F1"/>
            <w:vAlign w:val="top"/>
          </w:tcPr>
          <w:p w:rsidR="00BF34D4" w:rsidRDefault="00621A17" w:rsidP="00D035C3">
            <w:pPr>
              <w:spacing w:line="259" w:lineRule="auto"/>
              <w:rPr>
                <w:b/>
              </w:rPr>
            </w:pPr>
            <w:r>
              <w:rPr>
                <w:b/>
              </w:rPr>
              <w:t>Mrkt-10</w:t>
            </w:r>
          </w:p>
        </w:tc>
        <w:tc>
          <w:tcPr>
            <w:tcW w:w="6843" w:type="dxa"/>
            <w:shd w:val="clear" w:color="auto" w:fill="D5E4F1"/>
            <w:vAlign w:val="top"/>
          </w:tcPr>
          <w:p w:rsidR="00BF34D4" w:rsidRDefault="00621A17" w:rsidP="00D035C3">
            <w:pPr>
              <w:spacing w:line="259" w:lineRule="auto"/>
              <w:rPr>
                <w:b/>
              </w:rPr>
            </w:pPr>
            <w:r>
              <w:rPr>
                <w:b/>
              </w:rPr>
              <w:t>Communication Skills (CO): Understands the concepts, strategies, and systems used to obtain and convey ideas and information</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Mrkt-10.1</w:t>
            </w:r>
          </w:p>
        </w:tc>
        <w:tc>
          <w:tcPr>
            <w:tcW w:w="6843" w:type="dxa"/>
            <w:shd w:val="clear" w:color="auto" w:fill="EAF1F8"/>
            <w:vAlign w:val="top"/>
          </w:tcPr>
          <w:p w:rsidR="00BF34D4" w:rsidRDefault="00621A17" w:rsidP="00D035C3">
            <w:pPr>
              <w:spacing w:line="259" w:lineRule="auto"/>
              <w:rPr>
                <w:b/>
              </w:rPr>
            </w:pPr>
            <w:r>
              <w:rPr>
                <w:b/>
              </w:rPr>
              <w:t xml:space="preserve">Apply verbal skills to obtain and convey information.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Mrkt-10.1.1</w:t>
            </w:r>
          </w:p>
        </w:tc>
        <w:tc>
          <w:tcPr>
            <w:tcW w:w="6843" w:type="dxa"/>
            <w:vAlign w:val="top"/>
          </w:tcPr>
          <w:p w:rsidR="00BF34D4" w:rsidRDefault="00621A17" w:rsidP="00D035C3">
            <w:pPr>
              <w:spacing w:line="259" w:lineRule="auto"/>
            </w:pPr>
            <w:r>
              <w:t>Make client presentations (includes strategies and research findings) (CO:174) (SP)</w:t>
            </w:r>
          </w:p>
        </w:tc>
      </w:tr>
      <w:tr w:rsidR="00BF34D4" w:rsidTr="00CB03BE">
        <w:trPr>
          <w:trHeight w:val="58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Mrkt-10.2</w:t>
            </w:r>
          </w:p>
        </w:tc>
        <w:tc>
          <w:tcPr>
            <w:tcW w:w="6843" w:type="dxa"/>
            <w:shd w:val="clear" w:color="auto" w:fill="EAF1F8"/>
            <w:vAlign w:val="top"/>
          </w:tcPr>
          <w:p w:rsidR="00BF34D4" w:rsidRDefault="00621A17" w:rsidP="00D035C3">
            <w:pPr>
              <w:spacing w:line="259" w:lineRule="auto"/>
              <w:rPr>
                <w:b/>
              </w:rPr>
            </w:pPr>
            <w:r>
              <w:rPr>
                <w:b/>
              </w:rPr>
              <w:t>Write internal and external business correspondence to convey and obtain information effectively.</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Mrkt-10.2.1</w:t>
            </w:r>
          </w:p>
        </w:tc>
        <w:tc>
          <w:tcPr>
            <w:tcW w:w="6843" w:type="dxa"/>
            <w:vAlign w:val="top"/>
          </w:tcPr>
          <w:p w:rsidR="00BF34D4" w:rsidRDefault="00621A17" w:rsidP="00D035C3">
            <w:pPr>
              <w:spacing w:line="259" w:lineRule="auto"/>
            </w:pPr>
            <w:r>
              <w:t>Prepare contact reports (CO:175)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Mrkt-10.2.2</w:t>
            </w:r>
          </w:p>
        </w:tc>
        <w:tc>
          <w:tcPr>
            <w:tcW w:w="6843" w:type="dxa"/>
            <w:vAlign w:val="top"/>
          </w:tcPr>
          <w:p w:rsidR="00BF34D4" w:rsidRDefault="00621A17" w:rsidP="00D035C3">
            <w:pPr>
              <w:spacing w:line="259" w:lineRule="auto"/>
            </w:pPr>
            <w:r>
              <w:t xml:space="preserve">Maintain day-to-day content on social platforms (CO:193)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Mrkt-10.2.3</w:t>
            </w:r>
          </w:p>
        </w:tc>
        <w:tc>
          <w:tcPr>
            <w:tcW w:w="6843" w:type="dxa"/>
            <w:vAlign w:val="top"/>
          </w:tcPr>
          <w:p w:rsidR="00BF34D4" w:rsidRDefault="00621A17" w:rsidP="00D035C3">
            <w:pPr>
              <w:spacing w:line="259" w:lineRule="auto"/>
            </w:pPr>
            <w:r>
              <w:t>Write white papers (CO:178)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Mrkt-10.2.4</w:t>
            </w:r>
          </w:p>
        </w:tc>
        <w:tc>
          <w:tcPr>
            <w:tcW w:w="6843" w:type="dxa"/>
            <w:vAlign w:val="top"/>
          </w:tcPr>
          <w:p w:rsidR="00BF34D4" w:rsidRDefault="00621A17" w:rsidP="00D035C3">
            <w:pPr>
              <w:spacing w:line="259" w:lineRule="auto"/>
            </w:pPr>
            <w:r>
              <w:t xml:space="preserve">Write pitch/sales letters (CO:179)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Mrkt-10.2.5</w:t>
            </w:r>
          </w:p>
        </w:tc>
        <w:tc>
          <w:tcPr>
            <w:tcW w:w="6843" w:type="dxa"/>
            <w:vAlign w:val="top"/>
          </w:tcPr>
          <w:p w:rsidR="00BF34D4" w:rsidRDefault="00621A17" w:rsidP="00D035C3">
            <w:pPr>
              <w:spacing w:line="259" w:lineRule="auto"/>
            </w:pPr>
            <w:r>
              <w:t xml:space="preserve">Write new-business pitches (CO:177)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Mrkt-10.2.6</w:t>
            </w:r>
          </w:p>
        </w:tc>
        <w:tc>
          <w:tcPr>
            <w:tcW w:w="6843" w:type="dxa"/>
            <w:vAlign w:val="top"/>
          </w:tcPr>
          <w:p w:rsidR="00BF34D4" w:rsidRDefault="00621A17" w:rsidP="00D035C3">
            <w:pPr>
              <w:spacing w:line="259" w:lineRule="auto"/>
            </w:pPr>
            <w:r>
              <w:t>Write management reports (CO:176) (MN)</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Mrkt-10.3</w:t>
            </w:r>
          </w:p>
        </w:tc>
        <w:tc>
          <w:tcPr>
            <w:tcW w:w="6843" w:type="dxa"/>
            <w:shd w:val="clear" w:color="auto" w:fill="EAF1F8"/>
            <w:vAlign w:val="top"/>
          </w:tcPr>
          <w:p w:rsidR="00BF34D4" w:rsidRDefault="00621A17" w:rsidP="00D035C3">
            <w:pPr>
              <w:spacing w:line="259" w:lineRule="auto"/>
              <w:rPr>
                <w:b/>
              </w:rPr>
            </w:pPr>
            <w:r>
              <w:rPr>
                <w:b/>
              </w:rPr>
              <w:t xml:space="preserve">Manage communications efforts to protect brand viability.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Mrkt-10.3.1</w:t>
            </w:r>
          </w:p>
        </w:tc>
        <w:tc>
          <w:tcPr>
            <w:tcW w:w="6843" w:type="dxa"/>
            <w:vAlign w:val="top"/>
          </w:tcPr>
          <w:p w:rsidR="00BF34D4" w:rsidRDefault="00621A17" w:rsidP="00D035C3">
            <w:pPr>
              <w:spacing w:line="259" w:lineRule="auto"/>
            </w:pPr>
            <w:r>
              <w:t xml:space="preserve">Explain the nature of communications plans (CO:195)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Mrkt-10.3.2</w:t>
            </w:r>
          </w:p>
        </w:tc>
        <w:tc>
          <w:tcPr>
            <w:tcW w:w="6843" w:type="dxa"/>
            <w:vAlign w:val="top"/>
          </w:tcPr>
          <w:p w:rsidR="00BF34D4" w:rsidRDefault="00621A17" w:rsidP="00D035C3">
            <w:pPr>
              <w:spacing w:line="259" w:lineRule="auto"/>
            </w:pPr>
            <w:r>
              <w:t>Implement a communications plan (CO:196)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Mrkt-10.3.6</w:t>
            </w:r>
          </w:p>
        </w:tc>
        <w:tc>
          <w:tcPr>
            <w:tcW w:w="6843" w:type="dxa"/>
            <w:vAlign w:val="top"/>
          </w:tcPr>
          <w:p w:rsidR="00BF34D4" w:rsidRDefault="00621A17" w:rsidP="00D035C3">
            <w:pPr>
              <w:spacing w:line="259" w:lineRule="auto"/>
            </w:pPr>
            <w:r>
              <w:t>Develop a crisis management plan (CO:200) (MN)</w:t>
            </w:r>
          </w:p>
        </w:tc>
      </w:tr>
      <w:tr w:rsidR="00BF34D4" w:rsidTr="00CB03BE">
        <w:trPr>
          <w:trHeight w:val="580"/>
        </w:trPr>
        <w:tc>
          <w:tcPr>
            <w:tcW w:w="2562" w:type="dxa"/>
            <w:shd w:val="clear" w:color="auto" w:fill="D5E4F1"/>
            <w:vAlign w:val="top"/>
          </w:tcPr>
          <w:p w:rsidR="00BF34D4" w:rsidRDefault="00621A17" w:rsidP="00D035C3">
            <w:pPr>
              <w:spacing w:line="259" w:lineRule="auto"/>
              <w:rPr>
                <w:b/>
              </w:rPr>
            </w:pPr>
            <w:r>
              <w:rPr>
                <w:b/>
              </w:rPr>
              <w:t>Marketing Standard-Communication</w:t>
            </w:r>
          </w:p>
        </w:tc>
        <w:tc>
          <w:tcPr>
            <w:tcW w:w="1393" w:type="dxa"/>
            <w:shd w:val="clear" w:color="auto" w:fill="D5E4F1"/>
            <w:vAlign w:val="top"/>
          </w:tcPr>
          <w:p w:rsidR="00BF34D4" w:rsidRDefault="00621A17" w:rsidP="00D035C3">
            <w:pPr>
              <w:spacing w:line="259" w:lineRule="auto"/>
              <w:rPr>
                <w:b/>
              </w:rPr>
            </w:pPr>
            <w:r>
              <w:rPr>
                <w:b/>
              </w:rPr>
              <w:t>Mrkt-11</w:t>
            </w:r>
          </w:p>
        </w:tc>
        <w:tc>
          <w:tcPr>
            <w:tcW w:w="6843" w:type="dxa"/>
            <w:shd w:val="clear" w:color="auto" w:fill="D5E4F1"/>
            <w:vAlign w:val="top"/>
          </w:tcPr>
          <w:p w:rsidR="00BF34D4" w:rsidRDefault="00621A17" w:rsidP="00D035C3">
            <w:pPr>
              <w:spacing w:line="259" w:lineRule="auto"/>
              <w:rPr>
                <w:b/>
              </w:rPr>
            </w:pPr>
            <w:r>
              <w:rPr>
                <w:b/>
              </w:rPr>
              <w:t>Customer Relations (CR): Understands the techniques and strategies used to foster positive, ongoing relationships with customers</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Mrkt-11.1</w:t>
            </w:r>
          </w:p>
        </w:tc>
        <w:tc>
          <w:tcPr>
            <w:tcW w:w="6843" w:type="dxa"/>
            <w:shd w:val="clear" w:color="auto" w:fill="EAF1F8"/>
            <w:vAlign w:val="top"/>
          </w:tcPr>
          <w:p w:rsidR="00BF34D4" w:rsidRDefault="00621A17" w:rsidP="00D035C3">
            <w:pPr>
              <w:spacing w:line="259" w:lineRule="auto"/>
              <w:rPr>
                <w:b/>
              </w:rPr>
            </w:pPr>
            <w:r>
              <w:rPr>
                <w:b/>
              </w:rPr>
              <w:t xml:space="preserve">Foster positive relationships with customers to enhance sales.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Mrkt-11.1.1</w:t>
            </w:r>
          </w:p>
        </w:tc>
        <w:tc>
          <w:tcPr>
            <w:tcW w:w="6843" w:type="dxa"/>
            <w:vAlign w:val="top"/>
          </w:tcPr>
          <w:p w:rsidR="00BF34D4" w:rsidRDefault="00621A17" w:rsidP="00D035C3">
            <w:pPr>
              <w:spacing w:line="259" w:lineRule="auto"/>
            </w:pPr>
            <w:r>
              <w:t>Use digital media to enhance customer post-sales experience (CR:028) (SP)</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Mrkt-11.2</w:t>
            </w:r>
          </w:p>
        </w:tc>
        <w:tc>
          <w:tcPr>
            <w:tcW w:w="6843" w:type="dxa"/>
            <w:shd w:val="clear" w:color="auto" w:fill="EAF1F8"/>
            <w:vAlign w:val="top"/>
          </w:tcPr>
          <w:p w:rsidR="00BF34D4" w:rsidRDefault="00621A17" w:rsidP="00D035C3">
            <w:pPr>
              <w:spacing w:line="259" w:lineRule="auto"/>
              <w:rPr>
                <w:b/>
              </w:rPr>
            </w:pPr>
            <w:r>
              <w:rPr>
                <w:b/>
              </w:rPr>
              <w:t xml:space="preserve">Use communication skills to foster ethical interactions.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Mrkt-11.2.1</w:t>
            </w:r>
          </w:p>
        </w:tc>
        <w:tc>
          <w:tcPr>
            <w:tcW w:w="6843" w:type="dxa"/>
            <w:vAlign w:val="top"/>
          </w:tcPr>
          <w:p w:rsidR="00BF34D4" w:rsidRDefault="00621A17" w:rsidP="00D035C3">
            <w:pPr>
              <w:spacing w:line="259" w:lineRule="auto"/>
            </w:pPr>
            <w:r>
              <w:t xml:space="preserve">Apply ethics to digital communications (EI:073) (CS)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Mrkt-11.2.2</w:t>
            </w:r>
          </w:p>
        </w:tc>
        <w:tc>
          <w:tcPr>
            <w:tcW w:w="6843" w:type="dxa"/>
            <w:vAlign w:val="top"/>
          </w:tcPr>
          <w:p w:rsidR="00BF34D4" w:rsidRDefault="00621A17" w:rsidP="00D035C3">
            <w:pPr>
              <w:spacing w:line="259" w:lineRule="auto"/>
            </w:pPr>
            <w:r>
              <w:t>Gain commitment from client (EI:068)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Mrkt-11.2.3</w:t>
            </w:r>
          </w:p>
        </w:tc>
        <w:tc>
          <w:tcPr>
            <w:tcW w:w="6843" w:type="dxa"/>
            <w:vAlign w:val="top"/>
          </w:tcPr>
          <w:p w:rsidR="00BF34D4" w:rsidRDefault="00621A17" w:rsidP="00D035C3">
            <w:pPr>
              <w:spacing w:line="259" w:lineRule="auto"/>
            </w:pPr>
            <w:r>
              <w:t>Obtain buy-in to strategic thinking (EI:071) (MN)</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Mrkt-11.4</w:t>
            </w:r>
          </w:p>
        </w:tc>
        <w:tc>
          <w:tcPr>
            <w:tcW w:w="6843" w:type="dxa"/>
            <w:shd w:val="clear" w:color="auto" w:fill="EAF1F8"/>
            <w:vAlign w:val="top"/>
          </w:tcPr>
          <w:p w:rsidR="00BF34D4" w:rsidRDefault="00621A17" w:rsidP="00D035C3">
            <w:pPr>
              <w:spacing w:line="259" w:lineRule="auto"/>
              <w:rPr>
                <w:b/>
              </w:rPr>
            </w:pPr>
            <w:r>
              <w:rPr>
                <w:b/>
              </w:rPr>
              <w:t>Manage internal and external business relationships to foster positive interactions.</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Mrkt-11.4.1</w:t>
            </w:r>
          </w:p>
        </w:tc>
        <w:tc>
          <w:tcPr>
            <w:tcW w:w="6843" w:type="dxa"/>
            <w:vAlign w:val="top"/>
          </w:tcPr>
          <w:p w:rsidR="00BF34D4" w:rsidRDefault="00621A17" w:rsidP="00D035C3">
            <w:pPr>
              <w:spacing w:line="259" w:lineRule="auto"/>
            </w:pPr>
            <w:r>
              <w:t xml:space="preserve">Foster client-agency relationship (EI:067)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Mrkt-11.4.2</w:t>
            </w:r>
          </w:p>
        </w:tc>
        <w:tc>
          <w:tcPr>
            <w:tcW w:w="6843" w:type="dxa"/>
            <w:vAlign w:val="top"/>
          </w:tcPr>
          <w:p w:rsidR="00BF34D4" w:rsidRDefault="00621A17" w:rsidP="00D035C3">
            <w:pPr>
              <w:spacing w:line="259" w:lineRule="auto"/>
            </w:pPr>
            <w:r>
              <w:t>Build rapport with suppliers (EI:065) (SP)</w:t>
            </w:r>
          </w:p>
        </w:tc>
      </w:tr>
      <w:tr w:rsidR="00BF34D4" w:rsidTr="00CB03BE">
        <w:trPr>
          <w:trHeight w:val="580"/>
        </w:trPr>
        <w:tc>
          <w:tcPr>
            <w:tcW w:w="2562" w:type="dxa"/>
            <w:shd w:val="clear" w:color="auto" w:fill="D5E4F1"/>
            <w:vAlign w:val="top"/>
          </w:tcPr>
          <w:p w:rsidR="00BF34D4" w:rsidRDefault="00621A17" w:rsidP="00D035C3">
            <w:pPr>
              <w:spacing w:line="259" w:lineRule="auto"/>
              <w:rPr>
                <w:b/>
              </w:rPr>
            </w:pPr>
            <w:r>
              <w:rPr>
                <w:b/>
              </w:rPr>
              <w:t>Marketing Standard-Communication</w:t>
            </w:r>
          </w:p>
        </w:tc>
        <w:tc>
          <w:tcPr>
            <w:tcW w:w="1393" w:type="dxa"/>
            <w:shd w:val="clear" w:color="auto" w:fill="D5E4F1"/>
            <w:vAlign w:val="top"/>
          </w:tcPr>
          <w:p w:rsidR="00BF34D4" w:rsidRDefault="00621A17" w:rsidP="00D035C3">
            <w:pPr>
              <w:spacing w:line="259" w:lineRule="auto"/>
              <w:rPr>
                <w:b/>
              </w:rPr>
            </w:pPr>
            <w:r>
              <w:rPr>
                <w:b/>
              </w:rPr>
              <w:t>Mrkt-14</w:t>
            </w:r>
          </w:p>
        </w:tc>
        <w:tc>
          <w:tcPr>
            <w:tcW w:w="6843" w:type="dxa"/>
            <w:shd w:val="clear" w:color="auto" w:fill="D5E4F1"/>
            <w:vAlign w:val="top"/>
          </w:tcPr>
          <w:p w:rsidR="00BF34D4" w:rsidRDefault="00621A17" w:rsidP="00D035C3">
            <w:pPr>
              <w:spacing w:line="259" w:lineRule="auto"/>
              <w:rPr>
                <w:b/>
              </w:rPr>
            </w:pPr>
            <w:r>
              <w:rPr>
                <w:b/>
              </w:rPr>
              <w:t>Marketing (MK): Understands the tools, techniques, and systems that businesses use to create exchanges and satisfy organizational objectives</w:t>
            </w:r>
          </w:p>
        </w:tc>
      </w:tr>
      <w:tr w:rsidR="00BF34D4" w:rsidTr="00CB03BE">
        <w:trPr>
          <w:trHeight w:val="580"/>
        </w:trPr>
        <w:tc>
          <w:tcPr>
            <w:tcW w:w="2562" w:type="dxa"/>
            <w:shd w:val="clear" w:color="auto" w:fill="EAF1F8"/>
            <w:vAlign w:val="top"/>
          </w:tcPr>
          <w:p w:rsidR="00BF34D4" w:rsidRDefault="00621A17" w:rsidP="00D035C3">
            <w:pPr>
              <w:spacing w:line="259" w:lineRule="auto"/>
              <w:rPr>
                <w:b/>
              </w:rPr>
            </w:pPr>
            <w:r>
              <w:rPr>
                <w:b/>
              </w:rPr>
              <w:lastRenderedPageBreak/>
              <w:t>Performance Element</w:t>
            </w:r>
          </w:p>
        </w:tc>
        <w:tc>
          <w:tcPr>
            <w:tcW w:w="1393" w:type="dxa"/>
            <w:shd w:val="clear" w:color="auto" w:fill="EAF1F8"/>
            <w:vAlign w:val="top"/>
          </w:tcPr>
          <w:p w:rsidR="00BF34D4" w:rsidRDefault="00621A17" w:rsidP="00D035C3">
            <w:pPr>
              <w:spacing w:line="259" w:lineRule="auto"/>
              <w:rPr>
                <w:b/>
              </w:rPr>
            </w:pPr>
            <w:r>
              <w:rPr>
                <w:b/>
              </w:rPr>
              <w:t>Mrkt-14.1</w:t>
            </w:r>
          </w:p>
        </w:tc>
        <w:tc>
          <w:tcPr>
            <w:tcW w:w="6843" w:type="dxa"/>
            <w:shd w:val="clear" w:color="auto" w:fill="EAF1F8"/>
            <w:vAlign w:val="top"/>
          </w:tcPr>
          <w:p w:rsidR="00BF34D4" w:rsidRDefault="00621A17" w:rsidP="00D035C3">
            <w:pPr>
              <w:spacing w:line="259" w:lineRule="auto"/>
              <w:rPr>
                <w:b/>
              </w:rPr>
            </w:pPr>
            <w:r>
              <w:rPr>
                <w:b/>
              </w:rPr>
              <w:t>Understand marketing’s role and function in business to facilitate economic exchanges with customers.</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Mrkt-14.1.1</w:t>
            </w:r>
          </w:p>
        </w:tc>
        <w:tc>
          <w:tcPr>
            <w:tcW w:w="6843" w:type="dxa"/>
            <w:vAlign w:val="top"/>
          </w:tcPr>
          <w:p w:rsidR="00BF34D4" w:rsidRDefault="00621A17" w:rsidP="00D035C3">
            <w:pPr>
              <w:spacing w:line="259" w:lineRule="auto"/>
            </w:pPr>
            <w:r>
              <w:t xml:space="preserve">Differentiate between service marketing and product marketing (MK:008) (CS)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Mrkt-14.1.2</w:t>
            </w:r>
          </w:p>
        </w:tc>
        <w:tc>
          <w:tcPr>
            <w:tcW w:w="6843" w:type="dxa"/>
            <w:vAlign w:val="top"/>
          </w:tcPr>
          <w:p w:rsidR="00BF34D4" w:rsidRDefault="00621A17" w:rsidP="00D035C3">
            <w:pPr>
              <w:spacing w:line="259" w:lineRule="auto"/>
            </w:pPr>
            <w:r>
              <w:t>Discuss the relationship between promotion and marketing (MK:018) (CS)</w:t>
            </w:r>
          </w:p>
        </w:tc>
      </w:tr>
      <w:tr w:rsidR="00BF34D4" w:rsidTr="00CB03BE">
        <w:trPr>
          <w:trHeight w:val="870"/>
        </w:trPr>
        <w:tc>
          <w:tcPr>
            <w:tcW w:w="2562" w:type="dxa"/>
            <w:shd w:val="clear" w:color="auto" w:fill="D5E4F1"/>
            <w:vAlign w:val="top"/>
          </w:tcPr>
          <w:p w:rsidR="00BF34D4" w:rsidRDefault="00621A17" w:rsidP="00D035C3">
            <w:pPr>
              <w:spacing w:line="259" w:lineRule="auto"/>
              <w:rPr>
                <w:b/>
              </w:rPr>
            </w:pPr>
            <w:r>
              <w:rPr>
                <w:b/>
              </w:rPr>
              <w:t>Marketing Standard-Communication</w:t>
            </w:r>
          </w:p>
        </w:tc>
        <w:tc>
          <w:tcPr>
            <w:tcW w:w="1393" w:type="dxa"/>
            <w:shd w:val="clear" w:color="auto" w:fill="D5E4F1"/>
            <w:vAlign w:val="top"/>
          </w:tcPr>
          <w:p w:rsidR="00BF34D4" w:rsidRDefault="00621A17" w:rsidP="00D035C3">
            <w:pPr>
              <w:spacing w:line="259" w:lineRule="auto"/>
              <w:rPr>
                <w:b/>
              </w:rPr>
            </w:pPr>
            <w:r>
              <w:rPr>
                <w:b/>
              </w:rPr>
              <w:t>Mrkt-15</w:t>
            </w:r>
          </w:p>
        </w:tc>
        <w:tc>
          <w:tcPr>
            <w:tcW w:w="6843" w:type="dxa"/>
            <w:shd w:val="clear" w:color="auto" w:fill="D5E4F1"/>
            <w:vAlign w:val="top"/>
          </w:tcPr>
          <w:p w:rsidR="00BF34D4" w:rsidRDefault="00621A17" w:rsidP="00D035C3">
            <w:pPr>
              <w:spacing w:line="259" w:lineRule="auto"/>
              <w:rPr>
                <w:b/>
              </w:rPr>
            </w:pPr>
            <w:r>
              <w:rPr>
                <w:b/>
              </w:rPr>
              <w:t>Information Management (NF): Understands tools, strategies, and systems needed to access, process, maintain, evaluate, and disseminate information to assist business decision-making</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Mrkt-15.1</w:t>
            </w:r>
          </w:p>
        </w:tc>
        <w:tc>
          <w:tcPr>
            <w:tcW w:w="6843" w:type="dxa"/>
            <w:shd w:val="clear" w:color="auto" w:fill="EAF1F8"/>
            <w:vAlign w:val="top"/>
          </w:tcPr>
          <w:p w:rsidR="00BF34D4" w:rsidRDefault="00621A17" w:rsidP="00D035C3">
            <w:pPr>
              <w:spacing w:line="259" w:lineRule="auto"/>
              <w:rPr>
                <w:b/>
              </w:rPr>
            </w:pPr>
            <w:r>
              <w:rPr>
                <w:b/>
              </w:rPr>
              <w:t xml:space="preserve">Acquire information to guide business decision-making.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Mrkt-15.1.1</w:t>
            </w:r>
          </w:p>
        </w:tc>
        <w:tc>
          <w:tcPr>
            <w:tcW w:w="6843" w:type="dxa"/>
            <w:vAlign w:val="top"/>
          </w:tcPr>
          <w:p w:rsidR="00BF34D4" w:rsidRDefault="00621A17" w:rsidP="00D035C3">
            <w:pPr>
              <w:spacing w:line="259" w:lineRule="auto"/>
            </w:pPr>
            <w:r>
              <w:t xml:space="preserve">Describe current issues/trends in marketing communications (NF:206)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Mrkt-15.1.2</w:t>
            </w:r>
          </w:p>
        </w:tc>
        <w:tc>
          <w:tcPr>
            <w:tcW w:w="6843" w:type="dxa"/>
            <w:vAlign w:val="top"/>
          </w:tcPr>
          <w:p w:rsidR="00BF34D4" w:rsidRDefault="00621A17" w:rsidP="00D035C3">
            <w:pPr>
              <w:spacing w:line="259" w:lineRule="auto"/>
            </w:pPr>
            <w:r>
              <w:t>Identify trends in social-media space (NF:210) (SP)</w:t>
            </w:r>
          </w:p>
        </w:tc>
      </w:tr>
      <w:tr w:rsidR="00BF34D4" w:rsidTr="00CB03BE">
        <w:trPr>
          <w:trHeight w:val="870"/>
        </w:trPr>
        <w:tc>
          <w:tcPr>
            <w:tcW w:w="2562" w:type="dxa"/>
            <w:shd w:val="clear" w:color="auto" w:fill="D5E4F1"/>
            <w:vAlign w:val="top"/>
          </w:tcPr>
          <w:p w:rsidR="00BF34D4" w:rsidRDefault="00621A17" w:rsidP="00D035C3">
            <w:pPr>
              <w:spacing w:line="259" w:lineRule="auto"/>
              <w:rPr>
                <w:b/>
              </w:rPr>
            </w:pPr>
            <w:r>
              <w:rPr>
                <w:b/>
              </w:rPr>
              <w:t>Marketing Standard-Communication</w:t>
            </w:r>
          </w:p>
        </w:tc>
        <w:tc>
          <w:tcPr>
            <w:tcW w:w="1393" w:type="dxa"/>
            <w:shd w:val="clear" w:color="auto" w:fill="D5E4F1"/>
            <w:vAlign w:val="top"/>
          </w:tcPr>
          <w:p w:rsidR="00BF34D4" w:rsidRDefault="00621A17" w:rsidP="00D035C3">
            <w:pPr>
              <w:spacing w:line="259" w:lineRule="auto"/>
              <w:rPr>
                <w:b/>
              </w:rPr>
            </w:pPr>
            <w:r>
              <w:rPr>
                <w:b/>
              </w:rPr>
              <w:t>Mrkt-18</w:t>
            </w:r>
          </w:p>
        </w:tc>
        <w:tc>
          <w:tcPr>
            <w:tcW w:w="6843" w:type="dxa"/>
            <w:shd w:val="clear" w:color="auto" w:fill="D5E4F1"/>
            <w:vAlign w:val="top"/>
          </w:tcPr>
          <w:p w:rsidR="00BF34D4" w:rsidRDefault="00621A17" w:rsidP="00D035C3">
            <w:pPr>
              <w:spacing w:line="259" w:lineRule="auto"/>
              <w:rPr>
                <w:b/>
              </w:rPr>
            </w:pPr>
            <w:r>
              <w:rPr>
                <w:b/>
              </w:rPr>
              <w:t>Product/Service Management (PM): Understands the concepts and processes needed to obtain, develop, maintain, and improve a product or service mix in response to market opportunities and to build brand for the organization</w:t>
            </w:r>
          </w:p>
        </w:tc>
      </w:tr>
      <w:tr w:rsidR="00BF34D4" w:rsidTr="00CB03BE">
        <w:trPr>
          <w:trHeight w:val="58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Mrkt-18.1</w:t>
            </w:r>
          </w:p>
        </w:tc>
        <w:tc>
          <w:tcPr>
            <w:tcW w:w="6843" w:type="dxa"/>
            <w:shd w:val="clear" w:color="auto" w:fill="EAF1F8"/>
            <w:vAlign w:val="top"/>
          </w:tcPr>
          <w:p w:rsidR="00BF34D4" w:rsidRDefault="00621A17" w:rsidP="00D035C3">
            <w:pPr>
              <w:spacing w:line="259" w:lineRule="auto"/>
              <w:rPr>
                <w:b/>
              </w:rPr>
            </w:pPr>
            <w:r>
              <w:rPr>
                <w:b/>
              </w:rPr>
              <w:t>Understand product/service management activities to demonstrate in- depth understanding of their nature and scope.</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Mrkt-18.1.1</w:t>
            </w:r>
          </w:p>
        </w:tc>
        <w:tc>
          <w:tcPr>
            <w:tcW w:w="6843" w:type="dxa"/>
            <w:vAlign w:val="top"/>
          </w:tcPr>
          <w:p w:rsidR="00BF34D4" w:rsidRDefault="00621A17" w:rsidP="00D035C3">
            <w:pPr>
              <w:spacing w:line="259" w:lineRule="auto"/>
            </w:pPr>
            <w:r>
              <w:t xml:space="preserve">Explain the concept of “product” in marketing communications (PM:091)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Mrkt-18.1.2</w:t>
            </w:r>
          </w:p>
        </w:tc>
        <w:tc>
          <w:tcPr>
            <w:tcW w:w="6843" w:type="dxa"/>
            <w:vAlign w:val="top"/>
          </w:tcPr>
          <w:p w:rsidR="00BF34D4" w:rsidRDefault="00621A17" w:rsidP="00D035C3">
            <w:pPr>
              <w:spacing w:line="259" w:lineRule="auto"/>
            </w:pPr>
            <w:r>
              <w:t>Describe services offered by the marketing-communications industry (PM:220) (SP)</w:t>
            </w:r>
          </w:p>
        </w:tc>
      </w:tr>
      <w:tr w:rsidR="00BF34D4" w:rsidTr="00CB03BE">
        <w:trPr>
          <w:trHeight w:val="58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Mrkt-18.2</w:t>
            </w:r>
          </w:p>
        </w:tc>
        <w:tc>
          <w:tcPr>
            <w:tcW w:w="6843" w:type="dxa"/>
            <w:shd w:val="clear" w:color="auto" w:fill="EAF1F8"/>
            <w:vAlign w:val="top"/>
          </w:tcPr>
          <w:p w:rsidR="00BF34D4" w:rsidRDefault="00621A17" w:rsidP="00D035C3">
            <w:pPr>
              <w:spacing w:line="259" w:lineRule="auto"/>
              <w:rPr>
                <w:b/>
              </w:rPr>
            </w:pPr>
            <w:r>
              <w:rPr>
                <w:b/>
              </w:rPr>
              <w:t>Generate marketing-communications ideas to contribute to ongoing marketing communications success.</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Mrkt-18.2.1</w:t>
            </w:r>
          </w:p>
        </w:tc>
        <w:tc>
          <w:tcPr>
            <w:tcW w:w="6843" w:type="dxa"/>
            <w:vAlign w:val="top"/>
          </w:tcPr>
          <w:p w:rsidR="00BF34D4" w:rsidRDefault="00621A17" w:rsidP="00D035C3">
            <w:pPr>
              <w:spacing w:line="259" w:lineRule="auto"/>
            </w:pPr>
            <w:r>
              <w:t xml:space="preserve">Generate marketing communications ideas (PM:187)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Mrkt-18.2.2</w:t>
            </w:r>
          </w:p>
        </w:tc>
        <w:tc>
          <w:tcPr>
            <w:tcW w:w="6843" w:type="dxa"/>
            <w:vAlign w:val="top"/>
          </w:tcPr>
          <w:p w:rsidR="00BF34D4" w:rsidRDefault="00621A17" w:rsidP="00D035C3">
            <w:pPr>
              <w:spacing w:line="259" w:lineRule="auto"/>
            </w:pPr>
            <w:r>
              <w:t xml:space="preserve">Screen marketing communications ideas (PM:188) (MN)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Mrkt-18.2.3</w:t>
            </w:r>
          </w:p>
        </w:tc>
        <w:tc>
          <w:tcPr>
            <w:tcW w:w="6843" w:type="dxa"/>
            <w:vAlign w:val="top"/>
          </w:tcPr>
          <w:p w:rsidR="00BF34D4" w:rsidRDefault="00621A17" w:rsidP="00D035C3">
            <w:pPr>
              <w:spacing w:line="259" w:lineRule="auto"/>
            </w:pPr>
            <w:r>
              <w:t>Develop a creative concept (PM:226) (MN)</w:t>
            </w:r>
          </w:p>
        </w:tc>
      </w:tr>
      <w:tr w:rsidR="00BF34D4" w:rsidTr="00CB03BE">
        <w:trPr>
          <w:trHeight w:val="58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Mrkt-18.5</w:t>
            </w:r>
          </w:p>
        </w:tc>
        <w:tc>
          <w:tcPr>
            <w:tcW w:w="6843" w:type="dxa"/>
            <w:shd w:val="clear" w:color="auto" w:fill="EAF1F8"/>
            <w:vAlign w:val="top"/>
          </w:tcPr>
          <w:p w:rsidR="00BF34D4" w:rsidRDefault="00621A17" w:rsidP="00D035C3">
            <w:pPr>
              <w:spacing w:line="259" w:lineRule="auto"/>
              <w:rPr>
                <w:b/>
              </w:rPr>
            </w:pPr>
            <w:r>
              <w:rPr>
                <w:b/>
              </w:rPr>
              <w:t>Evaluate the effectiveness of the marketing-communications mix to make product-mix decisions.</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Mrkt-18.5.1</w:t>
            </w:r>
          </w:p>
        </w:tc>
        <w:tc>
          <w:tcPr>
            <w:tcW w:w="6843" w:type="dxa"/>
            <w:vAlign w:val="top"/>
          </w:tcPr>
          <w:p w:rsidR="00BF34D4" w:rsidRDefault="00621A17" w:rsidP="00D035C3">
            <w:pPr>
              <w:spacing w:line="259" w:lineRule="auto"/>
            </w:pPr>
            <w:r>
              <w:t xml:space="preserve">Identify techniques that can be used to evaluate product-mix effectiveness (PM:247) (MN)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Mrkt-18.5.2</w:t>
            </w:r>
          </w:p>
        </w:tc>
        <w:tc>
          <w:tcPr>
            <w:tcW w:w="6843" w:type="dxa"/>
            <w:vAlign w:val="top"/>
          </w:tcPr>
          <w:p w:rsidR="00BF34D4" w:rsidRDefault="00621A17" w:rsidP="00D035C3">
            <w:pPr>
              <w:spacing w:line="259" w:lineRule="auto"/>
            </w:pPr>
            <w:r>
              <w:t>Modify product mix (PM:250) (MN)</w:t>
            </w:r>
          </w:p>
        </w:tc>
      </w:tr>
      <w:tr w:rsidR="00BF34D4" w:rsidTr="00CB03BE">
        <w:trPr>
          <w:trHeight w:val="870"/>
        </w:trPr>
        <w:tc>
          <w:tcPr>
            <w:tcW w:w="2562" w:type="dxa"/>
            <w:shd w:val="clear" w:color="auto" w:fill="D5E4F1"/>
            <w:vAlign w:val="top"/>
          </w:tcPr>
          <w:p w:rsidR="00BF34D4" w:rsidRDefault="00621A17" w:rsidP="00D035C3">
            <w:pPr>
              <w:spacing w:line="259" w:lineRule="auto"/>
              <w:rPr>
                <w:b/>
              </w:rPr>
            </w:pPr>
            <w:r>
              <w:rPr>
                <w:b/>
              </w:rPr>
              <w:t>Marketing Standard-Communication</w:t>
            </w:r>
          </w:p>
        </w:tc>
        <w:tc>
          <w:tcPr>
            <w:tcW w:w="1393" w:type="dxa"/>
            <w:shd w:val="clear" w:color="auto" w:fill="D5E4F1"/>
            <w:vAlign w:val="top"/>
          </w:tcPr>
          <w:p w:rsidR="00BF34D4" w:rsidRDefault="00621A17" w:rsidP="00D035C3">
            <w:pPr>
              <w:spacing w:line="259" w:lineRule="auto"/>
              <w:rPr>
                <w:b/>
              </w:rPr>
            </w:pPr>
            <w:r>
              <w:rPr>
                <w:b/>
              </w:rPr>
              <w:t>Mrkt-19</w:t>
            </w:r>
          </w:p>
        </w:tc>
        <w:tc>
          <w:tcPr>
            <w:tcW w:w="6843" w:type="dxa"/>
            <w:shd w:val="clear" w:color="auto" w:fill="D5E4F1"/>
            <w:vAlign w:val="top"/>
          </w:tcPr>
          <w:p w:rsidR="00BF34D4" w:rsidRDefault="00621A17" w:rsidP="00D035C3">
            <w:pPr>
              <w:spacing w:line="259" w:lineRule="auto"/>
              <w:rPr>
                <w:b/>
              </w:rPr>
            </w:pPr>
            <w:r>
              <w:rPr>
                <w:b/>
              </w:rPr>
              <w:t>Marketing-Information Management (IM): Understands the concepts, systems, and tools needed to gather, access, synthesize, evaluate, and disseminate information for use in making business decisions</w:t>
            </w:r>
          </w:p>
        </w:tc>
      </w:tr>
      <w:tr w:rsidR="00BF34D4" w:rsidTr="00CB03BE">
        <w:trPr>
          <w:trHeight w:val="58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Mrkt-19.1</w:t>
            </w:r>
          </w:p>
        </w:tc>
        <w:tc>
          <w:tcPr>
            <w:tcW w:w="6843" w:type="dxa"/>
            <w:shd w:val="clear" w:color="auto" w:fill="EAF1F8"/>
            <w:vAlign w:val="top"/>
          </w:tcPr>
          <w:p w:rsidR="00BF34D4" w:rsidRDefault="00621A17" w:rsidP="00D035C3">
            <w:pPr>
              <w:spacing w:line="259" w:lineRule="auto"/>
              <w:rPr>
                <w:b/>
              </w:rPr>
            </w:pPr>
            <w:r>
              <w:rPr>
                <w:b/>
              </w:rPr>
              <w:t>Plan marketing-research activities to ensure appropriateness and adequacy of data-collection efforts.</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Mrkt-19.1.1</w:t>
            </w:r>
          </w:p>
        </w:tc>
        <w:tc>
          <w:tcPr>
            <w:tcW w:w="6843" w:type="dxa"/>
            <w:vAlign w:val="top"/>
          </w:tcPr>
          <w:p w:rsidR="00BF34D4" w:rsidRDefault="00621A17" w:rsidP="00D035C3">
            <w:pPr>
              <w:spacing w:line="259" w:lineRule="auto"/>
            </w:pPr>
            <w:r>
              <w:t>Analyze media research tools (IM:303) (MN)</w:t>
            </w:r>
          </w:p>
        </w:tc>
      </w:tr>
      <w:tr w:rsidR="00BF34D4" w:rsidTr="00CB03BE">
        <w:trPr>
          <w:trHeight w:val="290"/>
        </w:trPr>
        <w:tc>
          <w:tcPr>
            <w:tcW w:w="2562" w:type="dxa"/>
            <w:vAlign w:val="top"/>
          </w:tcPr>
          <w:p w:rsidR="00BF34D4" w:rsidRDefault="00621A17" w:rsidP="00D035C3">
            <w:pPr>
              <w:spacing w:line="259" w:lineRule="auto"/>
            </w:pPr>
            <w:r>
              <w:lastRenderedPageBreak/>
              <w:t>Performance Indicator</w:t>
            </w:r>
          </w:p>
        </w:tc>
        <w:tc>
          <w:tcPr>
            <w:tcW w:w="1393" w:type="dxa"/>
            <w:vAlign w:val="top"/>
          </w:tcPr>
          <w:p w:rsidR="00BF34D4" w:rsidRDefault="00621A17" w:rsidP="00D035C3">
            <w:pPr>
              <w:spacing w:line="259" w:lineRule="auto"/>
            </w:pPr>
            <w:r>
              <w:t>Mrkt-19.1.2</w:t>
            </w:r>
          </w:p>
        </w:tc>
        <w:tc>
          <w:tcPr>
            <w:tcW w:w="6843" w:type="dxa"/>
            <w:vAlign w:val="top"/>
          </w:tcPr>
          <w:p w:rsidR="00BF34D4" w:rsidRDefault="00621A17" w:rsidP="00D035C3">
            <w:pPr>
              <w:spacing w:line="259" w:lineRule="auto"/>
            </w:pPr>
            <w:r>
              <w:t>Select appropriate research techniques for marketing communications (IM:464) (MN)</w:t>
            </w:r>
          </w:p>
        </w:tc>
      </w:tr>
      <w:tr w:rsidR="00BF34D4" w:rsidTr="00CB03BE">
        <w:trPr>
          <w:trHeight w:val="58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Mrkt-19.3</w:t>
            </w:r>
          </w:p>
        </w:tc>
        <w:tc>
          <w:tcPr>
            <w:tcW w:w="6843" w:type="dxa"/>
            <w:shd w:val="clear" w:color="auto" w:fill="EAF1F8"/>
            <w:vAlign w:val="top"/>
          </w:tcPr>
          <w:p w:rsidR="00BF34D4" w:rsidRDefault="00621A17" w:rsidP="00D035C3">
            <w:pPr>
              <w:spacing w:line="259" w:lineRule="auto"/>
              <w:rPr>
                <w:b/>
              </w:rPr>
            </w:pPr>
            <w:r>
              <w:rPr>
                <w:b/>
              </w:rPr>
              <w:t>Collect marketing information to ensure accuracy and adequacy of data for decision-making in marketing communications.</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Mrkt-19.3.1</w:t>
            </w:r>
          </w:p>
        </w:tc>
        <w:tc>
          <w:tcPr>
            <w:tcW w:w="6843" w:type="dxa"/>
            <w:vAlign w:val="top"/>
          </w:tcPr>
          <w:p w:rsidR="00BF34D4" w:rsidRDefault="00621A17" w:rsidP="00D035C3">
            <w:pPr>
              <w:spacing w:line="259" w:lineRule="auto"/>
            </w:pPr>
            <w:r>
              <w:t xml:space="preserve">Gather brand information (IM:361)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Mrkt-19.3.2</w:t>
            </w:r>
          </w:p>
        </w:tc>
        <w:tc>
          <w:tcPr>
            <w:tcW w:w="6843" w:type="dxa"/>
            <w:vAlign w:val="top"/>
          </w:tcPr>
          <w:p w:rsidR="00BF34D4" w:rsidRDefault="00621A17" w:rsidP="00D035C3">
            <w:pPr>
              <w:spacing w:line="259" w:lineRule="auto"/>
            </w:pPr>
            <w:r>
              <w:t>Conduct pre-campaign testing (IM:323)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Mrkt-19.3.3</w:t>
            </w:r>
          </w:p>
        </w:tc>
        <w:tc>
          <w:tcPr>
            <w:tcW w:w="6843" w:type="dxa"/>
            <w:vAlign w:val="top"/>
          </w:tcPr>
          <w:p w:rsidR="00BF34D4" w:rsidRDefault="00621A17" w:rsidP="00D035C3">
            <w:pPr>
              <w:spacing w:line="259" w:lineRule="auto"/>
            </w:pPr>
            <w:r>
              <w:t xml:space="preserve">Track performance of promotional activities (IM:410) (SP) </w:t>
            </w:r>
          </w:p>
        </w:tc>
      </w:tr>
      <w:tr w:rsidR="00BF34D4" w:rsidTr="00CB03BE">
        <w:trPr>
          <w:trHeight w:val="580"/>
        </w:trPr>
        <w:tc>
          <w:tcPr>
            <w:tcW w:w="2562" w:type="dxa"/>
            <w:shd w:val="clear" w:color="auto" w:fill="D5E4F1"/>
            <w:vAlign w:val="top"/>
          </w:tcPr>
          <w:p w:rsidR="00BF34D4" w:rsidRDefault="00621A17" w:rsidP="00D035C3">
            <w:pPr>
              <w:spacing w:line="259" w:lineRule="auto"/>
              <w:rPr>
                <w:b/>
              </w:rPr>
            </w:pPr>
            <w:r>
              <w:rPr>
                <w:b/>
              </w:rPr>
              <w:t>Marketing Standard-Communication</w:t>
            </w:r>
          </w:p>
        </w:tc>
        <w:tc>
          <w:tcPr>
            <w:tcW w:w="1393" w:type="dxa"/>
            <w:shd w:val="clear" w:color="auto" w:fill="D5E4F1"/>
            <w:vAlign w:val="top"/>
          </w:tcPr>
          <w:p w:rsidR="00BF34D4" w:rsidRDefault="00621A17" w:rsidP="00D035C3">
            <w:pPr>
              <w:spacing w:line="259" w:lineRule="auto"/>
              <w:rPr>
                <w:b/>
              </w:rPr>
            </w:pPr>
            <w:r>
              <w:rPr>
                <w:b/>
              </w:rPr>
              <w:t>Mrkt-20</w:t>
            </w:r>
          </w:p>
        </w:tc>
        <w:tc>
          <w:tcPr>
            <w:tcW w:w="6843" w:type="dxa"/>
            <w:shd w:val="clear" w:color="auto" w:fill="D5E4F1"/>
            <w:vAlign w:val="top"/>
          </w:tcPr>
          <w:p w:rsidR="00BF34D4" w:rsidRDefault="00621A17" w:rsidP="00D035C3">
            <w:pPr>
              <w:spacing w:line="259" w:lineRule="auto"/>
              <w:rPr>
                <w:b/>
              </w:rPr>
            </w:pPr>
            <w:r>
              <w:rPr>
                <w:b/>
              </w:rPr>
              <w:t>Market Planning (MP): Understands the concepts and strategies utilized to determine and target marketing strategies to a select audience</w:t>
            </w:r>
          </w:p>
        </w:tc>
      </w:tr>
      <w:tr w:rsidR="00BF34D4" w:rsidTr="00CB03BE">
        <w:trPr>
          <w:trHeight w:val="58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Mrkt-20.1</w:t>
            </w:r>
          </w:p>
        </w:tc>
        <w:tc>
          <w:tcPr>
            <w:tcW w:w="6843" w:type="dxa"/>
            <w:shd w:val="clear" w:color="auto" w:fill="EAF1F8"/>
            <w:vAlign w:val="top"/>
          </w:tcPr>
          <w:p w:rsidR="00BF34D4" w:rsidRDefault="00621A17" w:rsidP="00D035C3">
            <w:pPr>
              <w:spacing w:line="259" w:lineRule="auto"/>
              <w:rPr>
                <w:b/>
              </w:rPr>
            </w:pPr>
            <w:r>
              <w:rPr>
                <w:b/>
              </w:rPr>
              <w:t>Select target market appropriate for product/business to obtain the best return on marketing investment (ROMI).</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Mrkt-20.1.1</w:t>
            </w:r>
          </w:p>
        </w:tc>
        <w:tc>
          <w:tcPr>
            <w:tcW w:w="6843" w:type="dxa"/>
            <w:vAlign w:val="top"/>
          </w:tcPr>
          <w:p w:rsidR="00BF34D4" w:rsidRDefault="00621A17" w:rsidP="00D035C3">
            <w:pPr>
              <w:spacing w:line="259" w:lineRule="auto"/>
            </w:pPr>
            <w:r>
              <w:t xml:space="preserve">Identify ways to segment markets for marketing communications (MP:028)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Mrkt-20.1.2</w:t>
            </w:r>
          </w:p>
        </w:tc>
        <w:tc>
          <w:tcPr>
            <w:tcW w:w="6843" w:type="dxa"/>
            <w:vAlign w:val="top"/>
          </w:tcPr>
          <w:p w:rsidR="00BF34D4" w:rsidRDefault="00621A17" w:rsidP="00D035C3">
            <w:pPr>
              <w:spacing w:line="259" w:lineRule="auto"/>
            </w:pPr>
            <w:r>
              <w:t xml:space="preserve">Describe the nature of target marketing in marketing communications (MP:029)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Mrkt-20.1.3</w:t>
            </w:r>
          </w:p>
        </w:tc>
        <w:tc>
          <w:tcPr>
            <w:tcW w:w="6843" w:type="dxa"/>
            <w:vAlign w:val="top"/>
          </w:tcPr>
          <w:p w:rsidR="00BF34D4" w:rsidRDefault="00621A17" w:rsidP="00D035C3">
            <w:pPr>
              <w:spacing w:line="259" w:lineRule="auto"/>
            </w:pPr>
            <w:r>
              <w:t>Use digital tools to aid in market segmentation (MP:039) (MN)</w:t>
            </w:r>
          </w:p>
        </w:tc>
      </w:tr>
      <w:tr w:rsidR="00BF34D4" w:rsidTr="00CB03BE">
        <w:trPr>
          <w:trHeight w:val="870"/>
        </w:trPr>
        <w:tc>
          <w:tcPr>
            <w:tcW w:w="2562" w:type="dxa"/>
            <w:shd w:val="clear" w:color="auto" w:fill="D5E4F1"/>
            <w:vAlign w:val="top"/>
          </w:tcPr>
          <w:p w:rsidR="00BF34D4" w:rsidRDefault="00621A17" w:rsidP="00D035C3">
            <w:pPr>
              <w:spacing w:line="259" w:lineRule="auto"/>
              <w:rPr>
                <w:b/>
              </w:rPr>
            </w:pPr>
            <w:r>
              <w:rPr>
                <w:b/>
              </w:rPr>
              <w:t>Marketing Standard-Communication</w:t>
            </w:r>
          </w:p>
        </w:tc>
        <w:tc>
          <w:tcPr>
            <w:tcW w:w="1393" w:type="dxa"/>
            <w:shd w:val="clear" w:color="auto" w:fill="D5E4F1"/>
            <w:vAlign w:val="top"/>
          </w:tcPr>
          <w:p w:rsidR="00BF34D4" w:rsidRDefault="00621A17" w:rsidP="00D035C3">
            <w:pPr>
              <w:spacing w:line="259" w:lineRule="auto"/>
              <w:rPr>
                <w:b/>
              </w:rPr>
            </w:pPr>
            <w:r>
              <w:rPr>
                <w:b/>
              </w:rPr>
              <w:t>Mrkt-22</w:t>
            </w:r>
          </w:p>
        </w:tc>
        <w:tc>
          <w:tcPr>
            <w:tcW w:w="6843" w:type="dxa"/>
            <w:shd w:val="clear" w:color="auto" w:fill="D5E4F1"/>
            <w:vAlign w:val="top"/>
          </w:tcPr>
          <w:p w:rsidR="00BF34D4" w:rsidRDefault="00621A17" w:rsidP="00D035C3">
            <w:pPr>
              <w:spacing w:line="259" w:lineRule="auto"/>
              <w:rPr>
                <w:b/>
              </w:rPr>
            </w:pPr>
            <w:r>
              <w:rPr>
                <w:b/>
              </w:rPr>
              <w:t>Promotion (PR): Understands the concepts and strategies needed to communicate information about products, services, images, and/or ideas to achieve a desired Promotion (PR)</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Mrkt-22.3</w:t>
            </w:r>
          </w:p>
        </w:tc>
        <w:tc>
          <w:tcPr>
            <w:tcW w:w="6843" w:type="dxa"/>
            <w:shd w:val="clear" w:color="auto" w:fill="EAF1F8"/>
            <w:vAlign w:val="top"/>
          </w:tcPr>
          <w:p w:rsidR="00BF34D4" w:rsidRDefault="00621A17" w:rsidP="00D035C3">
            <w:pPr>
              <w:spacing w:line="259" w:lineRule="auto"/>
              <w:rPr>
                <w:b/>
              </w:rPr>
            </w:pPr>
            <w:r>
              <w:rPr>
                <w:b/>
              </w:rPr>
              <w:t xml:space="preserve">Use product placement to build brand and to promote products.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Mrkt-22.3.1</w:t>
            </w:r>
          </w:p>
        </w:tc>
        <w:tc>
          <w:tcPr>
            <w:tcW w:w="6843" w:type="dxa"/>
            <w:vAlign w:val="top"/>
          </w:tcPr>
          <w:p w:rsidR="00BF34D4" w:rsidRDefault="00621A17" w:rsidP="00D035C3">
            <w:pPr>
              <w:spacing w:line="259" w:lineRule="auto"/>
            </w:pPr>
            <w:r>
              <w:t>Explain the use of product placement (PR:323)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Mrkt-22.3.2</w:t>
            </w:r>
          </w:p>
        </w:tc>
        <w:tc>
          <w:tcPr>
            <w:tcW w:w="6843" w:type="dxa"/>
            <w:vAlign w:val="top"/>
          </w:tcPr>
          <w:p w:rsidR="00BF34D4" w:rsidRDefault="00621A17" w:rsidP="00D035C3">
            <w:pPr>
              <w:spacing w:line="259" w:lineRule="auto"/>
            </w:pPr>
            <w:r>
              <w:t>Identify opportunities for product placement (PR:331) (MN)</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Mrkt-22.4</w:t>
            </w:r>
          </w:p>
        </w:tc>
        <w:tc>
          <w:tcPr>
            <w:tcW w:w="6843" w:type="dxa"/>
            <w:shd w:val="clear" w:color="auto" w:fill="EAF1F8"/>
            <w:vAlign w:val="top"/>
          </w:tcPr>
          <w:p w:rsidR="00BF34D4" w:rsidRDefault="00621A17" w:rsidP="00D035C3">
            <w:pPr>
              <w:spacing w:line="259" w:lineRule="auto"/>
              <w:rPr>
                <w:b/>
              </w:rPr>
            </w:pPr>
            <w:r>
              <w:rPr>
                <w:b/>
              </w:rPr>
              <w:t>Understand the use of direct marketing to attract attention and to build brand.</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Mrkt-22.4.1</w:t>
            </w:r>
          </w:p>
        </w:tc>
        <w:tc>
          <w:tcPr>
            <w:tcW w:w="6843" w:type="dxa"/>
            <w:vAlign w:val="top"/>
          </w:tcPr>
          <w:p w:rsidR="00BF34D4" w:rsidRDefault="00621A17" w:rsidP="00D035C3">
            <w:pPr>
              <w:spacing w:line="259" w:lineRule="auto"/>
            </w:pPr>
            <w:r>
              <w:t>Discuss types of direct mail tactics (PR:301) (SP)</w:t>
            </w:r>
          </w:p>
        </w:tc>
      </w:tr>
      <w:tr w:rsidR="00BF34D4" w:rsidTr="00CB03BE">
        <w:trPr>
          <w:trHeight w:val="58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Mrkt-22.4.2</w:t>
            </w:r>
          </w:p>
        </w:tc>
        <w:tc>
          <w:tcPr>
            <w:tcW w:w="6843" w:type="dxa"/>
            <w:vAlign w:val="top"/>
          </w:tcPr>
          <w:p w:rsidR="00BF34D4" w:rsidRDefault="00621A17" w:rsidP="00D035C3">
            <w:pPr>
              <w:spacing w:line="259" w:lineRule="auto"/>
            </w:pPr>
            <w:r>
              <w:t>Explain the nature of online advertising (e.g., advergaming, virtual worlds, display ads, banner ads, pop-up ads, pay-per-click ads, etc.) (PR:164)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Mrkt-22.4.3</w:t>
            </w:r>
          </w:p>
        </w:tc>
        <w:tc>
          <w:tcPr>
            <w:tcW w:w="6843" w:type="dxa"/>
            <w:vAlign w:val="top"/>
          </w:tcPr>
          <w:p w:rsidR="00BF34D4" w:rsidRDefault="00621A17" w:rsidP="00D035C3">
            <w:pPr>
              <w:spacing w:line="259" w:lineRule="auto"/>
            </w:pPr>
            <w:r>
              <w:t>Explain the nature of email marketing tactics (PR:165)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Mrkt-22.4.4</w:t>
            </w:r>
          </w:p>
        </w:tc>
        <w:tc>
          <w:tcPr>
            <w:tcW w:w="6843" w:type="dxa"/>
            <w:vAlign w:val="top"/>
          </w:tcPr>
          <w:p w:rsidR="00BF34D4" w:rsidRDefault="00621A17" w:rsidP="00D035C3">
            <w:pPr>
              <w:spacing w:line="259" w:lineRule="auto"/>
            </w:pPr>
            <w:r>
              <w:t xml:space="preserve">Explain the role of business websites in digital marketing (PR:364)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Mrkt-22.4.5</w:t>
            </w:r>
          </w:p>
        </w:tc>
        <w:tc>
          <w:tcPr>
            <w:tcW w:w="6843" w:type="dxa"/>
            <w:vAlign w:val="top"/>
          </w:tcPr>
          <w:p w:rsidR="00BF34D4" w:rsidRDefault="00621A17" w:rsidP="00D035C3">
            <w:pPr>
              <w:spacing w:line="259" w:lineRule="auto"/>
            </w:pPr>
            <w:r>
              <w:t xml:space="preserve">Explain the use of social media for digital marketing (PR:365)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Mrkt-22.4.8</w:t>
            </w:r>
          </w:p>
        </w:tc>
        <w:tc>
          <w:tcPr>
            <w:tcW w:w="6843" w:type="dxa"/>
            <w:vAlign w:val="top"/>
          </w:tcPr>
          <w:p w:rsidR="00BF34D4" w:rsidRDefault="00621A17" w:rsidP="00D035C3">
            <w:pPr>
              <w:spacing w:line="259" w:lineRule="auto"/>
            </w:pPr>
            <w:r>
              <w:t>Discuss the use of podcasts/webcasts (PR:298)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rPr>
                <w:sz w:val="19"/>
                <w:szCs w:val="19"/>
              </w:rPr>
            </w:pPr>
            <w:r>
              <w:rPr>
                <w:sz w:val="19"/>
                <w:szCs w:val="19"/>
              </w:rPr>
              <w:t>Mrkt-22.4.10</w:t>
            </w:r>
          </w:p>
        </w:tc>
        <w:tc>
          <w:tcPr>
            <w:tcW w:w="6843" w:type="dxa"/>
            <w:vAlign w:val="top"/>
          </w:tcPr>
          <w:p w:rsidR="00BF34D4" w:rsidRDefault="00621A17" w:rsidP="00D035C3">
            <w:pPr>
              <w:spacing w:line="259" w:lineRule="auto"/>
            </w:pPr>
            <w:r>
              <w:t xml:space="preserve">Explain the use of video/images for digital marketing (PR:366)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rPr>
                <w:sz w:val="19"/>
                <w:szCs w:val="19"/>
              </w:rPr>
            </w:pPr>
            <w:r>
              <w:rPr>
                <w:sz w:val="19"/>
                <w:szCs w:val="19"/>
              </w:rPr>
              <w:t>Mrkt-22.4.12</w:t>
            </w:r>
          </w:p>
        </w:tc>
        <w:tc>
          <w:tcPr>
            <w:tcW w:w="6843" w:type="dxa"/>
            <w:vAlign w:val="top"/>
          </w:tcPr>
          <w:p w:rsidR="00BF34D4" w:rsidRDefault="00621A17" w:rsidP="00D035C3">
            <w:pPr>
              <w:spacing w:line="259" w:lineRule="auto"/>
            </w:pPr>
            <w:r>
              <w:t>Explain mobile marketing applications (PR:367)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rPr>
                <w:sz w:val="19"/>
                <w:szCs w:val="19"/>
              </w:rPr>
            </w:pPr>
            <w:r>
              <w:rPr>
                <w:sz w:val="19"/>
                <w:szCs w:val="19"/>
              </w:rPr>
              <w:t>Mrkt-22.4.13</w:t>
            </w:r>
          </w:p>
        </w:tc>
        <w:tc>
          <w:tcPr>
            <w:tcW w:w="6843" w:type="dxa"/>
            <w:vAlign w:val="top"/>
          </w:tcPr>
          <w:p w:rsidR="00BF34D4" w:rsidRDefault="00621A17" w:rsidP="00D035C3">
            <w:pPr>
              <w:spacing w:line="259" w:lineRule="auto"/>
            </w:pPr>
            <w:r>
              <w:t>Discuss the use of search-engine optimization tactics for digital marketing (PR:299) (SP)</w:t>
            </w:r>
          </w:p>
        </w:tc>
      </w:tr>
      <w:tr w:rsidR="00BF34D4" w:rsidTr="00CB03BE">
        <w:trPr>
          <w:trHeight w:val="580"/>
        </w:trPr>
        <w:tc>
          <w:tcPr>
            <w:tcW w:w="2562" w:type="dxa"/>
            <w:shd w:val="clear" w:color="auto" w:fill="EAF1F8"/>
            <w:vAlign w:val="top"/>
          </w:tcPr>
          <w:p w:rsidR="00BF34D4" w:rsidRDefault="00621A17" w:rsidP="00D035C3">
            <w:pPr>
              <w:spacing w:line="259" w:lineRule="auto"/>
              <w:rPr>
                <w:b/>
              </w:rPr>
            </w:pPr>
            <w:r>
              <w:rPr>
                <w:b/>
              </w:rPr>
              <w:lastRenderedPageBreak/>
              <w:t>Performance Element</w:t>
            </w:r>
          </w:p>
        </w:tc>
        <w:tc>
          <w:tcPr>
            <w:tcW w:w="1393" w:type="dxa"/>
            <w:shd w:val="clear" w:color="auto" w:fill="EAF1F8"/>
            <w:vAlign w:val="top"/>
          </w:tcPr>
          <w:p w:rsidR="00BF34D4" w:rsidRDefault="00621A17" w:rsidP="00D035C3">
            <w:pPr>
              <w:spacing w:line="259" w:lineRule="auto"/>
              <w:rPr>
                <w:b/>
              </w:rPr>
            </w:pPr>
            <w:r>
              <w:rPr>
                <w:b/>
              </w:rPr>
              <w:t>Mrkt-22.5</w:t>
            </w:r>
          </w:p>
        </w:tc>
        <w:tc>
          <w:tcPr>
            <w:tcW w:w="6843" w:type="dxa"/>
            <w:shd w:val="clear" w:color="auto" w:fill="EAF1F8"/>
            <w:vAlign w:val="top"/>
          </w:tcPr>
          <w:p w:rsidR="00BF34D4" w:rsidRDefault="00621A17" w:rsidP="00D035C3">
            <w:pPr>
              <w:spacing w:line="259" w:lineRule="auto"/>
              <w:rPr>
                <w:b/>
              </w:rPr>
            </w:pPr>
            <w:r>
              <w:rPr>
                <w:b/>
              </w:rPr>
              <w:t>Develop content for use in marketing communications to create interest in product/business/idea.</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Mrkt-22.5.1</w:t>
            </w:r>
          </w:p>
        </w:tc>
        <w:tc>
          <w:tcPr>
            <w:tcW w:w="6843" w:type="dxa"/>
            <w:vAlign w:val="top"/>
          </w:tcPr>
          <w:p w:rsidR="00BF34D4" w:rsidRDefault="00621A17" w:rsidP="00D035C3">
            <w:pPr>
              <w:spacing w:line="259" w:lineRule="auto"/>
            </w:pPr>
            <w:r>
              <w:t xml:space="preserve">Identify effective advertising headlines (PR:330)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Mrkt-22.5.2</w:t>
            </w:r>
          </w:p>
        </w:tc>
        <w:tc>
          <w:tcPr>
            <w:tcW w:w="6843" w:type="dxa"/>
            <w:vAlign w:val="top"/>
          </w:tcPr>
          <w:p w:rsidR="00BF34D4" w:rsidRDefault="00621A17" w:rsidP="00D035C3">
            <w:pPr>
              <w:spacing w:line="259" w:lineRule="auto"/>
            </w:pPr>
            <w:r>
              <w:t xml:space="preserve">Explain the use of storytelling in marketing (PR:388)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Mrkt-22.5.4</w:t>
            </w:r>
          </w:p>
        </w:tc>
        <w:tc>
          <w:tcPr>
            <w:tcW w:w="6843" w:type="dxa"/>
            <w:vAlign w:val="top"/>
          </w:tcPr>
          <w:p w:rsidR="00BF34D4" w:rsidRDefault="00621A17" w:rsidP="00D035C3">
            <w:pPr>
              <w:spacing w:line="259" w:lineRule="auto"/>
            </w:pPr>
            <w:r>
              <w:t>Write copy for advertisements (PR:368)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Mrkt-22.5.7</w:t>
            </w:r>
          </w:p>
        </w:tc>
        <w:tc>
          <w:tcPr>
            <w:tcW w:w="6843" w:type="dxa"/>
            <w:vAlign w:val="top"/>
          </w:tcPr>
          <w:p w:rsidR="00BF34D4" w:rsidRDefault="00621A17" w:rsidP="00D035C3">
            <w:pPr>
              <w:spacing w:line="259" w:lineRule="auto"/>
            </w:pPr>
            <w:r>
              <w:t>Write direct-mail letters (PR:122)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Mrkt-22.5.10</w:t>
            </w:r>
          </w:p>
        </w:tc>
        <w:tc>
          <w:tcPr>
            <w:tcW w:w="6843" w:type="dxa"/>
            <w:vAlign w:val="top"/>
          </w:tcPr>
          <w:p w:rsidR="00BF34D4" w:rsidRDefault="00621A17" w:rsidP="00D035C3">
            <w:pPr>
              <w:spacing w:line="259" w:lineRule="auto"/>
            </w:pPr>
            <w:r>
              <w:t>Write e-mail marketing copy (PR:362)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Mrkt-22.5.12</w:t>
            </w:r>
          </w:p>
        </w:tc>
        <w:tc>
          <w:tcPr>
            <w:tcW w:w="6843" w:type="dxa"/>
            <w:vAlign w:val="top"/>
          </w:tcPr>
          <w:p w:rsidR="00BF34D4" w:rsidRDefault="00621A17" w:rsidP="00D035C3">
            <w:pPr>
              <w:spacing w:line="259" w:lineRule="auto"/>
            </w:pPr>
            <w:r>
              <w:t xml:space="preserve">Write content for use on the website (PR:370)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Mrkt-22.5.13</w:t>
            </w:r>
          </w:p>
        </w:tc>
        <w:tc>
          <w:tcPr>
            <w:tcW w:w="6843" w:type="dxa"/>
            <w:vAlign w:val="top"/>
          </w:tcPr>
          <w:p w:rsidR="00BF34D4" w:rsidRDefault="00621A17" w:rsidP="00D035C3">
            <w:pPr>
              <w:spacing w:line="259" w:lineRule="auto"/>
            </w:pPr>
            <w:r>
              <w:t>Write content for use in social media (PR:371)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Mrkt-22.5.17</w:t>
            </w:r>
          </w:p>
        </w:tc>
        <w:tc>
          <w:tcPr>
            <w:tcW w:w="6843" w:type="dxa"/>
            <w:vAlign w:val="top"/>
          </w:tcPr>
          <w:p w:rsidR="00BF34D4" w:rsidRDefault="00621A17" w:rsidP="00D035C3">
            <w:pPr>
              <w:spacing w:line="259" w:lineRule="auto"/>
            </w:pPr>
            <w:r>
              <w:t>Write mobile marketing content (PR:372) (SP)</w:t>
            </w:r>
          </w:p>
        </w:tc>
      </w:tr>
      <w:tr w:rsidR="00BF34D4" w:rsidTr="00CB03BE">
        <w:trPr>
          <w:trHeight w:val="58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Mrkt-22.7</w:t>
            </w:r>
          </w:p>
        </w:tc>
        <w:tc>
          <w:tcPr>
            <w:tcW w:w="6843" w:type="dxa"/>
            <w:shd w:val="clear" w:color="auto" w:fill="EAF1F8"/>
            <w:vAlign w:val="top"/>
          </w:tcPr>
          <w:p w:rsidR="00BF34D4" w:rsidRDefault="00621A17" w:rsidP="00D035C3">
            <w:pPr>
              <w:spacing w:line="259" w:lineRule="auto"/>
              <w:rPr>
                <w:b/>
              </w:rPr>
            </w:pPr>
            <w:r>
              <w:rPr>
                <w:b/>
              </w:rPr>
              <w:t>Critique advertisements to ensure achievement of marketing communications goals/objectives.</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Mrkt-22.7.1</w:t>
            </w:r>
          </w:p>
        </w:tc>
        <w:tc>
          <w:tcPr>
            <w:tcW w:w="6843" w:type="dxa"/>
            <w:vAlign w:val="top"/>
          </w:tcPr>
          <w:p w:rsidR="00BF34D4" w:rsidRDefault="00621A17" w:rsidP="00D035C3">
            <w:pPr>
              <w:spacing w:line="259" w:lineRule="auto"/>
            </w:pPr>
            <w:r>
              <w:t>Check advertising proofs (PR:130)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Mrkt-22.7.2</w:t>
            </w:r>
          </w:p>
        </w:tc>
        <w:tc>
          <w:tcPr>
            <w:tcW w:w="6843" w:type="dxa"/>
            <w:vAlign w:val="top"/>
          </w:tcPr>
          <w:p w:rsidR="00BF34D4" w:rsidRDefault="00621A17" w:rsidP="00D035C3">
            <w:pPr>
              <w:spacing w:line="259" w:lineRule="auto"/>
            </w:pPr>
            <w:r>
              <w:t xml:space="preserve">Evaluate storyboards for broadcast advertisements (PR:309) (MN)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Mrkt-22.7.3</w:t>
            </w:r>
          </w:p>
        </w:tc>
        <w:tc>
          <w:tcPr>
            <w:tcW w:w="6843" w:type="dxa"/>
            <w:vAlign w:val="top"/>
          </w:tcPr>
          <w:p w:rsidR="00BF34D4" w:rsidRDefault="00621A17" w:rsidP="00D035C3">
            <w:pPr>
              <w:spacing w:line="259" w:lineRule="auto"/>
            </w:pPr>
            <w:r>
              <w:t xml:space="preserve">Assess collateral pieces for direct marketing (PR:261) (MN)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Mrkt-22.7.4</w:t>
            </w:r>
          </w:p>
        </w:tc>
        <w:tc>
          <w:tcPr>
            <w:tcW w:w="6843" w:type="dxa"/>
            <w:vAlign w:val="top"/>
          </w:tcPr>
          <w:p w:rsidR="00BF34D4" w:rsidRDefault="00621A17" w:rsidP="00D035C3">
            <w:pPr>
              <w:spacing w:line="259" w:lineRule="auto"/>
            </w:pPr>
            <w:r>
              <w:t>Critique advertisements (PR:272) (MN)</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Mrkt-22.9</w:t>
            </w:r>
          </w:p>
        </w:tc>
        <w:tc>
          <w:tcPr>
            <w:tcW w:w="6843" w:type="dxa"/>
            <w:shd w:val="clear" w:color="auto" w:fill="EAF1F8"/>
            <w:vAlign w:val="top"/>
          </w:tcPr>
          <w:p w:rsidR="00BF34D4" w:rsidRDefault="00621A17" w:rsidP="00D035C3">
            <w:pPr>
              <w:spacing w:line="259" w:lineRule="auto"/>
              <w:rPr>
                <w:b/>
              </w:rPr>
            </w:pPr>
            <w:r>
              <w:rPr>
                <w:b/>
              </w:rPr>
              <w:t>Manage media planning and placement to enhance return on marketing investment.</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Mrkt-22.9.4</w:t>
            </w:r>
          </w:p>
        </w:tc>
        <w:tc>
          <w:tcPr>
            <w:tcW w:w="6843" w:type="dxa"/>
            <w:vAlign w:val="top"/>
          </w:tcPr>
          <w:p w:rsidR="00BF34D4" w:rsidRDefault="00621A17" w:rsidP="00D035C3">
            <w:pPr>
              <w:spacing w:line="259" w:lineRule="auto"/>
            </w:pPr>
            <w:r>
              <w:t>Select advertising media (PR:010) (MN)</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Mrkt-22.9.7</w:t>
            </w:r>
          </w:p>
        </w:tc>
        <w:tc>
          <w:tcPr>
            <w:tcW w:w="6843" w:type="dxa"/>
            <w:vAlign w:val="top"/>
          </w:tcPr>
          <w:p w:rsidR="00BF34D4" w:rsidRDefault="00621A17" w:rsidP="00D035C3">
            <w:pPr>
              <w:spacing w:line="259" w:lineRule="auto"/>
            </w:pPr>
            <w:r>
              <w:t xml:space="preserve">Schedule ads and commercials (PR:131) (SP) </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Mrkt-22.11</w:t>
            </w:r>
          </w:p>
        </w:tc>
        <w:tc>
          <w:tcPr>
            <w:tcW w:w="6843" w:type="dxa"/>
            <w:shd w:val="clear" w:color="auto" w:fill="EAF1F8"/>
            <w:vAlign w:val="top"/>
          </w:tcPr>
          <w:p w:rsidR="00BF34D4" w:rsidRDefault="00621A17" w:rsidP="00D035C3">
            <w:pPr>
              <w:spacing w:line="259" w:lineRule="auto"/>
              <w:rPr>
                <w:b/>
              </w:rPr>
            </w:pPr>
            <w:r>
              <w:rPr>
                <w:b/>
              </w:rPr>
              <w:t xml:space="preserve">Utilize publicity to inform stakeholders of business activities.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rPr>
                <w:sz w:val="19"/>
                <w:szCs w:val="19"/>
              </w:rPr>
            </w:pPr>
            <w:r>
              <w:rPr>
                <w:sz w:val="19"/>
                <w:szCs w:val="19"/>
              </w:rPr>
              <w:t>Mrkt-22.11.2</w:t>
            </w:r>
          </w:p>
        </w:tc>
        <w:tc>
          <w:tcPr>
            <w:tcW w:w="6843" w:type="dxa"/>
            <w:vAlign w:val="top"/>
          </w:tcPr>
          <w:p w:rsidR="00BF34D4" w:rsidRDefault="00621A17" w:rsidP="00D035C3">
            <w:pPr>
              <w:spacing w:line="259" w:lineRule="auto"/>
            </w:pPr>
            <w:r>
              <w:t>Write a press release (PR:057) (SP)</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rPr>
                <w:sz w:val="19"/>
                <w:szCs w:val="19"/>
              </w:rPr>
            </w:pPr>
            <w:r>
              <w:rPr>
                <w:sz w:val="19"/>
                <w:szCs w:val="19"/>
              </w:rPr>
              <w:t>Mrkt-22.11.3</w:t>
            </w:r>
          </w:p>
        </w:tc>
        <w:tc>
          <w:tcPr>
            <w:tcW w:w="6843" w:type="dxa"/>
            <w:vAlign w:val="top"/>
          </w:tcPr>
          <w:p w:rsidR="00BF34D4" w:rsidRDefault="00621A17" w:rsidP="00D035C3">
            <w:pPr>
              <w:spacing w:line="259" w:lineRule="auto"/>
            </w:pPr>
            <w:r>
              <w:t xml:space="preserve">Create a public-service announcement (PR:268)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rPr>
                <w:sz w:val="19"/>
                <w:szCs w:val="19"/>
              </w:rPr>
            </w:pPr>
            <w:r>
              <w:rPr>
                <w:sz w:val="19"/>
                <w:szCs w:val="19"/>
              </w:rPr>
              <w:t>Mrkt-22.11.4</w:t>
            </w:r>
          </w:p>
        </w:tc>
        <w:tc>
          <w:tcPr>
            <w:tcW w:w="6843" w:type="dxa"/>
            <w:vAlign w:val="top"/>
          </w:tcPr>
          <w:p w:rsidR="00BF34D4" w:rsidRDefault="00621A17" w:rsidP="00D035C3">
            <w:pPr>
              <w:spacing w:line="259" w:lineRule="auto"/>
            </w:pPr>
            <w:r>
              <w:t>Create a press kit (PR:226) (SP)</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Mrkt-22.16</w:t>
            </w:r>
          </w:p>
        </w:tc>
        <w:tc>
          <w:tcPr>
            <w:tcW w:w="6843" w:type="dxa"/>
            <w:shd w:val="clear" w:color="auto" w:fill="EAF1F8"/>
            <w:vAlign w:val="top"/>
          </w:tcPr>
          <w:p w:rsidR="00BF34D4" w:rsidRDefault="00621A17" w:rsidP="00D035C3">
            <w:pPr>
              <w:spacing w:line="259" w:lineRule="auto"/>
              <w:rPr>
                <w:b/>
              </w:rPr>
            </w:pPr>
            <w:r>
              <w:rPr>
                <w:b/>
              </w:rPr>
              <w:t>Plan marketing communications to maximize effectiveness and to minimize costs.</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Mrkt-22.16.4</w:t>
            </w:r>
          </w:p>
        </w:tc>
        <w:tc>
          <w:tcPr>
            <w:tcW w:w="6843" w:type="dxa"/>
            <w:vAlign w:val="top"/>
          </w:tcPr>
          <w:p w:rsidR="00BF34D4" w:rsidRDefault="00621A17" w:rsidP="00D035C3">
            <w:pPr>
              <w:spacing w:line="259" w:lineRule="auto"/>
            </w:pPr>
            <w:r>
              <w:t>Develop offline campaign to drive traffic to online platforms (PR:380) (MN)</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Mrkt-22.16.5</w:t>
            </w:r>
          </w:p>
        </w:tc>
        <w:tc>
          <w:tcPr>
            <w:tcW w:w="6843" w:type="dxa"/>
            <w:vAlign w:val="top"/>
          </w:tcPr>
          <w:p w:rsidR="00BF34D4" w:rsidRDefault="00621A17" w:rsidP="00D035C3">
            <w:pPr>
              <w:spacing w:line="259" w:lineRule="auto"/>
            </w:pPr>
            <w:r>
              <w:t xml:space="preserve">Determine appropriateness of promotional strategy across product lines (PR:159) (MN)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Mrkt-22.16.9</w:t>
            </w:r>
          </w:p>
        </w:tc>
        <w:tc>
          <w:tcPr>
            <w:tcW w:w="6843" w:type="dxa"/>
            <w:vAlign w:val="top"/>
          </w:tcPr>
          <w:p w:rsidR="00BF34D4" w:rsidRDefault="00621A17" w:rsidP="00D035C3">
            <w:pPr>
              <w:spacing w:line="259" w:lineRule="auto"/>
            </w:pPr>
            <w:r>
              <w:t>Develop an advertising campaign (PR:079) (MN)</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rPr>
                <w:sz w:val="19"/>
                <w:szCs w:val="19"/>
              </w:rPr>
            </w:pPr>
            <w:r>
              <w:rPr>
                <w:sz w:val="19"/>
                <w:szCs w:val="19"/>
              </w:rPr>
              <w:t>Mrkt-22.16.11</w:t>
            </w:r>
          </w:p>
        </w:tc>
        <w:tc>
          <w:tcPr>
            <w:tcW w:w="6843" w:type="dxa"/>
            <w:vAlign w:val="top"/>
          </w:tcPr>
          <w:p w:rsidR="00BF34D4" w:rsidRDefault="00621A17" w:rsidP="00D035C3">
            <w:pPr>
              <w:spacing w:line="259" w:lineRule="auto"/>
            </w:pPr>
            <w:r>
              <w:t xml:space="preserve">Develop digital marketing strategies (PR:383) (MN)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rPr>
                <w:sz w:val="19"/>
                <w:szCs w:val="19"/>
              </w:rPr>
            </w:pPr>
            <w:r>
              <w:rPr>
                <w:sz w:val="19"/>
                <w:szCs w:val="19"/>
              </w:rPr>
              <w:t>Mrkt-22.16.12</w:t>
            </w:r>
          </w:p>
        </w:tc>
        <w:tc>
          <w:tcPr>
            <w:tcW w:w="6843" w:type="dxa"/>
            <w:vAlign w:val="top"/>
          </w:tcPr>
          <w:p w:rsidR="00BF34D4" w:rsidRDefault="00621A17" w:rsidP="00D035C3">
            <w:pPr>
              <w:spacing w:line="259" w:lineRule="auto"/>
            </w:pPr>
            <w:r>
              <w:t>Develop social media plan (PR:384) (MN)</w:t>
            </w:r>
          </w:p>
        </w:tc>
      </w:tr>
      <w:tr w:rsidR="00BF34D4" w:rsidTr="00CB03BE">
        <w:trPr>
          <w:trHeight w:val="870"/>
        </w:trPr>
        <w:tc>
          <w:tcPr>
            <w:tcW w:w="2562" w:type="dxa"/>
            <w:shd w:val="clear" w:color="auto" w:fill="D5E4F1"/>
            <w:vAlign w:val="top"/>
          </w:tcPr>
          <w:p w:rsidR="00BF34D4" w:rsidRDefault="00621A17" w:rsidP="00D035C3">
            <w:pPr>
              <w:spacing w:line="259" w:lineRule="auto"/>
              <w:rPr>
                <w:b/>
              </w:rPr>
            </w:pPr>
            <w:r>
              <w:rPr>
                <w:b/>
              </w:rPr>
              <w:lastRenderedPageBreak/>
              <w:t>Marketing Standard-Communication</w:t>
            </w:r>
          </w:p>
        </w:tc>
        <w:tc>
          <w:tcPr>
            <w:tcW w:w="1393" w:type="dxa"/>
            <w:shd w:val="clear" w:color="auto" w:fill="D5E4F1"/>
            <w:vAlign w:val="top"/>
          </w:tcPr>
          <w:p w:rsidR="00BF34D4" w:rsidRDefault="00621A17" w:rsidP="00D035C3">
            <w:pPr>
              <w:spacing w:line="259" w:lineRule="auto"/>
              <w:rPr>
                <w:b/>
              </w:rPr>
            </w:pPr>
            <w:r>
              <w:rPr>
                <w:b/>
              </w:rPr>
              <w:t>Mrkt-23</w:t>
            </w:r>
          </w:p>
        </w:tc>
        <w:tc>
          <w:tcPr>
            <w:tcW w:w="6843" w:type="dxa"/>
            <w:shd w:val="clear" w:color="auto" w:fill="D5E4F1"/>
            <w:vAlign w:val="top"/>
          </w:tcPr>
          <w:p w:rsidR="00BF34D4" w:rsidRDefault="00621A17" w:rsidP="00D035C3">
            <w:pPr>
              <w:spacing w:line="259" w:lineRule="auto"/>
              <w:rPr>
                <w:b/>
              </w:rPr>
            </w:pPr>
            <w:r>
              <w:rPr>
                <w:b/>
              </w:rPr>
              <w:t>Selling (SE): Understands the concepts and actions needed to determine client needs and wants and respond through planned, personalized communication that influences purchase decisions and enhances future business opportunities</w:t>
            </w:r>
          </w:p>
        </w:tc>
      </w:tr>
      <w:tr w:rsidR="00BF34D4" w:rsidTr="00CB03BE">
        <w:trPr>
          <w:trHeight w:val="290"/>
        </w:trPr>
        <w:tc>
          <w:tcPr>
            <w:tcW w:w="2562" w:type="dxa"/>
            <w:shd w:val="clear" w:color="auto" w:fill="EAF1F8"/>
            <w:vAlign w:val="top"/>
          </w:tcPr>
          <w:p w:rsidR="00BF34D4" w:rsidRDefault="00621A17" w:rsidP="00D035C3">
            <w:pPr>
              <w:spacing w:line="259" w:lineRule="auto"/>
              <w:rPr>
                <w:b/>
              </w:rPr>
            </w:pPr>
            <w:r>
              <w:rPr>
                <w:b/>
              </w:rPr>
              <w:t>Performance Element</w:t>
            </w:r>
          </w:p>
        </w:tc>
        <w:tc>
          <w:tcPr>
            <w:tcW w:w="1393" w:type="dxa"/>
            <w:shd w:val="clear" w:color="auto" w:fill="EAF1F8"/>
            <w:vAlign w:val="top"/>
          </w:tcPr>
          <w:p w:rsidR="00BF34D4" w:rsidRDefault="00621A17" w:rsidP="00D035C3">
            <w:pPr>
              <w:spacing w:line="259" w:lineRule="auto"/>
              <w:rPr>
                <w:b/>
              </w:rPr>
            </w:pPr>
            <w:r>
              <w:rPr>
                <w:b/>
              </w:rPr>
              <w:t>Mrkt-23.2</w:t>
            </w:r>
          </w:p>
        </w:tc>
        <w:tc>
          <w:tcPr>
            <w:tcW w:w="6843" w:type="dxa"/>
            <w:shd w:val="clear" w:color="auto" w:fill="EAF1F8"/>
            <w:vAlign w:val="top"/>
          </w:tcPr>
          <w:p w:rsidR="00BF34D4" w:rsidRDefault="00621A17" w:rsidP="00D035C3">
            <w:pPr>
              <w:spacing w:line="259" w:lineRule="auto"/>
              <w:rPr>
                <w:b/>
              </w:rPr>
            </w:pPr>
            <w:r>
              <w:rPr>
                <w:b/>
              </w:rPr>
              <w:t>Utilize sales processes and techniques to determine and satisfy customer needs.</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Mrkt-23.2.1</w:t>
            </w:r>
          </w:p>
        </w:tc>
        <w:tc>
          <w:tcPr>
            <w:tcW w:w="6843" w:type="dxa"/>
            <w:vAlign w:val="top"/>
          </w:tcPr>
          <w:p w:rsidR="00BF34D4" w:rsidRDefault="00621A17" w:rsidP="00D035C3">
            <w:pPr>
              <w:spacing w:line="259" w:lineRule="auto"/>
            </w:pPr>
            <w:r>
              <w:t xml:space="preserve">Pitch marketing communications idea to client (SE:347) (SP) </w:t>
            </w:r>
          </w:p>
        </w:tc>
      </w:tr>
      <w:tr w:rsidR="00BF34D4" w:rsidTr="00CB03BE">
        <w:trPr>
          <w:trHeight w:val="290"/>
        </w:trPr>
        <w:tc>
          <w:tcPr>
            <w:tcW w:w="2562" w:type="dxa"/>
            <w:vAlign w:val="top"/>
          </w:tcPr>
          <w:p w:rsidR="00BF34D4" w:rsidRDefault="00621A17" w:rsidP="00D035C3">
            <w:pPr>
              <w:spacing w:line="259" w:lineRule="auto"/>
            </w:pPr>
            <w:r>
              <w:t>Performance Indicator</w:t>
            </w:r>
          </w:p>
        </w:tc>
        <w:tc>
          <w:tcPr>
            <w:tcW w:w="1393" w:type="dxa"/>
            <w:vAlign w:val="top"/>
          </w:tcPr>
          <w:p w:rsidR="00BF34D4" w:rsidRDefault="00621A17" w:rsidP="00D035C3">
            <w:pPr>
              <w:spacing w:line="259" w:lineRule="auto"/>
            </w:pPr>
            <w:r>
              <w:t>Mrkt-23.2.2</w:t>
            </w:r>
          </w:p>
        </w:tc>
        <w:tc>
          <w:tcPr>
            <w:tcW w:w="6843" w:type="dxa"/>
            <w:vAlign w:val="top"/>
          </w:tcPr>
          <w:p w:rsidR="00BF34D4" w:rsidRDefault="00621A17" w:rsidP="00D035C3">
            <w:pPr>
              <w:spacing w:line="259" w:lineRule="auto"/>
            </w:pPr>
            <w:r>
              <w:t>Present an advertising campaign to clients (SE:395) (SP)</w:t>
            </w:r>
          </w:p>
        </w:tc>
      </w:tr>
    </w:tbl>
    <w:p w:rsidR="00BF34D4" w:rsidRDefault="00621A17">
      <w:pPr>
        <w:spacing w:after="160" w:line="259" w:lineRule="auto"/>
        <w:rPr>
          <w:color w:val="000000"/>
          <w:sz w:val="24"/>
          <w:szCs w:val="24"/>
        </w:rPr>
      </w:pPr>
      <w:r>
        <w:br w:type="page"/>
      </w:r>
    </w:p>
    <w:p w:rsidR="00BF34D4" w:rsidRDefault="00621A17">
      <w:pPr>
        <w:pStyle w:val="Heading3"/>
      </w:pPr>
      <w:bookmarkStart w:id="19" w:name="_Toc141092236"/>
      <w:r>
        <w:lastRenderedPageBreak/>
        <w:t>Marketing Management Pathway Standards</w:t>
      </w:r>
      <w:bookmarkEnd w:id="19"/>
    </w:p>
    <w:tbl>
      <w:tblPr>
        <w:tblStyle w:val="a4"/>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93"/>
        <w:gridCol w:w="6843"/>
      </w:tblGrid>
      <w:tr w:rsidR="0074750B" w:rsidRPr="0074750B" w:rsidTr="00CB03BE">
        <w:trPr>
          <w:cantSplit/>
          <w:trHeight w:val="580"/>
          <w:tblHeader/>
        </w:trPr>
        <w:tc>
          <w:tcPr>
            <w:tcW w:w="2562" w:type="dxa"/>
            <w:shd w:val="clear" w:color="auto" w:fill="002D51" w:themeFill="accent1" w:themeFillShade="80"/>
            <w:vAlign w:val="top"/>
          </w:tcPr>
          <w:p w:rsidR="0074750B" w:rsidRPr="0074750B" w:rsidRDefault="0074750B" w:rsidP="0074750B">
            <w:pPr>
              <w:spacing w:line="259" w:lineRule="auto"/>
              <w:rPr>
                <w:b/>
                <w:color w:val="F2F2F2" w:themeColor="background1" w:themeShade="F2"/>
              </w:rPr>
            </w:pPr>
            <w:r w:rsidRPr="0074750B">
              <w:rPr>
                <w:b/>
                <w:color w:val="F2F2F2" w:themeColor="background1" w:themeShade="F2"/>
              </w:rPr>
              <w:t>Instructional Element</w:t>
            </w:r>
          </w:p>
        </w:tc>
        <w:tc>
          <w:tcPr>
            <w:tcW w:w="1393" w:type="dxa"/>
            <w:shd w:val="clear" w:color="auto" w:fill="002D51" w:themeFill="accent1" w:themeFillShade="80"/>
            <w:vAlign w:val="top"/>
          </w:tcPr>
          <w:p w:rsidR="0074750B" w:rsidRPr="0074750B" w:rsidRDefault="0074750B" w:rsidP="0074750B">
            <w:pPr>
              <w:spacing w:line="259" w:lineRule="auto"/>
              <w:rPr>
                <w:b/>
                <w:color w:val="F2F2F2" w:themeColor="background1" w:themeShade="F2"/>
              </w:rPr>
            </w:pPr>
            <w:r w:rsidRPr="0074750B">
              <w:rPr>
                <w:b/>
                <w:color w:val="F2F2F2" w:themeColor="background1" w:themeShade="F2"/>
              </w:rPr>
              <w:t>MBA Research Standard</w:t>
            </w:r>
          </w:p>
        </w:tc>
        <w:tc>
          <w:tcPr>
            <w:tcW w:w="6843" w:type="dxa"/>
            <w:shd w:val="clear" w:color="auto" w:fill="002D51" w:themeFill="accent1" w:themeFillShade="80"/>
            <w:vAlign w:val="top"/>
          </w:tcPr>
          <w:p w:rsidR="0074750B" w:rsidRPr="0074750B" w:rsidRDefault="0074750B" w:rsidP="0074750B">
            <w:pPr>
              <w:spacing w:line="259" w:lineRule="auto"/>
              <w:rPr>
                <w:b/>
                <w:color w:val="F2F2F2" w:themeColor="background1" w:themeShade="F2"/>
              </w:rPr>
            </w:pPr>
            <w:r w:rsidRPr="0074750B">
              <w:rPr>
                <w:b/>
                <w:color w:val="F2F2F2" w:themeColor="background1" w:themeShade="F2"/>
              </w:rPr>
              <w:t>Objective/Outcome</w:t>
            </w:r>
          </w:p>
        </w:tc>
      </w:tr>
      <w:tr w:rsidR="00BF34D4" w:rsidTr="00CB03BE">
        <w:trPr>
          <w:trHeight w:val="580"/>
        </w:trPr>
        <w:tc>
          <w:tcPr>
            <w:tcW w:w="2562" w:type="dxa"/>
            <w:shd w:val="clear" w:color="auto" w:fill="D5E4F1"/>
            <w:vAlign w:val="top"/>
          </w:tcPr>
          <w:p w:rsidR="00BF34D4" w:rsidRDefault="00621A17" w:rsidP="0074750B">
            <w:pPr>
              <w:spacing w:line="259" w:lineRule="auto"/>
              <w:rPr>
                <w:b/>
              </w:rPr>
            </w:pPr>
            <w:r>
              <w:rPr>
                <w:b/>
              </w:rPr>
              <w:t>Marketing Standard-Management</w:t>
            </w:r>
          </w:p>
        </w:tc>
        <w:tc>
          <w:tcPr>
            <w:tcW w:w="1393" w:type="dxa"/>
            <w:shd w:val="clear" w:color="auto" w:fill="D5E4F1"/>
            <w:vAlign w:val="top"/>
          </w:tcPr>
          <w:p w:rsidR="00BF34D4" w:rsidRDefault="00621A17" w:rsidP="0074750B">
            <w:pPr>
              <w:spacing w:line="259" w:lineRule="auto"/>
              <w:rPr>
                <w:b/>
              </w:rPr>
            </w:pPr>
            <w:r>
              <w:rPr>
                <w:b/>
              </w:rPr>
              <w:t>Mrkt-25</w:t>
            </w:r>
          </w:p>
        </w:tc>
        <w:tc>
          <w:tcPr>
            <w:tcW w:w="6843" w:type="dxa"/>
            <w:shd w:val="clear" w:color="auto" w:fill="D5E4F1"/>
            <w:vAlign w:val="top"/>
          </w:tcPr>
          <w:p w:rsidR="00BF34D4" w:rsidRDefault="00621A17" w:rsidP="0074750B">
            <w:pPr>
              <w:spacing w:line="259" w:lineRule="auto"/>
              <w:rPr>
                <w:b/>
              </w:rPr>
            </w:pPr>
            <w:r>
              <w:rPr>
                <w:b/>
              </w:rPr>
              <w:t>Financial Analysis (FI): Understands tools, strategies, and systems used to maintain, monitor, control, and plan the use of financial resources</w:t>
            </w:r>
          </w:p>
        </w:tc>
      </w:tr>
      <w:tr w:rsidR="00BF34D4" w:rsidTr="00CB03BE">
        <w:trPr>
          <w:trHeight w:val="580"/>
        </w:trPr>
        <w:tc>
          <w:tcPr>
            <w:tcW w:w="2562" w:type="dxa"/>
            <w:shd w:val="clear" w:color="auto" w:fill="EAF1F8"/>
            <w:vAlign w:val="top"/>
          </w:tcPr>
          <w:p w:rsidR="00BF34D4" w:rsidRDefault="00621A17" w:rsidP="0074750B">
            <w:pPr>
              <w:spacing w:line="259" w:lineRule="auto"/>
              <w:rPr>
                <w:b/>
              </w:rPr>
            </w:pPr>
            <w:r>
              <w:rPr>
                <w:b/>
              </w:rPr>
              <w:t>Performance Element</w:t>
            </w:r>
          </w:p>
        </w:tc>
        <w:tc>
          <w:tcPr>
            <w:tcW w:w="1393" w:type="dxa"/>
            <w:shd w:val="clear" w:color="auto" w:fill="EAF1F8"/>
            <w:vAlign w:val="top"/>
          </w:tcPr>
          <w:p w:rsidR="00BF34D4" w:rsidRDefault="00621A17" w:rsidP="0074750B">
            <w:pPr>
              <w:spacing w:line="259" w:lineRule="auto"/>
              <w:rPr>
                <w:b/>
              </w:rPr>
            </w:pPr>
            <w:r>
              <w:rPr>
                <w:b/>
              </w:rPr>
              <w:t>Mrkt-25.2</w:t>
            </w:r>
          </w:p>
        </w:tc>
        <w:tc>
          <w:tcPr>
            <w:tcW w:w="6843" w:type="dxa"/>
            <w:shd w:val="clear" w:color="auto" w:fill="EAF1F8"/>
            <w:vAlign w:val="top"/>
          </w:tcPr>
          <w:p w:rsidR="00BF34D4" w:rsidRDefault="00621A17" w:rsidP="0074750B">
            <w:pPr>
              <w:spacing w:line="259" w:lineRule="auto"/>
              <w:rPr>
                <w:b/>
              </w:rPr>
            </w:pPr>
            <w:r>
              <w:rPr>
                <w:b/>
              </w:rPr>
              <w:t>Manage marketing finances to monitor and measure return on marketing investment (ROMI).</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Mrkt-25.2.1</w:t>
            </w:r>
          </w:p>
        </w:tc>
        <w:tc>
          <w:tcPr>
            <w:tcW w:w="6843" w:type="dxa"/>
            <w:vAlign w:val="top"/>
          </w:tcPr>
          <w:p w:rsidR="00BF34D4" w:rsidRDefault="00621A17" w:rsidP="0074750B">
            <w:pPr>
              <w:spacing w:line="259" w:lineRule="auto"/>
            </w:pPr>
            <w:r>
              <w:t>Allocate marketing budget (FI:320) (MN)</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Mrkt-25.2.2</w:t>
            </w:r>
          </w:p>
        </w:tc>
        <w:tc>
          <w:tcPr>
            <w:tcW w:w="6843" w:type="dxa"/>
            <w:vAlign w:val="top"/>
          </w:tcPr>
          <w:p w:rsidR="00BF34D4" w:rsidRDefault="00621A17" w:rsidP="0074750B">
            <w:pPr>
              <w:spacing w:line="259" w:lineRule="auto"/>
            </w:pPr>
            <w:r>
              <w:t xml:space="preserve">Calculate return on marketing investment (ROMI) (FI:321) (MN) </w:t>
            </w:r>
          </w:p>
        </w:tc>
      </w:tr>
      <w:tr w:rsidR="00BF34D4" w:rsidTr="00CB03BE">
        <w:trPr>
          <w:trHeight w:val="870"/>
        </w:trPr>
        <w:tc>
          <w:tcPr>
            <w:tcW w:w="2562" w:type="dxa"/>
            <w:shd w:val="clear" w:color="auto" w:fill="D5E4F1"/>
            <w:vAlign w:val="top"/>
          </w:tcPr>
          <w:p w:rsidR="00BF34D4" w:rsidRDefault="00621A17" w:rsidP="0074750B">
            <w:pPr>
              <w:spacing w:line="259" w:lineRule="auto"/>
              <w:rPr>
                <w:b/>
              </w:rPr>
            </w:pPr>
            <w:r>
              <w:rPr>
                <w:b/>
              </w:rPr>
              <w:t>Marketing Standard-Management</w:t>
            </w:r>
          </w:p>
        </w:tc>
        <w:tc>
          <w:tcPr>
            <w:tcW w:w="1393" w:type="dxa"/>
            <w:shd w:val="clear" w:color="auto" w:fill="D5E4F1"/>
            <w:vAlign w:val="top"/>
          </w:tcPr>
          <w:p w:rsidR="00BF34D4" w:rsidRDefault="00621A17" w:rsidP="0074750B">
            <w:pPr>
              <w:spacing w:line="259" w:lineRule="auto"/>
              <w:rPr>
                <w:b/>
              </w:rPr>
            </w:pPr>
            <w:r>
              <w:rPr>
                <w:b/>
              </w:rPr>
              <w:t>Mrkt-31</w:t>
            </w:r>
          </w:p>
        </w:tc>
        <w:tc>
          <w:tcPr>
            <w:tcW w:w="6843" w:type="dxa"/>
            <w:shd w:val="clear" w:color="auto" w:fill="D5E4F1"/>
            <w:vAlign w:val="top"/>
          </w:tcPr>
          <w:p w:rsidR="00BF34D4" w:rsidRDefault="00621A17" w:rsidP="0074750B">
            <w:pPr>
              <w:spacing w:line="259" w:lineRule="auto"/>
              <w:rPr>
                <w:b/>
              </w:rPr>
            </w:pPr>
            <w:r>
              <w:rPr>
                <w:b/>
              </w:rPr>
              <w:t>Product/Service Management (PM): Understands the concepts and processes needed to obtain, develop, maintain, and improve a product or service mix in response to market opportunities and to build brand for the organization</w:t>
            </w:r>
          </w:p>
        </w:tc>
      </w:tr>
      <w:tr w:rsidR="00BF34D4" w:rsidTr="00CB03BE">
        <w:trPr>
          <w:trHeight w:val="290"/>
        </w:trPr>
        <w:tc>
          <w:tcPr>
            <w:tcW w:w="2562" w:type="dxa"/>
            <w:shd w:val="clear" w:color="auto" w:fill="EAF1F8"/>
            <w:vAlign w:val="top"/>
          </w:tcPr>
          <w:p w:rsidR="00BF34D4" w:rsidRDefault="00621A17" w:rsidP="0074750B">
            <w:pPr>
              <w:spacing w:line="259" w:lineRule="auto"/>
              <w:rPr>
                <w:b/>
              </w:rPr>
            </w:pPr>
            <w:r>
              <w:rPr>
                <w:b/>
              </w:rPr>
              <w:t>Performance Element</w:t>
            </w:r>
          </w:p>
        </w:tc>
        <w:tc>
          <w:tcPr>
            <w:tcW w:w="1393" w:type="dxa"/>
            <w:shd w:val="clear" w:color="auto" w:fill="EAF1F8"/>
            <w:vAlign w:val="top"/>
          </w:tcPr>
          <w:p w:rsidR="00BF34D4" w:rsidRDefault="00621A17" w:rsidP="0074750B">
            <w:pPr>
              <w:spacing w:line="259" w:lineRule="auto"/>
              <w:rPr>
                <w:b/>
              </w:rPr>
            </w:pPr>
            <w:r>
              <w:rPr>
                <w:b/>
              </w:rPr>
              <w:t>Mrkt-31.4</w:t>
            </w:r>
          </w:p>
        </w:tc>
        <w:tc>
          <w:tcPr>
            <w:tcW w:w="6843" w:type="dxa"/>
            <w:shd w:val="clear" w:color="auto" w:fill="EAF1F8"/>
            <w:vAlign w:val="top"/>
          </w:tcPr>
          <w:p w:rsidR="00BF34D4" w:rsidRDefault="00621A17" w:rsidP="0074750B">
            <w:pPr>
              <w:spacing w:line="259" w:lineRule="auto"/>
              <w:rPr>
                <w:b/>
              </w:rPr>
            </w:pPr>
            <w:r>
              <w:rPr>
                <w:b/>
              </w:rPr>
              <w:t>Plan product/service management activities to facilitate product development.</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Mrkt-31.4.1</w:t>
            </w:r>
          </w:p>
        </w:tc>
        <w:tc>
          <w:tcPr>
            <w:tcW w:w="6843" w:type="dxa"/>
            <w:vAlign w:val="top"/>
          </w:tcPr>
          <w:p w:rsidR="00BF34D4" w:rsidRDefault="00621A17" w:rsidP="0074750B">
            <w:pPr>
              <w:spacing w:line="259" w:lineRule="auto"/>
            </w:pPr>
            <w:r>
              <w:t xml:space="preserve">Create a product/brand plan (PM:218) (MN)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Mrkt-31.4.3</w:t>
            </w:r>
          </w:p>
        </w:tc>
        <w:tc>
          <w:tcPr>
            <w:tcW w:w="6843" w:type="dxa"/>
            <w:vAlign w:val="top"/>
          </w:tcPr>
          <w:p w:rsidR="00BF34D4" w:rsidRDefault="00621A17" w:rsidP="0074750B">
            <w:pPr>
              <w:spacing w:line="259" w:lineRule="auto"/>
            </w:pPr>
            <w:r>
              <w:t xml:space="preserve">Develop new-product launch plan (PM:227) (MN)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Mrkt-31.4.4</w:t>
            </w:r>
          </w:p>
        </w:tc>
        <w:tc>
          <w:tcPr>
            <w:tcW w:w="6843" w:type="dxa"/>
            <w:vAlign w:val="top"/>
          </w:tcPr>
          <w:p w:rsidR="00BF34D4" w:rsidRDefault="00621A17" w:rsidP="0074750B">
            <w:pPr>
              <w:spacing w:line="259" w:lineRule="auto"/>
            </w:pPr>
            <w:r>
              <w:t>Coordinate product launches (PM:217) (MN)</w:t>
            </w:r>
          </w:p>
        </w:tc>
      </w:tr>
      <w:tr w:rsidR="00BF34D4" w:rsidTr="00CB03BE">
        <w:trPr>
          <w:trHeight w:val="290"/>
        </w:trPr>
        <w:tc>
          <w:tcPr>
            <w:tcW w:w="2562" w:type="dxa"/>
            <w:shd w:val="clear" w:color="auto" w:fill="EAF1F8"/>
            <w:vAlign w:val="top"/>
          </w:tcPr>
          <w:p w:rsidR="00BF34D4" w:rsidRDefault="00621A17" w:rsidP="0074750B">
            <w:pPr>
              <w:spacing w:line="259" w:lineRule="auto"/>
              <w:rPr>
                <w:b/>
              </w:rPr>
            </w:pPr>
            <w:r>
              <w:rPr>
                <w:b/>
              </w:rPr>
              <w:t>Performance Element</w:t>
            </w:r>
          </w:p>
        </w:tc>
        <w:tc>
          <w:tcPr>
            <w:tcW w:w="1393" w:type="dxa"/>
            <w:shd w:val="clear" w:color="auto" w:fill="EAF1F8"/>
            <w:vAlign w:val="top"/>
          </w:tcPr>
          <w:p w:rsidR="00BF34D4" w:rsidRDefault="00621A17" w:rsidP="0074750B">
            <w:pPr>
              <w:spacing w:line="259" w:lineRule="auto"/>
              <w:rPr>
                <w:b/>
              </w:rPr>
            </w:pPr>
            <w:r>
              <w:rPr>
                <w:b/>
              </w:rPr>
              <w:t>Mrkt-31.6</w:t>
            </w:r>
          </w:p>
        </w:tc>
        <w:tc>
          <w:tcPr>
            <w:tcW w:w="6843" w:type="dxa"/>
            <w:shd w:val="clear" w:color="auto" w:fill="EAF1F8"/>
            <w:vAlign w:val="top"/>
          </w:tcPr>
          <w:p w:rsidR="00BF34D4" w:rsidRDefault="00621A17" w:rsidP="0074750B">
            <w:pPr>
              <w:spacing w:line="259" w:lineRule="auto"/>
              <w:rPr>
                <w:b/>
              </w:rPr>
            </w:pPr>
            <w:r>
              <w:rPr>
                <w:b/>
              </w:rPr>
              <w:t>Assess product packaging to improve its function and to improve its brand recognition.</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Mrkt-31.6.1</w:t>
            </w:r>
          </w:p>
        </w:tc>
        <w:tc>
          <w:tcPr>
            <w:tcW w:w="6843" w:type="dxa"/>
            <w:vAlign w:val="top"/>
          </w:tcPr>
          <w:p w:rsidR="00BF34D4" w:rsidRDefault="00621A17" w:rsidP="0074750B">
            <w:pPr>
              <w:spacing w:line="259" w:lineRule="auto"/>
            </w:pPr>
            <w:r>
              <w:t xml:space="preserve">Assess product-packaging requirements (PM:213) (SP)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Mrkt-31.6.2</w:t>
            </w:r>
          </w:p>
        </w:tc>
        <w:tc>
          <w:tcPr>
            <w:tcW w:w="6843" w:type="dxa"/>
            <w:vAlign w:val="top"/>
          </w:tcPr>
          <w:p w:rsidR="00BF34D4" w:rsidRDefault="00621A17" w:rsidP="0074750B">
            <w:pPr>
              <w:spacing w:line="259" w:lineRule="auto"/>
            </w:pPr>
            <w:r>
              <w:t xml:space="preserve">Evaluate graphic design on packages (PM:236) (SP)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Mrkt-31.6.3</w:t>
            </w:r>
          </w:p>
        </w:tc>
        <w:tc>
          <w:tcPr>
            <w:tcW w:w="6843" w:type="dxa"/>
            <w:vAlign w:val="top"/>
          </w:tcPr>
          <w:p w:rsidR="00BF34D4" w:rsidRDefault="00621A17" w:rsidP="0074750B">
            <w:pPr>
              <w:spacing w:line="259" w:lineRule="auto"/>
            </w:pPr>
            <w:r>
              <w:t xml:space="preserve">Evaluate adequacy of product packaging (PM:233) (SP)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Mrkt-31.6.4</w:t>
            </w:r>
          </w:p>
        </w:tc>
        <w:tc>
          <w:tcPr>
            <w:tcW w:w="6843" w:type="dxa"/>
            <w:vAlign w:val="top"/>
          </w:tcPr>
          <w:p w:rsidR="00BF34D4" w:rsidRDefault="00621A17" w:rsidP="0074750B">
            <w:pPr>
              <w:spacing w:line="259" w:lineRule="auto"/>
            </w:pPr>
            <w:r>
              <w:t>Conduct reviews of product packaging (PM:216) (MN)</w:t>
            </w:r>
          </w:p>
        </w:tc>
      </w:tr>
      <w:tr w:rsidR="00BF34D4" w:rsidTr="00CB03BE">
        <w:trPr>
          <w:trHeight w:val="870"/>
        </w:trPr>
        <w:tc>
          <w:tcPr>
            <w:tcW w:w="2562" w:type="dxa"/>
            <w:shd w:val="clear" w:color="auto" w:fill="D5E4F1"/>
            <w:vAlign w:val="top"/>
          </w:tcPr>
          <w:p w:rsidR="00BF34D4" w:rsidRDefault="00621A17" w:rsidP="0074750B">
            <w:pPr>
              <w:spacing w:line="259" w:lineRule="auto"/>
              <w:rPr>
                <w:b/>
              </w:rPr>
            </w:pPr>
            <w:r>
              <w:rPr>
                <w:b/>
              </w:rPr>
              <w:t>Marketing Standard-Management</w:t>
            </w:r>
          </w:p>
        </w:tc>
        <w:tc>
          <w:tcPr>
            <w:tcW w:w="1393" w:type="dxa"/>
            <w:shd w:val="clear" w:color="auto" w:fill="D5E4F1"/>
            <w:vAlign w:val="top"/>
          </w:tcPr>
          <w:p w:rsidR="00BF34D4" w:rsidRDefault="00621A17" w:rsidP="0074750B">
            <w:pPr>
              <w:spacing w:line="259" w:lineRule="auto"/>
              <w:rPr>
                <w:b/>
              </w:rPr>
            </w:pPr>
            <w:r>
              <w:rPr>
                <w:b/>
              </w:rPr>
              <w:t>Mrkt-33</w:t>
            </w:r>
          </w:p>
        </w:tc>
        <w:tc>
          <w:tcPr>
            <w:tcW w:w="6843" w:type="dxa"/>
            <w:shd w:val="clear" w:color="auto" w:fill="D5E4F1"/>
            <w:vAlign w:val="top"/>
          </w:tcPr>
          <w:p w:rsidR="00BF34D4" w:rsidRDefault="00621A17" w:rsidP="0074750B">
            <w:pPr>
              <w:spacing w:line="259" w:lineRule="auto"/>
              <w:rPr>
                <w:b/>
              </w:rPr>
            </w:pPr>
            <w:r>
              <w:rPr>
                <w:b/>
              </w:rPr>
              <w:t>Marketing-Information Management (IM): Understands the concepts, systems, and tools needed to gather, access, synthesize, evaluate, and disseminate information for use in making business decisions</w:t>
            </w:r>
          </w:p>
        </w:tc>
      </w:tr>
      <w:tr w:rsidR="00BF34D4" w:rsidTr="00CB03BE">
        <w:trPr>
          <w:trHeight w:val="290"/>
        </w:trPr>
        <w:tc>
          <w:tcPr>
            <w:tcW w:w="2562" w:type="dxa"/>
            <w:shd w:val="clear" w:color="auto" w:fill="EAF1F8"/>
            <w:vAlign w:val="top"/>
          </w:tcPr>
          <w:p w:rsidR="00BF34D4" w:rsidRDefault="00621A17" w:rsidP="0074750B">
            <w:pPr>
              <w:spacing w:line="259" w:lineRule="auto"/>
              <w:rPr>
                <w:b/>
              </w:rPr>
            </w:pPr>
            <w:r>
              <w:rPr>
                <w:b/>
              </w:rPr>
              <w:t>Performance Element</w:t>
            </w:r>
          </w:p>
        </w:tc>
        <w:tc>
          <w:tcPr>
            <w:tcW w:w="1393" w:type="dxa"/>
            <w:shd w:val="clear" w:color="auto" w:fill="EAF1F8"/>
            <w:vAlign w:val="top"/>
          </w:tcPr>
          <w:p w:rsidR="00BF34D4" w:rsidRDefault="00621A17" w:rsidP="0074750B">
            <w:pPr>
              <w:spacing w:line="259" w:lineRule="auto"/>
              <w:rPr>
                <w:b/>
              </w:rPr>
            </w:pPr>
            <w:r>
              <w:rPr>
                <w:b/>
              </w:rPr>
              <w:t>Mrkt-33.8</w:t>
            </w:r>
          </w:p>
        </w:tc>
        <w:tc>
          <w:tcPr>
            <w:tcW w:w="6843" w:type="dxa"/>
            <w:shd w:val="clear" w:color="auto" w:fill="EAF1F8"/>
            <w:vAlign w:val="top"/>
          </w:tcPr>
          <w:p w:rsidR="00BF34D4" w:rsidRDefault="00621A17" w:rsidP="0074750B">
            <w:pPr>
              <w:spacing w:line="259" w:lineRule="auto"/>
              <w:rPr>
                <w:b/>
              </w:rPr>
            </w:pPr>
            <w:r>
              <w:rPr>
                <w:b/>
              </w:rPr>
              <w:t>Analyze marketing information to facilitate product/service management decisions.</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Mrkt-33.8.2</w:t>
            </w:r>
          </w:p>
        </w:tc>
        <w:tc>
          <w:tcPr>
            <w:tcW w:w="6843" w:type="dxa"/>
            <w:vAlign w:val="top"/>
          </w:tcPr>
          <w:p w:rsidR="00BF34D4" w:rsidRDefault="00621A17" w:rsidP="0074750B">
            <w:pPr>
              <w:spacing w:line="259" w:lineRule="auto"/>
            </w:pPr>
            <w:r>
              <w:t xml:space="preserve">Measure brand value (IM:460) (MN)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Mrkt-33.8.4</w:t>
            </w:r>
          </w:p>
        </w:tc>
        <w:tc>
          <w:tcPr>
            <w:tcW w:w="6843" w:type="dxa"/>
            <w:vAlign w:val="top"/>
          </w:tcPr>
          <w:p w:rsidR="00BF34D4" w:rsidRDefault="00621A17" w:rsidP="0074750B">
            <w:pPr>
              <w:spacing w:line="259" w:lineRule="auto"/>
            </w:pPr>
            <w:r>
              <w:t xml:space="preserve">Predict brand share (IM:384) (MN)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Mrkt-33.8.7</w:t>
            </w:r>
          </w:p>
        </w:tc>
        <w:tc>
          <w:tcPr>
            <w:tcW w:w="6843" w:type="dxa"/>
            <w:vAlign w:val="top"/>
          </w:tcPr>
          <w:p w:rsidR="00BF34D4" w:rsidRDefault="00621A17" w:rsidP="0074750B">
            <w:pPr>
              <w:spacing w:line="259" w:lineRule="auto"/>
            </w:pPr>
            <w:r>
              <w:t>Conduct product analysis (IM:324) (MN)</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Mrkt-33.8.8</w:t>
            </w:r>
          </w:p>
        </w:tc>
        <w:tc>
          <w:tcPr>
            <w:tcW w:w="6843" w:type="dxa"/>
            <w:vAlign w:val="top"/>
          </w:tcPr>
          <w:p w:rsidR="00BF34D4" w:rsidRDefault="00621A17" w:rsidP="0074750B">
            <w:pPr>
              <w:spacing w:line="259" w:lineRule="auto"/>
            </w:pPr>
            <w:r>
              <w:t>Evaluate competitive products (IM:457) (MN)</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Mrkt-33.8.10</w:t>
            </w:r>
          </w:p>
        </w:tc>
        <w:tc>
          <w:tcPr>
            <w:tcW w:w="6843" w:type="dxa"/>
            <w:vAlign w:val="top"/>
          </w:tcPr>
          <w:p w:rsidR="00BF34D4" w:rsidRDefault="00621A17" w:rsidP="0074750B">
            <w:pPr>
              <w:spacing w:line="259" w:lineRule="auto"/>
            </w:pPr>
            <w:r>
              <w:t xml:space="preserve">Identify new-product opportunities (IM:366) (MN)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Mrkt-33.8.11</w:t>
            </w:r>
          </w:p>
        </w:tc>
        <w:tc>
          <w:tcPr>
            <w:tcW w:w="6843" w:type="dxa"/>
            <w:vAlign w:val="top"/>
          </w:tcPr>
          <w:p w:rsidR="00BF34D4" w:rsidRDefault="00621A17" w:rsidP="0074750B">
            <w:pPr>
              <w:spacing w:line="259" w:lineRule="auto"/>
            </w:pPr>
            <w:r>
              <w:t xml:space="preserve">Determine needed product adaptations (IM:471) (MN) </w:t>
            </w:r>
          </w:p>
        </w:tc>
      </w:tr>
      <w:tr w:rsidR="00BF34D4" w:rsidTr="00CB03BE">
        <w:trPr>
          <w:trHeight w:val="290"/>
        </w:trPr>
        <w:tc>
          <w:tcPr>
            <w:tcW w:w="2562" w:type="dxa"/>
            <w:shd w:val="clear" w:color="auto" w:fill="EAF1F8"/>
            <w:vAlign w:val="top"/>
          </w:tcPr>
          <w:p w:rsidR="00BF34D4" w:rsidRDefault="00621A17" w:rsidP="0074750B">
            <w:pPr>
              <w:spacing w:line="259" w:lineRule="auto"/>
              <w:rPr>
                <w:b/>
              </w:rPr>
            </w:pPr>
            <w:r>
              <w:rPr>
                <w:b/>
              </w:rPr>
              <w:t>Performance Element</w:t>
            </w:r>
          </w:p>
        </w:tc>
        <w:tc>
          <w:tcPr>
            <w:tcW w:w="1393" w:type="dxa"/>
            <w:shd w:val="clear" w:color="auto" w:fill="EAF1F8"/>
            <w:vAlign w:val="top"/>
          </w:tcPr>
          <w:p w:rsidR="00BF34D4" w:rsidRDefault="00621A17" w:rsidP="0074750B">
            <w:pPr>
              <w:spacing w:line="259" w:lineRule="auto"/>
              <w:rPr>
                <w:b/>
              </w:rPr>
            </w:pPr>
            <w:r>
              <w:rPr>
                <w:b/>
              </w:rPr>
              <w:t>Mrkt-33.9</w:t>
            </w:r>
          </w:p>
        </w:tc>
        <w:tc>
          <w:tcPr>
            <w:tcW w:w="6843" w:type="dxa"/>
            <w:shd w:val="clear" w:color="auto" w:fill="EAF1F8"/>
            <w:vAlign w:val="top"/>
          </w:tcPr>
          <w:p w:rsidR="00BF34D4" w:rsidRDefault="00621A17" w:rsidP="0074750B">
            <w:pPr>
              <w:spacing w:line="259" w:lineRule="auto"/>
              <w:rPr>
                <w:b/>
              </w:rPr>
            </w:pPr>
            <w:r>
              <w:rPr>
                <w:b/>
              </w:rPr>
              <w:t xml:space="preserve">Manage marketing information to guide and assess promotional activities. </w:t>
            </w:r>
          </w:p>
        </w:tc>
      </w:tr>
      <w:tr w:rsidR="00BF34D4" w:rsidTr="00CB03BE">
        <w:trPr>
          <w:trHeight w:val="290"/>
        </w:trPr>
        <w:tc>
          <w:tcPr>
            <w:tcW w:w="2562" w:type="dxa"/>
            <w:vAlign w:val="top"/>
          </w:tcPr>
          <w:p w:rsidR="00BF34D4" w:rsidRDefault="00621A17" w:rsidP="0074750B">
            <w:pPr>
              <w:spacing w:line="259" w:lineRule="auto"/>
            </w:pPr>
            <w:r>
              <w:lastRenderedPageBreak/>
              <w:t>Performance Indicator</w:t>
            </w:r>
          </w:p>
        </w:tc>
        <w:tc>
          <w:tcPr>
            <w:tcW w:w="1393" w:type="dxa"/>
            <w:vAlign w:val="top"/>
          </w:tcPr>
          <w:p w:rsidR="00BF34D4" w:rsidRDefault="00621A17" w:rsidP="0074750B">
            <w:pPr>
              <w:spacing w:line="259" w:lineRule="auto"/>
            </w:pPr>
            <w:r>
              <w:t>Mrkt-33.9.1</w:t>
            </w:r>
          </w:p>
        </w:tc>
        <w:tc>
          <w:tcPr>
            <w:tcW w:w="6843" w:type="dxa"/>
            <w:vAlign w:val="top"/>
          </w:tcPr>
          <w:p w:rsidR="00BF34D4" w:rsidRDefault="00621A17" w:rsidP="0074750B">
            <w:pPr>
              <w:spacing w:line="259" w:lineRule="auto"/>
            </w:pPr>
            <w:r>
              <w:t>Measure media audience (IM:374) (SP)</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Mrkt-33.9.2</w:t>
            </w:r>
          </w:p>
        </w:tc>
        <w:tc>
          <w:tcPr>
            <w:tcW w:w="6843" w:type="dxa"/>
            <w:vAlign w:val="top"/>
          </w:tcPr>
          <w:p w:rsidR="00BF34D4" w:rsidRDefault="00621A17" w:rsidP="0074750B">
            <w:pPr>
              <w:spacing w:line="259" w:lineRule="auto"/>
            </w:pPr>
            <w:r>
              <w:t>Leverage data to recommend personalized, relevant campaigns (IM:472) (SP)</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Mrkt-33.9.3</w:t>
            </w:r>
          </w:p>
        </w:tc>
        <w:tc>
          <w:tcPr>
            <w:tcW w:w="6843" w:type="dxa"/>
            <w:vAlign w:val="top"/>
          </w:tcPr>
          <w:p w:rsidR="00BF34D4" w:rsidRDefault="00621A17" w:rsidP="0074750B">
            <w:pPr>
              <w:spacing w:line="259" w:lineRule="auto"/>
            </w:pPr>
            <w:r>
              <w:t xml:space="preserve">Leverage data to support real-time customization of customer interactions (IM:473) (SP) </w:t>
            </w:r>
          </w:p>
        </w:tc>
      </w:tr>
      <w:tr w:rsidR="00BF34D4" w:rsidTr="00CB03BE">
        <w:trPr>
          <w:trHeight w:val="580"/>
        </w:trPr>
        <w:tc>
          <w:tcPr>
            <w:tcW w:w="2562" w:type="dxa"/>
            <w:shd w:val="clear" w:color="auto" w:fill="D5E4F1"/>
            <w:vAlign w:val="top"/>
          </w:tcPr>
          <w:p w:rsidR="00BF34D4" w:rsidRDefault="00621A17" w:rsidP="0074750B">
            <w:pPr>
              <w:spacing w:line="259" w:lineRule="auto"/>
              <w:rPr>
                <w:b/>
              </w:rPr>
            </w:pPr>
            <w:r>
              <w:rPr>
                <w:b/>
              </w:rPr>
              <w:t>Marketing Standard-Management</w:t>
            </w:r>
          </w:p>
        </w:tc>
        <w:tc>
          <w:tcPr>
            <w:tcW w:w="1393" w:type="dxa"/>
            <w:shd w:val="clear" w:color="auto" w:fill="D5E4F1"/>
            <w:vAlign w:val="top"/>
          </w:tcPr>
          <w:p w:rsidR="00BF34D4" w:rsidRDefault="00621A17" w:rsidP="0074750B">
            <w:pPr>
              <w:spacing w:line="259" w:lineRule="auto"/>
              <w:rPr>
                <w:b/>
              </w:rPr>
            </w:pPr>
            <w:r>
              <w:rPr>
                <w:b/>
              </w:rPr>
              <w:t>Mrkt-35</w:t>
            </w:r>
          </w:p>
        </w:tc>
        <w:tc>
          <w:tcPr>
            <w:tcW w:w="6843" w:type="dxa"/>
            <w:shd w:val="clear" w:color="auto" w:fill="D5E4F1"/>
            <w:vAlign w:val="top"/>
          </w:tcPr>
          <w:p w:rsidR="00BF34D4" w:rsidRDefault="00621A17" w:rsidP="0074750B">
            <w:pPr>
              <w:spacing w:line="259" w:lineRule="auto"/>
              <w:rPr>
                <w:b/>
              </w:rPr>
            </w:pPr>
            <w:r>
              <w:rPr>
                <w:b/>
              </w:rPr>
              <w:t>Pricing (PI): Understands concepts and strategies utilized in determining and adjusting prices to maximize return and meet customers’ perceptions of value</w:t>
            </w:r>
          </w:p>
        </w:tc>
      </w:tr>
      <w:tr w:rsidR="00BF34D4" w:rsidTr="00CB03BE">
        <w:trPr>
          <w:trHeight w:val="290"/>
        </w:trPr>
        <w:tc>
          <w:tcPr>
            <w:tcW w:w="2562" w:type="dxa"/>
            <w:shd w:val="clear" w:color="auto" w:fill="EAF1F8"/>
            <w:vAlign w:val="top"/>
          </w:tcPr>
          <w:p w:rsidR="00BF34D4" w:rsidRDefault="00621A17" w:rsidP="0074750B">
            <w:pPr>
              <w:spacing w:line="259" w:lineRule="auto"/>
              <w:rPr>
                <w:b/>
              </w:rPr>
            </w:pPr>
            <w:r>
              <w:rPr>
                <w:b/>
              </w:rPr>
              <w:t>Performance Element</w:t>
            </w:r>
          </w:p>
        </w:tc>
        <w:tc>
          <w:tcPr>
            <w:tcW w:w="1393" w:type="dxa"/>
            <w:shd w:val="clear" w:color="auto" w:fill="EAF1F8"/>
            <w:vAlign w:val="top"/>
          </w:tcPr>
          <w:p w:rsidR="00BF34D4" w:rsidRDefault="00621A17" w:rsidP="0074750B">
            <w:pPr>
              <w:spacing w:line="259" w:lineRule="auto"/>
              <w:rPr>
                <w:b/>
              </w:rPr>
            </w:pPr>
            <w:r>
              <w:rPr>
                <w:b/>
              </w:rPr>
              <w:t>Mrkt-35.1</w:t>
            </w:r>
          </w:p>
        </w:tc>
        <w:tc>
          <w:tcPr>
            <w:tcW w:w="6843" w:type="dxa"/>
            <w:shd w:val="clear" w:color="auto" w:fill="EAF1F8"/>
            <w:vAlign w:val="top"/>
          </w:tcPr>
          <w:p w:rsidR="00BF34D4" w:rsidRDefault="00621A17" w:rsidP="0074750B">
            <w:pPr>
              <w:spacing w:line="259" w:lineRule="auto"/>
              <w:rPr>
                <w:b/>
              </w:rPr>
            </w:pPr>
            <w:r>
              <w:rPr>
                <w:b/>
              </w:rPr>
              <w:t xml:space="preserve">Employ pricing strategies to determine optimal pricing.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Mrkt-35.1.1</w:t>
            </w:r>
          </w:p>
        </w:tc>
        <w:tc>
          <w:tcPr>
            <w:tcW w:w="6843" w:type="dxa"/>
            <w:vAlign w:val="top"/>
          </w:tcPr>
          <w:p w:rsidR="00BF34D4" w:rsidRDefault="00621A17" w:rsidP="0074750B">
            <w:pPr>
              <w:spacing w:line="259" w:lineRule="auto"/>
            </w:pPr>
            <w:r>
              <w:t xml:space="preserve">Determine cost of product (breakeven, ROI, markup) (PI:019) (MN)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Mrkt-35.1.2</w:t>
            </w:r>
          </w:p>
        </w:tc>
        <w:tc>
          <w:tcPr>
            <w:tcW w:w="6843" w:type="dxa"/>
            <w:vAlign w:val="top"/>
          </w:tcPr>
          <w:p w:rsidR="00BF34D4" w:rsidRDefault="00621A17" w:rsidP="0074750B">
            <w:pPr>
              <w:spacing w:line="259" w:lineRule="auto"/>
            </w:pPr>
            <w:r>
              <w:t>Calculate break-even point (PI:006, LAP-PI-006) (MN)</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Mrkt-35.1.3</w:t>
            </w:r>
          </w:p>
        </w:tc>
        <w:tc>
          <w:tcPr>
            <w:tcW w:w="6843" w:type="dxa"/>
            <w:vAlign w:val="top"/>
          </w:tcPr>
          <w:p w:rsidR="00BF34D4" w:rsidRDefault="00621A17" w:rsidP="0074750B">
            <w:pPr>
              <w:spacing w:line="259" w:lineRule="auto"/>
            </w:pPr>
            <w:r>
              <w:t xml:space="preserve">Establish pricing objectives (PI:044) (MN)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Mrkt-35.1.4</w:t>
            </w:r>
          </w:p>
        </w:tc>
        <w:tc>
          <w:tcPr>
            <w:tcW w:w="6843" w:type="dxa"/>
            <w:vAlign w:val="top"/>
          </w:tcPr>
          <w:p w:rsidR="00BF34D4" w:rsidRDefault="00621A17" w:rsidP="0074750B">
            <w:pPr>
              <w:spacing w:line="259" w:lineRule="auto"/>
            </w:pPr>
            <w:r>
              <w:t xml:space="preserve">Select pricing policies (PI:068) (MN)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Mrkt-35.1.5</w:t>
            </w:r>
          </w:p>
        </w:tc>
        <w:tc>
          <w:tcPr>
            <w:tcW w:w="6843" w:type="dxa"/>
            <w:vAlign w:val="top"/>
          </w:tcPr>
          <w:p w:rsidR="00BF34D4" w:rsidRDefault="00621A17" w:rsidP="0074750B">
            <w:pPr>
              <w:spacing w:line="259" w:lineRule="auto"/>
            </w:pPr>
            <w:r>
              <w:t>Determine terms of trading (PI:063) (MN)</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Mrkt-35.1.6</w:t>
            </w:r>
          </w:p>
        </w:tc>
        <w:tc>
          <w:tcPr>
            <w:tcW w:w="6843" w:type="dxa"/>
            <w:vAlign w:val="top"/>
          </w:tcPr>
          <w:p w:rsidR="00BF34D4" w:rsidRDefault="00621A17" w:rsidP="0074750B">
            <w:pPr>
              <w:spacing w:line="259" w:lineRule="auto"/>
            </w:pPr>
            <w:r>
              <w:t xml:space="preserve">Determine discounts and allowances that can be used to adjust base prices (PI:022) (MN)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Mrkt-35.1.7</w:t>
            </w:r>
          </w:p>
        </w:tc>
        <w:tc>
          <w:tcPr>
            <w:tcW w:w="6843" w:type="dxa"/>
            <w:vAlign w:val="top"/>
          </w:tcPr>
          <w:p w:rsidR="00BF34D4" w:rsidRDefault="00621A17" w:rsidP="0074750B">
            <w:pPr>
              <w:spacing w:line="259" w:lineRule="auto"/>
            </w:pPr>
            <w:r>
              <w:t>Set prices (PI:007) (MN)</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Mrkt-35.1.8</w:t>
            </w:r>
          </w:p>
        </w:tc>
        <w:tc>
          <w:tcPr>
            <w:tcW w:w="6843" w:type="dxa"/>
            <w:vAlign w:val="top"/>
          </w:tcPr>
          <w:p w:rsidR="00BF34D4" w:rsidRDefault="00621A17" w:rsidP="0074750B">
            <w:pPr>
              <w:spacing w:line="259" w:lineRule="auto"/>
            </w:pPr>
            <w:r>
              <w:t>Adjust prices to maximize profitability (PI:008) (MN)</w:t>
            </w:r>
          </w:p>
        </w:tc>
      </w:tr>
      <w:tr w:rsidR="00BF34D4" w:rsidTr="00CB03BE">
        <w:trPr>
          <w:trHeight w:val="580"/>
        </w:trPr>
        <w:tc>
          <w:tcPr>
            <w:tcW w:w="2562" w:type="dxa"/>
            <w:shd w:val="clear" w:color="auto" w:fill="EAF1F8"/>
            <w:vAlign w:val="top"/>
          </w:tcPr>
          <w:p w:rsidR="00BF34D4" w:rsidRDefault="00621A17" w:rsidP="0074750B">
            <w:pPr>
              <w:spacing w:line="259" w:lineRule="auto"/>
              <w:rPr>
                <w:b/>
              </w:rPr>
            </w:pPr>
            <w:r>
              <w:rPr>
                <w:b/>
              </w:rPr>
              <w:t>Performance Element</w:t>
            </w:r>
          </w:p>
        </w:tc>
        <w:tc>
          <w:tcPr>
            <w:tcW w:w="1393" w:type="dxa"/>
            <w:shd w:val="clear" w:color="auto" w:fill="EAF1F8"/>
            <w:vAlign w:val="top"/>
          </w:tcPr>
          <w:p w:rsidR="00BF34D4" w:rsidRDefault="00621A17" w:rsidP="0074750B">
            <w:pPr>
              <w:spacing w:line="259" w:lineRule="auto"/>
              <w:rPr>
                <w:b/>
              </w:rPr>
            </w:pPr>
            <w:r>
              <w:rPr>
                <w:b/>
              </w:rPr>
              <w:t>Mrkt-36.2</w:t>
            </w:r>
          </w:p>
        </w:tc>
        <w:tc>
          <w:tcPr>
            <w:tcW w:w="6843" w:type="dxa"/>
            <w:shd w:val="clear" w:color="auto" w:fill="EAF1F8"/>
            <w:vAlign w:val="top"/>
          </w:tcPr>
          <w:p w:rsidR="00BF34D4" w:rsidRDefault="00621A17" w:rsidP="0074750B">
            <w:pPr>
              <w:spacing w:line="259" w:lineRule="auto"/>
              <w:rPr>
                <w:b/>
              </w:rPr>
            </w:pPr>
            <w:r>
              <w:rPr>
                <w:b/>
              </w:rPr>
              <w:t>Participate in company’s community outreach involvement to foster a positive company image and to meet other professionals.</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Mrkt-36.2.1</w:t>
            </w:r>
          </w:p>
        </w:tc>
        <w:tc>
          <w:tcPr>
            <w:tcW w:w="6843" w:type="dxa"/>
            <w:vAlign w:val="top"/>
          </w:tcPr>
          <w:p w:rsidR="00BF34D4" w:rsidRDefault="00621A17" w:rsidP="0074750B">
            <w:pPr>
              <w:spacing w:line="259" w:lineRule="auto"/>
            </w:pPr>
            <w:r>
              <w:t xml:space="preserve">Explain the importance of company involvement in community activities (PR:315) (SP) </w:t>
            </w:r>
          </w:p>
        </w:tc>
      </w:tr>
      <w:tr w:rsidR="00BF34D4" w:rsidTr="00CB03BE">
        <w:trPr>
          <w:trHeight w:val="290"/>
        </w:trPr>
        <w:tc>
          <w:tcPr>
            <w:tcW w:w="2562" w:type="dxa"/>
            <w:shd w:val="clear" w:color="auto" w:fill="EAF1F8"/>
            <w:vAlign w:val="top"/>
          </w:tcPr>
          <w:p w:rsidR="00BF34D4" w:rsidRDefault="00621A17" w:rsidP="0074750B">
            <w:pPr>
              <w:spacing w:line="259" w:lineRule="auto"/>
              <w:rPr>
                <w:b/>
              </w:rPr>
            </w:pPr>
            <w:r>
              <w:rPr>
                <w:b/>
              </w:rPr>
              <w:t>Performance Element</w:t>
            </w:r>
          </w:p>
        </w:tc>
        <w:tc>
          <w:tcPr>
            <w:tcW w:w="1393" w:type="dxa"/>
            <w:shd w:val="clear" w:color="auto" w:fill="EAF1F8"/>
            <w:vAlign w:val="top"/>
          </w:tcPr>
          <w:p w:rsidR="00BF34D4" w:rsidRDefault="00621A17" w:rsidP="0074750B">
            <w:pPr>
              <w:spacing w:line="259" w:lineRule="auto"/>
              <w:rPr>
                <w:b/>
              </w:rPr>
            </w:pPr>
            <w:r>
              <w:rPr>
                <w:b/>
              </w:rPr>
              <w:t>Mrkt-36.3</w:t>
            </w:r>
          </w:p>
        </w:tc>
        <w:tc>
          <w:tcPr>
            <w:tcW w:w="6843" w:type="dxa"/>
            <w:shd w:val="clear" w:color="auto" w:fill="EAF1F8"/>
            <w:vAlign w:val="top"/>
          </w:tcPr>
          <w:p w:rsidR="00BF34D4" w:rsidRDefault="00621A17" w:rsidP="0074750B">
            <w:pPr>
              <w:spacing w:line="259" w:lineRule="auto"/>
              <w:rPr>
                <w:b/>
              </w:rPr>
            </w:pPr>
            <w:r>
              <w:rPr>
                <w:b/>
              </w:rPr>
              <w:t>Plan marketing communications to maximize effectiveness and to minimize costs.</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Mrkt-36.3.3</w:t>
            </w:r>
          </w:p>
        </w:tc>
        <w:tc>
          <w:tcPr>
            <w:tcW w:w="6843" w:type="dxa"/>
            <w:vAlign w:val="top"/>
          </w:tcPr>
          <w:p w:rsidR="00BF34D4" w:rsidRDefault="00621A17" w:rsidP="0074750B">
            <w:pPr>
              <w:spacing w:line="259" w:lineRule="auto"/>
            </w:pPr>
            <w:r>
              <w:t xml:space="preserve">Develop communications objectives (PR:287) (MN)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Mrkt-36.3.4</w:t>
            </w:r>
          </w:p>
        </w:tc>
        <w:tc>
          <w:tcPr>
            <w:tcW w:w="6843" w:type="dxa"/>
            <w:vAlign w:val="top"/>
          </w:tcPr>
          <w:p w:rsidR="00BF34D4" w:rsidRDefault="00621A17" w:rsidP="0074750B">
            <w:pPr>
              <w:spacing w:line="259" w:lineRule="auto"/>
            </w:pPr>
            <w:r>
              <w:t>Develop promotional-mix activities (PR:289) (MN)</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Mrkt-36.3.5</w:t>
            </w:r>
          </w:p>
        </w:tc>
        <w:tc>
          <w:tcPr>
            <w:tcW w:w="6843" w:type="dxa"/>
            <w:vAlign w:val="top"/>
          </w:tcPr>
          <w:p w:rsidR="00BF34D4" w:rsidRDefault="00621A17" w:rsidP="0074750B">
            <w:pPr>
              <w:spacing w:line="259" w:lineRule="auto"/>
            </w:pPr>
            <w:r>
              <w:t xml:space="preserve">Develop advertising plans to achieve communications objectives (PR:286) (MN) </w:t>
            </w:r>
          </w:p>
        </w:tc>
      </w:tr>
      <w:tr w:rsidR="00BF34D4" w:rsidTr="00CB03BE">
        <w:trPr>
          <w:trHeight w:val="29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Mrkt-36.3.6</w:t>
            </w:r>
          </w:p>
        </w:tc>
        <w:tc>
          <w:tcPr>
            <w:tcW w:w="6843" w:type="dxa"/>
            <w:vAlign w:val="top"/>
          </w:tcPr>
          <w:p w:rsidR="00BF34D4" w:rsidRDefault="00621A17" w:rsidP="0074750B">
            <w:pPr>
              <w:spacing w:line="259" w:lineRule="auto"/>
            </w:pPr>
            <w:r>
              <w:t>Develop sales promotion plan to achieve communications objectives (PR:292) (MN)</w:t>
            </w:r>
          </w:p>
        </w:tc>
      </w:tr>
      <w:tr w:rsidR="00BF34D4" w:rsidTr="00CB03BE">
        <w:trPr>
          <w:trHeight w:val="580"/>
        </w:trPr>
        <w:tc>
          <w:tcPr>
            <w:tcW w:w="2562" w:type="dxa"/>
            <w:vAlign w:val="top"/>
          </w:tcPr>
          <w:p w:rsidR="00BF34D4" w:rsidRDefault="00621A17" w:rsidP="0074750B">
            <w:pPr>
              <w:spacing w:line="259" w:lineRule="auto"/>
            </w:pPr>
            <w:r>
              <w:t>Performance Indicator</w:t>
            </w:r>
          </w:p>
        </w:tc>
        <w:tc>
          <w:tcPr>
            <w:tcW w:w="1393" w:type="dxa"/>
            <w:vAlign w:val="top"/>
          </w:tcPr>
          <w:p w:rsidR="00BF34D4" w:rsidRDefault="00621A17" w:rsidP="0074750B">
            <w:pPr>
              <w:spacing w:line="259" w:lineRule="auto"/>
            </w:pPr>
            <w:r>
              <w:t>Mrkt-36.3.7</w:t>
            </w:r>
          </w:p>
        </w:tc>
        <w:tc>
          <w:tcPr>
            <w:tcW w:w="6843" w:type="dxa"/>
            <w:vAlign w:val="top"/>
          </w:tcPr>
          <w:p w:rsidR="00BF34D4" w:rsidRDefault="00621A17" w:rsidP="0074750B">
            <w:pPr>
              <w:spacing w:line="259" w:lineRule="auto"/>
            </w:pPr>
            <w:r>
              <w:t>Develop public relations/publicity plan to achieve communications objectives (PR:290) (MN)</w:t>
            </w:r>
          </w:p>
        </w:tc>
      </w:tr>
    </w:tbl>
    <w:p w:rsidR="00BF34D4" w:rsidRDefault="00BF34D4"/>
    <w:p w:rsidR="00BF34D4" w:rsidRDefault="00621A17">
      <w:pPr>
        <w:spacing w:after="160" w:line="259" w:lineRule="auto"/>
      </w:pPr>
      <w:r>
        <w:br w:type="page"/>
      </w:r>
    </w:p>
    <w:p w:rsidR="00BF34D4" w:rsidRDefault="00621A17">
      <w:pPr>
        <w:pStyle w:val="Heading3"/>
      </w:pPr>
      <w:bookmarkStart w:id="20" w:name="_Toc141092237"/>
      <w:r>
        <w:lastRenderedPageBreak/>
        <w:t>Merchandising Pathway Standards</w:t>
      </w:r>
      <w:bookmarkEnd w:id="20"/>
    </w:p>
    <w:tbl>
      <w:tblPr>
        <w:tblStyle w:val="a5"/>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10"/>
        <w:gridCol w:w="6926"/>
      </w:tblGrid>
      <w:tr w:rsidR="00D27B77" w:rsidRPr="00D27B77" w:rsidTr="00CB03BE">
        <w:trPr>
          <w:cantSplit/>
          <w:trHeight w:val="580"/>
          <w:tblHeader/>
        </w:trPr>
        <w:tc>
          <w:tcPr>
            <w:tcW w:w="2562" w:type="dxa"/>
            <w:shd w:val="clear" w:color="auto" w:fill="002D51" w:themeFill="accent1" w:themeFillShade="80"/>
            <w:vAlign w:val="top"/>
          </w:tcPr>
          <w:p w:rsidR="00BD6825" w:rsidRPr="00D27B77" w:rsidRDefault="00BD6825" w:rsidP="00BD6825">
            <w:pPr>
              <w:spacing w:line="259" w:lineRule="auto"/>
              <w:rPr>
                <w:b/>
                <w:color w:val="F2F2F2" w:themeColor="background1" w:themeShade="F2"/>
              </w:rPr>
            </w:pPr>
            <w:r w:rsidRPr="00D27B77">
              <w:rPr>
                <w:b/>
                <w:color w:val="F2F2F2" w:themeColor="background1" w:themeShade="F2"/>
              </w:rPr>
              <w:t>Instructional Element</w:t>
            </w:r>
          </w:p>
        </w:tc>
        <w:tc>
          <w:tcPr>
            <w:tcW w:w="1310" w:type="dxa"/>
            <w:shd w:val="clear" w:color="auto" w:fill="002D51" w:themeFill="accent1" w:themeFillShade="80"/>
            <w:vAlign w:val="top"/>
          </w:tcPr>
          <w:p w:rsidR="00BD6825" w:rsidRPr="00D27B77" w:rsidRDefault="00BD6825" w:rsidP="00BD6825">
            <w:pPr>
              <w:spacing w:line="259" w:lineRule="auto"/>
              <w:rPr>
                <w:b/>
                <w:color w:val="F2F2F2" w:themeColor="background1" w:themeShade="F2"/>
              </w:rPr>
            </w:pPr>
            <w:r w:rsidRPr="00D27B77">
              <w:rPr>
                <w:b/>
                <w:color w:val="F2F2F2" w:themeColor="background1" w:themeShade="F2"/>
              </w:rPr>
              <w:t>MBA Research Standard</w:t>
            </w:r>
          </w:p>
        </w:tc>
        <w:tc>
          <w:tcPr>
            <w:tcW w:w="6926" w:type="dxa"/>
            <w:shd w:val="clear" w:color="auto" w:fill="002D51" w:themeFill="accent1" w:themeFillShade="80"/>
            <w:vAlign w:val="top"/>
          </w:tcPr>
          <w:p w:rsidR="00BD6825" w:rsidRPr="00D27B77" w:rsidRDefault="00BD6825" w:rsidP="00BD6825">
            <w:pPr>
              <w:spacing w:line="259" w:lineRule="auto"/>
              <w:rPr>
                <w:b/>
                <w:color w:val="F2F2F2" w:themeColor="background1" w:themeShade="F2"/>
              </w:rPr>
            </w:pPr>
            <w:r w:rsidRPr="00D27B77">
              <w:rPr>
                <w:b/>
                <w:color w:val="F2F2F2" w:themeColor="background1" w:themeShade="F2"/>
              </w:rPr>
              <w:t>Objective</w:t>
            </w:r>
            <w:r w:rsidR="00D27B77" w:rsidRPr="00D27B77">
              <w:rPr>
                <w:b/>
                <w:color w:val="F2F2F2" w:themeColor="background1" w:themeShade="F2"/>
              </w:rPr>
              <w:t>/Outcome</w:t>
            </w:r>
          </w:p>
        </w:tc>
      </w:tr>
      <w:tr w:rsidR="00BF34D4" w:rsidTr="00CB03BE">
        <w:trPr>
          <w:trHeight w:val="580"/>
        </w:trPr>
        <w:tc>
          <w:tcPr>
            <w:tcW w:w="2562" w:type="dxa"/>
            <w:shd w:val="clear" w:color="auto" w:fill="D5E4F1"/>
            <w:vAlign w:val="top"/>
          </w:tcPr>
          <w:p w:rsidR="00BF34D4" w:rsidRDefault="00621A17" w:rsidP="00BD6825">
            <w:pPr>
              <w:spacing w:line="259" w:lineRule="auto"/>
              <w:rPr>
                <w:b/>
              </w:rPr>
            </w:pPr>
            <w:r>
              <w:rPr>
                <w:b/>
              </w:rPr>
              <w:t xml:space="preserve">Marketing Standard-Merchandising </w:t>
            </w:r>
          </w:p>
        </w:tc>
        <w:tc>
          <w:tcPr>
            <w:tcW w:w="1310" w:type="dxa"/>
            <w:shd w:val="clear" w:color="auto" w:fill="D5E4F1"/>
            <w:vAlign w:val="top"/>
          </w:tcPr>
          <w:p w:rsidR="00BF34D4" w:rsidRDefault="00621A17" w:rsidP="00BD6825">
            <w:pPr>
              <w:spacing w:line="259" w:lineRule="auto"/>
              <w:rPr>
                <w:b/>
              </w:rPr>
            </w:pPr>
            <w:r>
              <w:rPr>
                <w:b/>
              </w:rPr>
              <w:t>Mrkt-47</w:t>
            </w:r>
          </w:p>
        </w:tc>
        <w:tc>
          <w:tcPr>
            <w:tcW w:w="6926" w:type="dxa"/>
            <w:shd w:val="clear" w:color="auto" w:fill="D5E4F1"/>
            <w:vAlign w:val="top"/>
          </w:tcPr>
          <w:p w:rsidR="00BF34D4" w:rsidRDefault="00621A17" w:rsidP="00BD6825">
            <w:pPr>
              <w:spacing w:line="259" w:lineRule="auto"/>
              <w:rPr>
                <w:b/>
              </w:rPr>
            </w:pPr>
            <w:r>
              <w:rPr>
                <w:b/>
              </w:rPr>
              <w:t>Operations (OP): Understands the processes and systems implemented to monitor, plan, and control the day-to-day activities required for continued business functioning</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Mrkt-47.4</w:t>
            </w:r>
          </w:p>
        </w:tc>
        <w:tc>
          <w:tcPr>
            <w:tcW w:w="6926" w:type="dxa"/>
            <w:shd w:val="clear" w:color="auto" w:fill="EAF1F8"/>
            <w:vAlign w:val="top"/>
          </w:tcPr>
          <w:p w:rsidR="00BF34D4" w:rsidRDefault="00621A17" w:rsidP="00BD6825">
            <w:pPr>
              <w:spacing w:line="259" w:lineRule="auto"/>
              <w:rPr>
                <w:b/>
              </w:rPr>
            </w:pPr>
            <w:r>
              <w:rPr>
                <w:b/>
              </w:rPr>
              <w:t>Acquire foundational knowledge of distribution to understand its role and function.</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Mrkt-47.4.1</w:t>
            </w:r>
          </w:p>
        </w:tc>
        <w:tc>
          <w:tcPr>
            <w:tcW w:w="6926" w:type="dxa"/>
            <w:vAlign w:val="top"/>
          </w:tcPr>
          <w:p w:rsidR="00BF34D4" w:rsidRDefault="00621A17" w:rsidP="00BD6825">
            <w:pPr>
              <w:spacing w:line="259" w:lineRule="auto"/>
            </w:pPr>
            <w:r>
              <w:t>Explain the nature and scope of distribution (OP:522) (CS)</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Mrkt-47.4.3</w:t>
            </w:r>
          </w:p>
        </w:tc>
        <w:tc>
          <w:tcPr>
            <w:tcW w:w="6926" w:type="dxa"/>
            <w:vAlign w:val="top"/>
          </w:tcPr>
          <w:p w:rsidR="00BF34D4" w:rsidRDefault="00621A17" w:rsidP="00BD6825">
            <w:pPr>
              <w:spacing w:line="259" w:lineRule="auto"/>
            </w:pPr>
            <w:r>
              <w:t>Describe the use of technology in distribution (OP:524) (SP)</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Mrkt-47.4.4</w:t>
            </w:r>
          </w:p>
        </w:tc>
        <w:tc>
          <w:tcPr>
            <w:tcW w:w="6926" w:type="dxa"/>
            <w:vAlign w:val="top"/>
          </w:tcPr>
          <w:p w:rsidR="00BF34D4" w:rsidRDefault="00621A17" w:rsidP="00BD6825">
            <w:pPr>
              <w:spacing w:line="259" w:lineRule="auto"/>
            </w:pPr>
            <w:r>
              <w:t xml:space="preserve">Explain legal considerations in distribution (OP:525) (SP) </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Mrkt-47.4.5</w:t>
            </w:r>
          </w:p>
        </w:tc>
        <w:tc>
          <w:tcPr>
            <w:tcW w:w="6926" w:type="dxa"/>
            <w:vAlign w:val="top"/>
          </w:tcPr>
          <w:p w:rsidR="00BF34D4" w:rsidRDefault="00621A17" w:rsidP="00BD6825">
            <w:pPr>
              <w:spacing w:line="259" w:lineRule="auto"/>
            </w:pPr>
            <w:r>
              <w:t xml:space="preserve">Describe ethical considerations in distribution (OP:526) (SP) </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Mrkt-47.5</w:t>
            </w:r>
          </w:p>
        </w:tc>
        <w:tc>
          <w:tcPr>
            <w:tcW w:w="6926" w:type="dxa"/>
            <w:shd w:val="clear" w:color="auto" w:fill="EAF1F8"/>
            <w:vAlign w:val="top"/>
          </w:tcPr>
          <w:p w:rsidR="00BF34D4" w:rsidRDefault="00621A17" w:rsidP="00BD6825">
            <w:pPr>
              <w:spacing w:line="259" w:lineRule="auto"/>
              <w:rPr>
                <w:b/>
              </w:rPr>
            </w:pPr>
            <w:r>
              <w:rPr>
                <w:b/>
              </w:rPr>
              <w:t>Utilize order-fulfillment processes to move product through the supply chain.</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Mrkt-47.5.1</w:t>
            </w:r>
          </w:p>
        </w:tc>
        <w:tc>
          <w:tcPr>
            <w:tcW w:w="6926" w:type="dxa"/>
            <w:vAlign w:val="top"/>
          </w:tcPr>
          <w:p w:rsidR="00BF34D4" w:rsidRDefault="00621A17" w:rsidP="00BD6825">
            <w:pPr>
              <w:spacing w:line="259" w:lineRule="auto"/>
            </w:pPr>
            <w:r>
              <w:t xml:space="preserve">Use an information system for order fulfillment (OP:380) (CS) </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Mrkt-47.6</w:t>
            </w:r>
          </w:p>
        </w:tc>
        <w:tc>
          <w:tcPr>
            <w:tcW w:w="6926" w:type="dxa"/>
            <w:shd w:val="clear" w:color="auto" w:fill="EAF1F8"/>
            <w:vAlign w:val="top"/>
          </w:tcPr>
          <w:p w:rsidR="00BF34D4" w:rsidRDefault="00621A17" w:rsidP="00BD6825">
            <w:pPr>
              <w:spacing w:line="259" w:lineRule="auto"/>
              <w:rPr>
                <w:b/>
              </w:rPr>
            </w:pPr>
            <w:r>
              <w:rPr>
                <w:b/>
              </w:rPr>
              <w:t>Implement receiving processes to ensure accuracy and quality of incoming shipments.</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Mrkt-47.6.1</w:t>
            </w:r>
          </w:p>
        </w:tc>
        <w:tc>
          <w:tcPr>
            <w:tcW w:w="6926" w:type="dxa"/>
            <w:vAlign w:val="top"/>
          </w:tcPr>
          <w:p w:rsidR="00BF34D4" w:rsidRDefault="00621A17" w:rsidP="00BD6825">
            <w:pPr>
              <w:spacing w:line="259" w:lineRule="auto"/>
            </w:pPr>
            <w:r>
              <w:t>Explain the receiving process (OP:384) (CS)</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Mrkt-47.6.2</w:t>
            </w:r>
          </w:p>
        </w:tc>
        <w:tc>
          <w:tcPr>
            <w:tcW w:w="6926" w:type="dxa"/>
            <w:vAlign w:val="top"/>
          </w:tcPr>
          <w:p w:rsidR="00BF34D4" w:rsidRDefault="00621A17" w:rsidP="00BD6825">
            <w:pPr>
              <w:spacing w:line="259" w:lineRule="auto"/>
            </w:pPr>
            <w:r>
              <w:t xml:space="preserve">Explain stock-handling techniques used in receiving deliveries (OP:385) (CS) </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Mrkt-47.6.3</w:t>
            </w:r>
          </w:p>
        </w:tc>
        <w:tc>
          <w:tcPr>
            <w:tcW w:w="6926" w:type="dxa"/>
            <w:vAlign w:val="top"/>
          </w:tcPr>
          <w:p w:rsidR="00BF34D4" w:rsidRDefault="00621A17" w:rsidP="00BD6825">
            <w:pPr>
              <w:spacing w:line="259" w:lineRule="auto"/>
            </w:pPr>
            <w:r>
              <w:t>Process incoming merchandise (OP:386) (CS)</w:t>
            </w:r>
          </w:p>
        </w:tc>
      </w:tr>
      <w:tr w:rsidR="00BF34D4" w:rsidTr="00CB03BE">
        <w:trPr>
          <w:trHeight w:val="870"/>
        </w:trPr>
        <w:tc>
          <w:tcPr>
            <w:tcW w:w="2562" w:type="dxa"/>
            <w:shd w:val="clear" w:color="auto" w:fill="D5E4F1"/>
            <w:vAlign w:val="top"/>
          </w:tcPr>
          <w:p w:rsidR="00BF34D4" w:rsidRDefault="00621A17" w:rsidP="00BD6825">
            <w:pPr>
              <w:spacing w:line="259" w:lineRule="auto"/>
              <w:rPr>
                <w:b/>
              </w:rPr>
            </w:pPr>
            <w:r>
              <w:rPr>
                <w:b/>
              </w:rPr>
              <w:t xml:space="preserve">Marketing Standard-Merchandising </w:t>
            </w:r>
          </w:p>
        </w:tc>
        <w:tc>
          <w:tcPr>
            <w:tcW w:w="1310" w:type="dxa"/>
            <w:shd w:val="clear" w:color="auto" w:fill="D5E4F1"/>
            <w:vAlign w:val="top"/>
          </w:tcPr>
          <w:p w:rsidR="00BF34D4" w:rsidRDefault="00621A17" w:rsidP="00BD6825">
            <w:pPr>
              <w:spacing w:line="259" w:lineRule="auto"/>
              <w:rPr>
                <w:b/>
              </w:rPr>
            </w:pPr>
            <w:r>
              <w:rPr>
                <w:b/>
              </w:rPr>
              <w:t>Mrkt-49</w:t>
            </w:r>
          </w:p>
        </w:tc>
        <w:tc>
          <w:tcPr>
            <w:tcW w:w="6926" w:type="dxa"/>
            <w:shd w:val="clear" w:color="auto" w:fill="D5E4F1"/>
            <w:vAlign w:val="top"/>
          </w:tcPr>
          <w:p w:rsidR="00BF34D4" w:rsidRDefault="00621A17" w:rsidP="00BD6825">
            <w:pPr>
              <w:spacing w:line="259" w:lineRule="auto"/>
              <w:rPr>
                <w:b/>
              </w:rPr>
            </w:pPr>
            <w:r>
              <w:rPr>
                <w:b/>
              </w:rPr>
              <w:t>Product/Service Management (PM): Understands the concepts and processes needed to obtain, develop, maintain, and improve a product or service mix in response to market opportunities and to build brand for the organization</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Mrkt-49.1</w:t>
            </w:r>
          </w:p>
        </w:tc>
        <w:tc>
          <w:tcPr>
            <w:tcW w:w="6926" w:type="dxa"/>
            <w:shd w:val="clear" w:color="auto" w:fill="EAF1F8"/>
            <w:vAlign w:val="top"/>
          </w:tcPr>
          <w:p w:rsidR="00BF34D4" w:rsidRDefault="00621A17" w:rsidP="00BD6825">
            <w:pPr>
              <w:spacing w:line="259" w:lineRule="auto"/>
              <w:rPr>
                <w:b/>
              </w:rPr>
            </w:pPr>
            <w:r>
              <w:rPr>
                <w:b/>
              </w:rPr>
              <w:t xml:space="preserve">Apply quality assurances to enhance product/service offerings. </w:t>
            </w:r>
          </w:p>
        </w:tc>
      </w:tr>
      <w:tr w:rsidR="00BF34D4" w:rsidTr="00CB03BE">
        <w:trPr>
          <w:trHeight w:val="58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Mrkt-49.1.1</w:t>
            </w:r>
          </w:p>
        </w:tc>
        <w:tc>
          <w:tcPr>
            <w:tcW w:w="6926" w:type="dxa"/>
            <w:vAlign w:val="top"/>
          </w:tcPr>
          <w:p w:rsidR="00BF34D4" w:rsidRDefault="00621A17" w:rsidP="00BD6825">
            <w:pPr>
              <w:spacing w:line="259" w:lineRule="auto"/>
            </w:pPr>
            <w:r>
              <w:t>Determine the impact of product standards’ issues associated with global business (PM:278) (SP)</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Mrkt-49.2</w:t>
            </w:r>
          </w:p>
        </w:tc>
        <w:tc>
          <w:tcPr>
            <w:tcW w:w="6926" w:type="dxa"/>
            <w:shd w:val="clear" w:color="auto" w:fill="EAF1F8"/>
            <w:vAlign w:val="top"/>
          </w:tcPr>
          <w:p w:rsidR="00BF34D4" w:rsidRDefault="00621A17" w:rsidP="00BD6825">
            <w:pPr>
              <w:spacing w:line="259" w:lineRule="auto"/>
              <w:rPr>
                <w:b/>
              </w:rPr>
            </w:pPr>
            <w:r>
              <w:rPr>
                <w:b/>
              </w:rPr>
              <w:t>Utilize assortment-mix strategies to create maximum mix of products at minimum cost.</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Mrkt-49.2.1</w:t>
            </w:r>
          </w:p>
        </w:tc>
        <w:tc>
          <w:tcPr>
            <w:tcW w:w="6926" w:type="dxa"/>
            <w:vAlign w:val="top"/>
          </w:tcPr>
          <w:p w:rsidR="00BF34D4" w:rsidRDefault="00621A17" w:rsidP="00BD6825">
            <w:pPr>
              <w:spacing w:line="259" w:lineRule="auto"/>
            </w:pPr>
            <w:r>
              <w:t>Obtain samples (PM:253) (SP)</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Mrkt-49.2.2</w:t>
            </w:r>
          </w:p>
        </w:tc>
        <w:tc>
          <w:tcPr>
            <w:tcW w:w="6926" w:type="dxa"/>
            <w:vAlign w:val="top"/>
          </w:tcPr>
          <w:p w:rsidR="00BF34D4" w:rsidRDefault="00621A17" w:rsidP="00BD6825">
            <w:pPr>
              <w:spacing w:line="259" w:lineRule="auto"/>
            </w:pPr>
            <w:r>
              <w:t>Determine quality of merchandise to offer (PM:223) (SP)</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Mrkt-49.2.7</w:t>
            </w:r>
          </w:p>
        </w:tc>
        <w:tc>
          <w:tcPr>
            <w:tcW w:w="6926" w:type="dxa"/>
            <w:vAlign w:val="top"/>
          </w:tcPr>
          <w:p w:rsidR="00BF34D4" w:rsidRDefault="00621A17" w:rsidP="00BD6825">
            <w:pPr>
              <w:spacing w:line="259" w:lineRule="auto"/>
            </w:pPr>
            <w:r>
              <w:t xml:space="preserve">Develop seasonal assortment strategies (PM:230) (MN) </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Mrkt-49.3</w:t>
            </w:r>
          </w:p>
        </w:tc>
        <w:tc>
          <w:tcPr>
            <w:tcW w:w="6926" w:type="dxa"/>
            <w:shd w:val="clear" w:color="auto" w:fill="EAF1F8"/>
            <w:vAlign w:val="top"/>
          </w:tcPr>
          <w:p w:rsidR="00BF34D4" w:rsidRDefault="00621A17" w:rsidP="00BD6825">
            <w:pPr>
              <w:spacing w:line="259" w:lineRule="auto"/>
              <w:rPr>
                <w:b/>
              </w:rPr>
            </w:pPr>
            <w:r>
              <w:rPr>
                <w:b/>
              </w:rPr>
              <w:t xml:space="preserve">Develop merchandise plans (budgets) to guide selection of retail products. </w:t>
            </w:r>
          </w:p>
        </w:tc>
      </w:tr>
      <w:tr w:rsidR="00BF34D4" w:rsidTr="00CB03BE">
        <w:trPr>
          <w:trHeight w:val="58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Mrkt-49.3.1</w:t>
            </w:r>
          </w:p>
        </w:tc>
        <w:tc>
          <w:tcPr>
            <w:tcW w:w="6926" w:type="dxa"/>
            <w:vAlign w:val="top"/>
          </w:tcPr>
          <w:p w:rsidR="00BF34D4" w:rsidRDefault="00621A17" w:rsidP="00BD6825">
            <w:pPr>
              <w:spacing w:line="259" w:lineRule="auto"/>
            </w:pPr>
            <w:r>
              <w:t>Explain the nature of merchandise plans (budgets) (PM:061) (SP) Calculate open-to-buy (PM:058) (SP)</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Mrkt-49.3.2</w:t>
            </w:r>
          </w:p>
        </w:tc>
        <w:tc>
          <w:tcPr>
            <w:tcW w:w="6926" w:type="dxa"/>
            <w:vAlign w:val="top"/>
          </w:tcPr>
          <w:p w:rsidR="00BF34D4" w:rsidRDefault="00621A17" w:rsidP="00BD6825">
            <w:pPr>
              <w:spacing w:line="259" w:lineRule="auto"/>
            </w:pPr>
            <w:r>
              <w:t>Create/maintain daily sales plan (PM:219) (SP) Identify emerging trends (PM:257) (SP)</w:t>
            </w:r>
          </w:p>
        </w:tc>
      </w:tr>
      <w:tr w:rsidR="00BF34D4" w:rsidTr="00CB03BE">
        <w:trPr>
          <w:trHeight w:val="290"/>
        </w:trPr>
        <w:tc>
          <w:tcPr>
            <w:tcW w:w="2562" w:type="dxa"/>
            <w:vAlign w:val="top"/>
          </w:tcPr>
          <w:p w:rsidR="00BF34D4" w:rsidRDefault="00621A17" w:rsidP="00BD6825">
            <w:pPr>
              <w:spacing w:line="259" w:lineRule="auto"/>
            </w:pPr>
            <w:r>
              <w:lastRenderedPageBreak/>
              <w:t>Performance Indicator</w:t>
            </w:r>
          </w:p>
        </w:tc>
        <w:tc>
          <w:tcPr>
            <w:tcW w:w="1310" w:type="dxa"/>
            <w:vAlign w:val="top"/>
          </w:tcPr>
          <w:p w:rsidR="00BF34D4" w:rsidRDefault="00621A17" w:rsidP="00BD6825">
            <w:pPr>
              <w:spacing w:line="259" w:lineRule="auto"/>
            </w:pPr>
            <w:r>
              <w:t>Mrkt-49.3.3</w:t>
            </w:r>
          </w:p>
        </w:tc>
        <w:tc>
          <w:tcPr>
            <w:tcW w:w="6926" w:type="dxa"/>
            <w:vAlign w:val="top"/>
          </w:tcPr>
          <w:p w:rsidR="00BF34D4" w:rsidRDefault="00621A17" w:rsidP="00BD6825">
            <w:pPr>
              <w:spacing w:line="259" w:lineRule="auto"/>
            </w:pPr>
            <w:r>
              <w:t>Plan stock (PM:062) (SP)</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Mrkt-49.4</w:t>
            </w:r>
          </w:p>
        </w:tc>
        <w:tc>
          <w:tcPr>
            <w:tcW w:w="6926" w:type="dxa"/>
            <w:shd w:val="clear" w:color="auto" w:fill="EAF1F8"/>
            <w:vAlign w:val="top"/>
          </w:tcPr>
          <w:p w:rsidR="00BF34D4" w:rsidRDefault="00621A17" w:rsidP="00BD6825">
            <w:pPr>
              <w:spacing w:line="259" w:lineRule="auto"/>
              <w:rPr>
                <w:b/>
              </w:rPr>
            </w:pPr>
            <w:r>
              <w:rPr>
                <w:b/>
              </w:rPr>
              <w:t xml:space="preserve">Perform buying activities to obtain products for resale. </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Mrkt-49.4.1</w:t>
            </w:r>
          </w:p>
        </w:tc>
        <w:tc>
          <w:tcPr>
            <w:tcW w:w="6926" w:type="dxa"/>
            <w:vAlign w:val="top"/>
          </w:tcPr>
          <w:p w:rsidR="00BF34D4" w:rsidRDefault="00621A17" w:rsidP="00BD6825">
            <w:pPr>
              <w:spacing w:line="259" w:lineRule="auto"/>
            </w:pPr>
            <w:r>
              <w:t>Write purchase orders (PM:258) (SP)</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Mrkt-49.4.5</w:t>
            </w:r>
          </w:p>
        </w:tc>
        <w:tc>
          <w:tcPr>
            <w:tcW w:w="6926" w:type="dxa"/>
            <w:vAlign w:val="top"/>
          </w:tcPr>
          <w:p w:rsidR="00BF34D4" w:rsidRDefault="00621A17" w:rsidP="00BD6825">
            <w:pPr>
              <w:spacing w:line="259" w:lineRule="auto"/>
            </w:pPr>
            <w:r>
              <w:t xml:space="preserve">Determine quantities to buy/reorder (PM:261) (SP) </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Mrkt-49.4.6</w:t>
            </w:r>
          </w:p>
        </w:tc>
        <w:tc>
          <w:tcPr>
            <w:tcW w:w="6926" w:type="dxa"/>
            <w:vAlign w:val="top"/>
          </w:tcPr>
          <w:p w:rsidR="00BF34D4" w:rsidRDefault="00621A17" w:rsidP="00BD6825">
            <w:pPr>
              <w:spacing w:line="259" w:lineRule="auto"/>
            </w:pPr>
            <w:r>
              <w:t xml:space="preserve">Determine when to buy/reorder (PM:262) (SP) </w:t>
            </w:r>
          </w:p>
        </w:tc>
      </w:tr>
      <w:tr w:rsidR="00BF34D4" w:rsidTr="00CB03BE">
        <w:trPr>
          <w:trHeight w:val="580"/>
        </w:trPr>
        <w:tc>
          <w:tcPr>
            <w:tcW w:w="2562" w:type="dxa"/>
            <w:shd w:val="clear" w:color="auto" w:fill="D5E4F1"/>
            <w:vAlign w:val="top"/>
          </w:tcPr>
          <w:p w:rsidR="00BF34D4" w:rsidRDefault="00621A17" w:rsidP="00BD6825">
            <w:pPr>
              <w:spacing w:line="259" w:lineRule="auto"/>
              <w:rPr>
                <w:b/>
              </w:rPr>
            </w:pPr>
            <w:r>
              <w:rPr>
                <w:b/>
              </w:rPr>
              <w:t xml:space="preserve">Marketing Standard-Merchandising </w:t>
            </w:r>
          </w:p>
        </w:tc>
        <w:tc>
          <w:tcPr>
            <w:tcW w:w="1310" w:type="dxa"/>
            <w:shd w:val="clear" w:color="auto" w:fill="D5E4F1"/>
            <w:vAlign w:val="top"/>
          </w:tcPr>
          <w:p w:rsidR="00BF34D4" w:rsidRDefault="00621A17" w:rsidP="00BD6825">
            <w:pPr>
              <w:spacing w:line="259" w:lineRule="auto"/>
              <w:rPr>
                <w:b/>
              </w:rPr>
            </w:pPr>
            <w:r>
              <w:rPr>
                <w:b/>
              </w:rPr>
              <w:t>Mrkt-52</w:t>
            </w:r>
          </w:p>
        </w:tc>
        <w:tc>
          <w:tcPr>
            <w:tcW w:w="6926" w:type="dxa"/>
            <w:shd w:val="clear" w:color="auto" w:fill="D5E4F1"/>
            <w:vAlign w:val="top"/>
          </w:tcPr>
          <w:p w:rsidR="00BF34D4" w:rsidRDefault="00621A17" w:rsidP="00BD6825">
            <w:pPr>
              <w:spacing w:line="259" w:lineRule="auto"/>
              <w:rPr>
                <w:b/>
              </w:rPr>
            </w:pPr>
            <w:r>
              <w:rPr>
                <w:b/>
              </w:rPr>
              <w:t>Pricing (PI): Understands concepts and strategies utilized in determining and adjusting prices to maximize return and meet customers’ perceptions of value</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Mrkt-52.1</w:t>
            </w:r>
          </w:p>
        </w:tc>
        <w:tc>
          <w:tcPr>
            <w:tcW w:w="6926" w:type="dxa"/>
            <w:shd w:val="clear" w:color="auto" w:fill="EAF1F8"/>
            <w:vAlign w:val="top"/>
          </w:tcPr>
          <w:p w:rsidR="00BF34D4" w:rsidRDefault="00621A17" w:rsidP="00BD6825">
            <w:pPr>
              <w:spacing w:line="259" w:lineRule="auto"/>
              <w:rPr>
                <w:b/>
              </w:rPr>
            </w:pPr>
            <w:r>
              <w:rPr>
                <w:b/>
              </w:rPr>
              <w:t xml:space="preserve">Employ pricing strategies to determine optimal pricing. </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Mrkt-52.1.1</w:t>
            </w:r>
          </w:p>
        </w:tc>
        <w:tc>
          <w:tcPr>
            <w:tcW w:w="6926" w:type="dxa"/>
            <w:vAlign w:val="top"/>
          </w:tcPr>
          <w:p w:rsidR="00BF34D4" w:rsidRDefault="00621A17" w:rsidP="00BD6825">
            <w:pPr>
              <w:spacing w:line="259" w:lineRule="auto"/>
            </w:pPr>
            <w:r>
              <w:t xml:space="preserve">Select approach for setting a base price (cost, demand, competition) (PI:018) (MN) </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Mrkt-52.1.2</w:t>
            </w:r>
          </w:p>
        </w:tc>
        <w:tc>
          <w:tcPr>
            <w:tcW w:w="6926" w:type="dxa"/>
            <w:vAlign w:val="top"/>
          </w:tcPr>
          <w:p w:rsidR="00BF34D4" w:rsidRDefault="00621A17" w:rsidP="00BD6825">
            <w:pPr>
              <w:spacing w:line="259" w:lineRule="auto"/>
            </w:pPr>
            <w:r>
              <w:t>Determine cost of product (breakeven, ROI, markup) (PI:019) (MN)</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Mrkt-52.1.3</w:t>
            </w:r>
          </w:p>
        </w:tc>
        <w:tc>
          <w:tcPr>
            <w:tcW w:w="6926" w:type="dxa"/>
            <w:vAlign w:val="top"/>
          </w:tcPr>
          <w:p w:rsidR="00BF34D4" w:rsidRDefault="00621A17" w:rsidP="00BD6825">
            <w:pPr>
              <w:spacing w:line="259" w:lineRule="auto"/>
            </w:pPr>
            <w:r>
              <w:t xml:space="preserve">Calculate break-even point (PI:006, LAP-PI-006) (MN) </w:t>
            </w:r>
          </w:p>
        </w:tc>
      </w:tr>
      <w:tr w:rsidR="00BF34D4" w:rsidTr="00CB03BE">
        <w:trPr>
          <w:trHeight w:val="580"/>
        </w:trPr>
        <w:tc>
          <w:tcPr>
            <w:tcW w:w="2562" w:type="dxa"/>
            <w:shd w:val="clear" w:color="auto" w:fill="D5E4F1"/>
            <w:vAlign w:val="top"/>
          </w:tcPr>
          <w:p w:rsidR="00BF34D4" w:rsidRDefault="00621A17" w:rsidP="00BD6825">
            <w:pPr>
              <w:spacing w:line="259" w:lineRule="auto"/>
              <w:rPr>
                <w:b/>
              </w:rPr>
            </w:pPr>
            <w:r>
              <w:rPr>
                <w:b/>
              </w:rPr>
              <w:t xml:space="preserve">Marketing Standard-Merchandising </w:t>
            </w:r>
          </w:p>
        </w:tc>
        <w:tc>
          <w:tcPr>
            <w:tcW w:w="1310" w:type="dxa"/>
            <w:shd w:val="clear" w:color="auto" w:fill="D5E4F1"/>
            <w:vAlign w:val="top"/>
          </w:tcPr>
          <w:p w:rsidR="00BF34D4" w:rsidRDefault="00621A17" w:rsidP="00BD6825">
            <w:pPr>
              <w:spacing w:line="259" w:lineRule="auto"/>
              <w:rPr>
                <w:b/>
              </w:rPr>
            </w:pPr>
            <w:r>
              <w:rPr>
                <w:b/>
              </w:rPr>
              <w:t>Mrkt-53</w:t>
            </w:r>
          </w:p>
        </w:tc>
        <w:tc>
          <w:tcPr>
            <w:tcW w:w="6926" w:type="dxa"/>
            <w:shd w:val="clear" w:color="auto" w:fill="D5E4F1"/>
            <w:vAlign w:val="top"/>
          </w:tcPr>
          <w:p w:rsidR="00BF34D4" w:rsidRDefault="00621A17" w:rsidP="00BD6825">
            <w:pPr>
              <w:spacing w:line="259" w:lineRule="auto"/>
              <w:rPr>
                <w:b/>
              </w:rPr>
            </w:pPr>
            <w:r>
              <w:rPr>
                <w:b/>
              </w:rPr>
              <w:t>Promotion (PR): Understands the concepts and strategies needed to communicate information about products, services, images, and/or ideas to achieve a desired outcome</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Mrkt-53.1</w:t>
            </w:r>
          </w:p>
        </w:tc>
        <w:tc>
          <w:tcPr>
            <w:tcW w:w="6926" w:type="dxa"/>
            <w:shd w:val="clear" w:color="auto" w:fill="EAF1F8"/>
            <w:vAlign w:val="top"/>
          </w:tcPr>
          <w:p w:rsidR="00BF34D4" w:rsidRDefault="00621A17" w:rsidP="00BD6825">
            <w:pPr>
              <w:spacing w:line="259" w:lineRule="auto"/>
              <w:rPr>
                <w:b/>
              </w:rPr>
            </w:pPr>
            <w:r>
              <w:rPr>
                <w:b/>
              </w:rPr>
              <w:t xml:space="preserve">Advertise to communicate promotional messages to targeted audiences. </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Mrkt-53.1.1</w:t>
            </w:r>
          </w:p>
        </w:tc>
        <w:tc>
          <w:tcPr>
            <w:tcW w:w="6926" w:type="dxa"/>
            <w:vAlign w:val="top"/>
          </w:tcPr>
          <w:p w:rsidR="00BF34D4" w:rsidRDefault="00621A17" w:rsidP="00BD6825">
            <w:pPr>
              <w:spacing w:line="259" w:lineRule="auto"/>
            </w:pPr>
            <w:r>
              <w:t>Proof ads (PR:346) (SP)</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Mrkt-53.1.2</w:t>
            </w:r>
          </w:p>
        </w:tc>
        <w:tc>
          <w:tcPr>
            <w:tcW w:w="6926" w:type="dxa"/>
            <w:vAlign w:val="top"/>
          </w:tcPr>
          <w:p w:rsidR="00BF34D4" w:rsidRDefault="00621A17" w:rsidP="00BD6825">
            <w:pPr>
              <w:spacing w:line="259" w:lineRule="auto"/>
            </w:pPr>
            <w:r>
              <w:t>Analyze ad performance (PR:258) (MN)</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Mrkt-53.2</w:t>
            </w:r>
          </w:p>
        </w:tc>
        <w:tc>
          <w:tcPr>
            <w:tcW w:w="6926" w:type="dxa"/>
            <w:shd w:val="clear" w:color="auto" w:fill="EAF1F8"/>
            <w:vAlign w:val="top"/>
          </w:tcPr>
          <w:p w:rsidR="00BF34D4" w:rsidRDefault="00621A17" w:rsidP="00BD6825">
            <w:pPr>
              <w:spacing w:line="259" w:lineRule="auto"/>
              <w:rPr>
                <w:b/>
              </w:rPr>
            </w:pPr>
            <w:r>
              <w:rPr>
                <w:b/>
              </w:rPr>
              <w:t xml:space="preserve">Utilize special events to increase sales. </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Mrkt-53.2.1</w:t>
            </w:r>
          </w:p>
        </w:tc>
        <w:tc>
          <w:tcPr>
            <w:tcW w:w="6926" w:type="dxa"/>
            <w:vAlign w:val="top"/>
          </w:tcPr>
          <w:p w:rsidR="00BF34D4" w:rsidRDefault="00621A17" w:rsidP="00BD6825">
            <w:pPr>
              <w:spacing w:line="259" w:lineRule="auto"/>
            </w:pPr>
            <w:r>
              <w:t>Plan special events (PR:360) (SP)</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Mrkt-53.2.2</w:t>
            </w:r>
          </w:p>
        </w:tc>
        <w:tc>
          <w:tcPr>
            <w:tcW w:w="6926" w:type="dxa"/>
            <w:vAlign w:val="top"/>
          </w:tcPr>
          <w:p w:rsidR="00BF34D4" w:rsidRDefault="00621A17" w:rsidP="00BD6825">
            <w:pPr>
              <w:spacing w:line="259" w:lineRule="auto"/>
            </w:pPr>
            <w:r>
              <w:t>Prepare store/department for special event (PR:068) (SP)</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Mrkt-53.3</w:t>
            </w:r>
          </w:p>
        </w:tc>
        <w:tc>
          <w:tcPr>
            <w:tcW w:w="6926" w:type="dxa"/>
            <w:shd w:val="clear" w:color="auto" w:fill="EAF1F8"/>
            <w:vAlign w:val="top"/>
          </w:tcPr>
          <w:p w:rsidR="00BF34D4" w:rsidRDefault="00621A17" w:rsidP="00BD6825">
            <w:pPr>
              <w:spacing w:line="259" w:lineRule="auto"/>
              <w:rPr>
                <w:b/>
              </w:rPr>
            </w:pPr>
            <w:r>
              <w:rPr>
                <w:b/>
              </w:rPr>
              <w:t>Employ visual merchandising techniques to increase interest in product offerings.</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Mrkt-53.3.1</w:t>
            </w:r>
          </w:p>
        </w:tc>
        <w:tc>
          <w:tcPr>
            <w:tcW w:w="6926" w:type="dxa"/>
            <w:vAlign w:val="top"/>
          </w:tcPr>
          <w:p w:rsidR="00BF34D4" w:rsidRDefault="00621A17" w:rsidP="00BD6825">
            <w:pPr>
              <w:spacing w:line="259" w:lineRule="auto"/>
            </w:pPr>
            <w:r>
              <w:t xml:space="preserve">Explain the use of visual merchandising in retailing (PR:023) (CS) </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Mrkt-53.3.2</w:t>
            </w:r>
          </w:p>
        </w:tc>
        <w:tc>
          <w:tcPr>
            <w:tcW w:w="6926" w:type="dxa"/>
            <w:vAlign w:val="top"/>
          </w:tcPr>
          <w:p w:rsidR="00BF34D4" w:rsidRDefault="00621A17" w:rsidP="00BD6825">
            <w:pPr>
              <w:spacing w:line="259" w:lineRule="auto"/>
            </w:pPr>
            <w:r>
              <w:t xml:space="preserve">Distinguish between visual merchandising and display (PR:302) (CS) </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Mrkt-53.3.3</w:t>
            </w:r>
          </w:p>
        </w:tc>
        <w:tc>
          <w:tcPr>
            <w:tcW w:w="6926" w:type="dxa"/>
            <w:vAlign w:val="top"/>
          </w:tcPr>
          <w:p w:rsidR="00BF34D4" w:rsidRDefault="00621A17" w:rsidP="00BD6825">
            <w:pPr>
              <w:spacing w:line="259" w:lineRule="auto"/>
            </w:pPr>
            <w:r>
              <w:t>Place merchandise for impact (PR:342) (SP)</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Mrkt-53.3.4</w:t>
            </w:r>
          </w:p>
        </w:tc>
        <w:tc>
          <w:tcPr>
            <w:tcW w:w="6926" w:type="dxa"/>
            <w:vAlign w:val="top"/>
          </w:tcPr>
          <w:p w:rsidR="00BF34D4" w:rsidRDefault="00621A17" w:rsidP="00BD6825">
            <w:pPr>
              <w:spacing w:line="259" w:lineRule="auto"/>
            </w:pPr>
            <w:r>
              <w:t xml:space="preserve">Determine on-floor assortments (PR:284) (SP) </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Mrkt-53.4</w:t>
            </w:r>
          </w:p>
        </w:tc>
        <w:tc>
          <w:tcPr>
            <w:tcW w:w="6926" w:type="dxa"/>
            <w:shd w:val="clear" w:color="auto" w:fill="EAF1F8"/>
            <w:vAlign w:val="top"/>
          </w:tcPr>
          <w:p w:rsidR="00BF34D4" w:rsidRDefault="00621A17" w:rsidP="00BD6825">
            <w:pPr>
              <w:spacing w:line="259" w:lineRule="auto"/>
              <w:rPr>
                <w:b/>
              </w:rPr>
            </w:pPr>
            <w:r>
              <w:rPr>
                <w:b/>
              </w:rPr>
              <w:t>Implement display techniques to attract customers and increase sales potential.</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Mrkt-53.4.1</w:t>
            </w:r>
          </w:p>
        </w:tc>
        <w:tc>
          <w:tcPr>
            <w:tcW w:w="6926" w:type="dxa"/>
            <w:vAlign w:val="top"/>
          </w:tcPr>
          <w:p w:rsidR="00BF34D4" w:rsidRDefault="00621A17" w:rsidP="00BD6825">
            <w:pPr>
              <w:spacing w:line="259" w:lineRule="auto"/>
            </w:pPr>
            <w:r>
              <w:t xml:space="preserve">Explain types of display arrangements (PR:026) (CS) </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Mrkt-53.4.2</w:t>
            </w:r>
          </w:p>
        </w:tc>
        <w:tc>
          <w:tcPr>
            <w:tcW w:w="6926" w:type="dxa"/>
            <w:vAlign w:val="top"/>
          </w:tcPr>
          <w:p w:rsidR="00BF34D4" w:rsidRDefault="00621A17" w:rsidP="00BD6825">
            <w:pPr>
              <w:spacing w:line="259" w:lineRule="auto"/>
            </w:pPr>
            <w:r>
              <w:t>Maintain displays (PR:052) (CS)</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Mrkt-53.4.8</w:t>
            </w:r>
          </w:p>
        </w:tc>
        <w:tc>
          <w:tcPr>
            <w:tcW w:w="6926" w:type="dxa"/>
            <w:vAlign w:val="top"/>
          </w:tcPr>
          <w:p w:rsidR="00BF34D4" w:rsidRDefault="00621A17" w:rsidP="00BD6825">
            <w:pPr>
              <w:spacing w:line="259" w:lineRule="auto"/>
            </w:pPr>
            <w:r>
              <w:t>Create displays (PR:047) (SP)</w:t>
            </w:r>
          </w:p>
        </w:tc>
      </w:tr>
      <w:tr w:rsidR="00BF34D4" w:rsidTr="00CB03BE">
        <w:trPr>
          <w:trHeight w:val="29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Mrkt-53.5</w:t>
            </w:r>
          </w:p>
        </w:tc>
        <w:tc>
          <w:tcPr>
            <w:tcW w:w="6926" w:type="dxa"/>
            <w:shd w:val="clear" w:color="auto" w:fill="EAF1F8"/>
            <w:vAlign w:val="top"/>
          </w:tcPr>
          <w:p w:rsidR="00BF34D4" w:rsidRDefault="00621A17" w:rsidP="00BD6825">
            <w:pPr>
              <w:spacing w:line="259" w:lineRule="auto"/>
              <w:rPr>
                <w:b/>
              </w:rPr>
            </w:pPr>
            <w:r>
              <w:rPr>
                <w:b/>
              </w:rPr>
              <w:t xml:space="preserve">Manage promotional activities to maximize return on promotional efforts. </w:t>
            </w:r>
          </w:p>
        </w:tc>
      </w:tr>
      <w:tr w:rsidR="00BF34D4" w:rsidTr="00CB03BE">
        <w:trPr>
          <w:trHeight w:val="290"/>
        </w:trPr>
        <w:tc>
          <w:tcPr>
            <w:tcW w:w="2562" w:type="dxa"/>
            <w:vAlign w:val="top"/>
          </w:tcPr>
          <w:p w:rsidR="00BF34D4" w:rsidRDefault="00621A17" w:rsidP="00BD6825">
            <w:pPr>
              <w:spacing w:line="259" w:lineRule="auto"/>
            </w:pPr>
            <w:r>
              <w:lastRenderedPageBreak/>
              <w:t>Performance Indicator</w:t>
            </w:r>
          </w:p>
        </w:tc>
        <w:tc>
          <w:tcPr>
            <w:tcW w:w="1310" w:type="dxa"/>
            <w:vAlign w:val="top"/>
          </w:tcPr>
          <w:p w:rsidR="00BF34D4" w:rsidRDefault="00621A17" w:rsidP="00BD6825">
            <w:pPr>
              <w:spacing w:line="259" w:lineRule="auto"/>
            </w:pPr>
            <w:r>
              <w:t>Mrkt-53.5.1</w:t>
            </w:r>
          </w:p>
        </w:tc>
        <w:tc>
          <w:tcPr>
            <w:tcW w:w="6926" w:type="dxa"/>
            <w:vAlign w:val="top"/>
          </w:tcPr>
          <w:p w:rsidR="00BF34D4" w:rsidRDefault="00621A17" w:rsidP="00BD6825">
            <w:pPr>
              <w:spacing w:line="259" w:lineRule="auto"/>
            </w:pPr>
            <w:r>
              <w:t>Develop promotional calendar (PR:209) (SP)</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Mrkt-53.5.2</w:t>
            </w:r>
          </w:p>
        </w:tc>
        <w:tc>
          <w:tcPr>
            <w:tcW w:w="6926" w:type="dxa"/>
            <w:vAlign w:val="top"/>
          </w:tcPr>
          <w:p w:rsidR="00BF34D4" w:rsidRDefault="00621A17" w:rsidP="00BD6825">
            <w:pPr>
              <w:spacing w:line="259" w:lineRule="auto"/>
            </w:pPr>
            <w:r>
              <w:t xml:space="preserve">Plan/Schedule displays/themes with management (PR:077) (SP) </w:t>
            </w:r>
          </w:p>
        </w:tc>
      </w:tr>
      <w:tr w:rsidR="00BF34D4" w:rsidTr="00CB03BE">
        <w:trPr>
          <w:trHeight w:val="870"/>
        </w:trPr>
        <w:tc>
          <w:tcPr>
            <w:tcW w:w="2562" w:type="dxa"/>
            <w:shd w:val="clear" w:color="auto" w:fill="D5E4F1"/>
            <w:vAlign w:val="top"/>
          </w:tcPr>
          <w:p w:rsidR="00BF34D4" w:rsidRDefault="00621A17" w:rsidP="00BD6825">
            <w:pPr>
              <w:spacing w:line="259" w:lineRule="auto"/>
              <w:rPr>
                <w:b/>
              </w:rPr>
            </w:pPr>
            <w:r>
              <w:rPr>
                <w:b/>
              </w:rPr>
              <w:t xml:space="preserve">Marketing Standard-Merchandising </w:t>
            </w:r>
          </w:p>
        </w:tc>
        <w:tc>
          <w:tcPr>
            <w:tcW w:w="1310" w:type="dxa"/>
            <w:shd w:val="clear" w:color="auto" w:fill="D5E4F1"/>
            <w:vAlign w:val="top"/>
          </w:tcPr>
          <w:p w:rsidR="00BF34D4" w:rsidRDefault="00621A17" w:rsidP="00BD6825">
            <w:pPr>
              <w:spacing w:line="259" w:lineRule="auto"/>
              <w:rPr>
                <w:b/>
              </w:rPr>
            </w:pPr>
            <w:r>
              <w:rPr>
                <w:b/>
              </w:rPr>
              <w:t>Mrkt-54</w:t>
            </w:r>
          </w:p>
        </w:tc>
        <w:tc>
          <w:tcPr>
            <w:tcW w:w="6926" w:type="dxa"/>
            <w:shd w:val="clear" w:color="auto" w:fill="D5E4F1"/>
            <w:vAlign w:val="top"/>
          </w:tcPr>
          <w:p w:rsidR="00BF34D4" w:rsidRDefault="00621A17" w:rsidP="00BD6825">
            <w:pPr>
              <w:spacing w:line="259" w:lineRule="auto"/>
              <w:rPr>
                <w:b/>
              </w:rPr>
            </w:pPr>
            <w:r>
              <w:rPr>
                <w:b/>
              </w:rPr>
              <w:t>Selling (SE): Understands the concepts and actions needed to determine client needs and wants and respond through planned, personalized communication that influences purchase decisions and enhances future business opportunities</w:t>
            </w:r>
          </w:p>
        </w:tc>
      </w:tr>
      <w:tr w:rsidR="00BF34D4" w:rsidTr="00CB03BE">
        <w:trPr>
          <w:trHeight w:val="580"/>
        </w:trPr>
        <w:tc>
          <w:tcPr>
            <w:tcW w:w="2562" w:type="dxa"/>
            <w:shd w:val="clear" w:color="auto" w:fill="EAF1F8"/>
            <w:vAlign w:val="top"/>
          </w:tcPr>
          <w:p w:rsidR="00BF34D4" w:rsidRDefault="00621A17" w:rsidP="00BD6825">
            <w:pPr>
              <w:spacing w:line="259" w:lineRule="auto"/>
              <w:rPr>
                <w:b/>
              </w:rPr>
            </w:pPr>
            <w:r>
              <w:rPr>
                <w:b/>
              </w:rPr>
              <w:t>Performance Element</w:t>
            </w:r>
          </w:p>
        </w:tc>
        <w:tc>
          <w:tcPr>
            <w:tcW w:w="1310" w:type="dxa"/>
            <w:shd w:val="clear" w:color="auto" w:fill="EAF1F8"/>
            <w:vAlign w:val="top"/>
          </w:tcPr>
          <w:p w:rsidR="00BF34D4" w:rsidRDefault="00621A17" w:rsidP="00BD6825">
            <w:pPr>
              <w:spacing w:line="259" w:lineRule="auto"/>
              <w:rPr>
                <w:b/>
              </w:rPr>
            </w:pPr>
            <w:r>
              <w:rPr>
                <w:b/>
              </w:rPr>
              <w:t>Mrkt-54.1</w:t>
            </w:r>
          </w:p>
        </w:tc>
        <w:tc>
          <w:tcPr>
            <w:tcW w:w="6926" w:type="dxa"/>
            <w:shd w:val="clear" w:color="auto" w:fill="EAF1F8"/>
            <w:vAlign w:val="top"/>
          </w:tcPr>
          <w:p w:rsidR="00BF34D4" w:rsidRDefault="00621A17" w:rsidP="00BD6825">
            <w:pPr>
              <w:spacing w:line="259" w:lineRule="auto"/>
              <w:rPr>
                <w:b/>
              </w:rPr>
            </w:pPr>
            <w:r>
              <w:rPr>
                <w:b/>
              </w:rPr>
              <w:t>Acquire product knowledge to communicate product benefits and to ensure appropriateness of product for the customer.</w:t>
            </w:r>
          </w:p>
        </w:tc>
      </w:tr>
      <w:tr w:rsidR="00BF34D4" w:rsidTr="00CB03BE">
        <w:trPr>
          <w:trHeight w:val="290"/>
        </w:trPr>
        <w:tc>
          <w:tcPr>
            <w:tcW w:w="2562" w:type="dxa"/>
            <w:vAlign w:val="top"/>
          </w:tcPr>
          <w:p w:rsidR="00BF34D4" w:rsidRDefault="00621A17" w:rsidP="00BD6825">
            <w:pPr>
              <w:spacing w:line="259" w:lineRule="auto"/>
            </w:pPr>
            <w:r>
              <w:t>Performance Indicator</w:t>
            </w:r>
          </w:p>
        </w:tc>
        <w:tc>
          <w:tcPr>
            <w:tcW w:w="1310" w:type="dxa"/>
            <w:vAlign w:val="top"/>
          </w:tcPr>
          <w:p w:rsidR="00BF34D4" w:rsidRDefault="00621A17" w:rsidP="00BD6825">
            <w:pPr>
              <w:spacing w:line="259" w:lineRule="auto"/>
            </w:pPr>
            <w:r>
              <w:t>Mrkt-54.1.1</w:t>
            </w:r>
          </w:p>
        </w:tc>
        <w:tc>
          <w:tcPr>
            <w:tcW w:w="6926" w:type="dxa"/>
            <w:vAlign w:val="top"/>
          </w:tcPr>
          <w:p w:rsidR="00BF34D4" w:rsidRDefault="00621A17" w:rsidP="00BD6825">
            <w:pPr>
              <w:spacing w:line="259" w:lineRule="auto"/>
            </w:pPr>
            <w:r>
              <w:t>Explain the use of brand names in selling (SE:019) (CS)</w:t>
            </w:r>
          </w:p>
        </w:tc>
      </w:tr>
    </w:tbl>
    <w:p w:rsidR="00BF34D4" w:rsidRDefault="00BF34D4"/>
    <w:p w:rsidR="00BF34D4" w:rsidRDefault="00621A17">
      <w:pPr>
        <w:spacing w:after="160" w:line="259" w:lineRule="auto"/>
      </w:pPr>
      <w:r>
        <w:br w:type="page"/>
      </w:r>
    </w:p>
    <w:p w:rsidR="00BF34D4" w:rsidRDefault="00621A17">
      <w:pPr>
        <w:pStyle w:val="Heading3"/>
      </w:pPr>
      <w:bookmarkStart w:id="21" w:name="_Toc141092238"/>
      <w:r>
        <w:lastRenderedPageBreak/>
        <w:t>Professional Selling Pathway Standards</w:t>
      </w:r>
      <w:bookmarkEnd w:id="21"/>
    </w:p>
    <w:tbl>
      <w:tblPr>
        <w:tblStyle w:val="a6"/>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10"/>
        <w:gridCol w:w="6926"/>
      </w:tblGrid>
      <w:tr w:rsidR="0085657C" w:rsidRPr="0085657C" w:rsidTr="00CB03BE">
        <w:trPr>
          <w:cantSplit/>
          <w:trHeight w:val="870"/>
          <w:tblHeader/>
        </w:trPr>
        <w:tc>
          <w:tcPr>
            <w:tcW w:w="2562" w:type="dxa"/>
            <w:shd w:val="clear" w:color="auto" w:fill="002D51" w:themeFill="accent1" w:themeFillShade="80"/>
            <w:vAlign w:val="top"/>
          </w:tcPr>
          <w:p w:rsidR="0085657C" w:rsidRPr="0085657C" w:rsidRDefault="0085657C" w:rsidP="0085657C">
            <w:pPr>
              <w:spacing w:line="259" w:lineRule="auto"/>
              <w:rPr>
                <w:b/>
                <w:color w:val="F2F2F2" w:themeColor="background1" w:themeShade="F2"/>
              </w:rPr>
            </w:pPr>
            <w:r w:rsidRPr="0085657C">
              <w:rPr>
                <w:b/>
                <w:color w:val="F2F2F2" w:themeColor="background1" w:themeShade="F2"/>
              </w:rPr>
              <w:t>Instructional Element</w:t>
            </w:r>
          </w:p>
        </w:tc>
        <w:tc>
          <w:tcPr>
            <w:tcW w:w="1310" w:type="dxa"/>
            <w:shd w:val="clear" w:color="auto" w:fill="002D51" w:themeFill="accent1" w:themeFillShade="80"/>
            <w:vAlign w:val="top"/>
          </w:tcPr>
          <w:p w:rsidR="0085657C" w:rsidRPr="0085657C" w:rsidRDefault="0085657C" w:rsidP="0085657C">
            <w:pPr>
              <w:spacing w:line="259" w:lineRule="auto"/>
              <w:rPr>
                <w:b/>
                <w:color w:val="F2F2F2" w:themeColor="background1" w:themeShade="F2"/>
              </w:rPr>
            </w:pPr>
            <w:r w:rsidRPr="0085657C">
              <w:rPr>
                <w:b/>
                <w:color w:val="F2F2F2" w:themeColor="background1" w:themeShade="F2"/>
              </w:rPr>
              <w:t>MBA Research Standard</w:t>
            </w:r>
          </w:p>
        </w:tc>
        <w:tc>
          <w:tcPr>
            <w:tcW w:w="6926" w:type="dxa"/>
            <w:shd w:val="clear" w:color="auto" w:fill="002D51" w:themeFill="accent1" w:themeFillShade="80"/>
            <w:vAlign w:val="top"/>
          </w:tcPr>
          <w:p w:rsidR="0085657C" w:rsidRPr="0085657C" w:rsidRDefault="0085657C" w:rsidP="0085657C">
            <w:pPr>
              <w:spacing w:line="259" w:lineRule="auto"/>
              <w:rPr>
                <w:b/>
                <w:color w:val="F2F2F2" w:themeColor="background1" w:themeShade="F2"/>
              </w:rPr>
            </w:pPr>
            <w:r w:rsidRPr="0085657C">
              <w:rPr>
                <w:b/>
                <w:color w:val="F2F2F2" w:themeColor="background1" w:themeShade="F2"/>
              </w:rPr>
              <w:t>Objective/Outcome</w:t>
            </w:r>
          </w:p>
        </w:tc>
      </w:tr>
      <w:tr w:rsidR="00BF34D4" w:rsidTr="00CB03BE">
        <w:trPr>
          <w:trHeight w:val="870"/>
        </w:trPr>
        <w:tc>
          <w:tcPr>
            <w:tcW w:w="2562" w:type="dxa"/>
            <w:shd w:val="clear" w:color="auto" w:fill="D5E4F1"/>
            <w:vAlign w:val="top"/>
          </w:tcPr>
          <w:p w:rsidR="00BF34D4" w:rsidRDefault="00621A17" w:rsidP="0085657C">
            <w:pPr>
              <w:spacing w:line="259" w:lineRule="auto"/>
              <w:rPr>
                <w:b/>
              </w:rPr>
            </w:pPr>
            <w:r>
              <w:rPr>
                <w:b/>
              </w:rPr>
              <w:t>Marketing Standard-Selling</w:t>
            </w:r>
          </w:p>
        </w:tc>
        <w:tc>
          <w:tcPr>
            <w:tcW w:w="1310" w:type="dxa"/>
            <w:shd w:val="clear" w:color="auto" w:fill="D5E4F1"/>
            <w:vAlign w:val="top"/>
          </w:tcPr>
          <w:p w:rsidR="00BF34D4" w:rsidRDefault="00621A17" w:rsidP="0085657C">
            <w:pPr>
              <w:spacing w:line="259" w:lineRule="auto"/>
              <w:rPr>
                <w:b/>
              </w:rPr>
            </w:pPr>
            <w:r>
              <w:rPr>
                <w:b/>
              </w:rPr>
              <w:t>Mrkt-59</w:t>
            </w:r>
          </w:p>
        </w:tc>
        <w:tc>
          <w:tcPr>
            <w:tcW w:w="6926" w:type="dxa"/>
            <w:shd w:val="clear" w:color="auto" w:fill="D5E4F1"/>
            <w:vAlign w:val="top"/>
          </w:tcPr>
          <w:p w:rsidR="00BF34D4" w:rsidRDefault="00621A17" w:rsidP="0085657C">
            <w:pPr>
              <w:spacing w:line="259" w:lineRule="auto"/>
              <w:rPr>
                <w:b/>
              </w:rPr>
            </w:pPr>
            <w:r>
              <w:rPr>
                <w:b/>
              </w:rPr>
              <w:t>Selling (SE): Understands the concepts and actions needed to determine client needs and wants and respond through planned, personalized communication that influences purchase decisions and enhances future business opportunities</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Mrkt-59.1</w:t>
            </w:r>
          </w:p>
        </w:tc>
        <w:tc>
          <w:tcPr>
            <w:tcW w:w="6926" w:type="dxa"/>
            <w:shd w:val="clear" w:color="auto" w:fill="EAF1F8"/>
            <w:vAlign w:val="top"/>
          </w:tcPr>
          <w:p w:rsidR="00BF34D4" w:rsidRDefault="00621A17" w:rsidP="0085657C">
            <w:pPr>
              <w:spacing w:line="259" w:lineRule="auto"/>
              <w:rPr>
                <w:b/>
              </w:rPr>
            </w:pPr>
            <w:r>
              <w:rPr>
                <w:b/>
              </w:rPr>
              <w:t xml:space="preserve">Understand sales activities to show command of their nature and scope.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Mrkt-59.1.1</w:t>
            </w:r>
          </w:p>
        </w:tc>
        <w:tc>
          <w:tcPr>
            <w:tcW w:w="6926" w:type="dxa"/>
            <w:vAlign w:val="top"/>
          </w:tcPr>
          <w:p w:rsidR="00BF34D4" w:rsidRDefault="00621A17" w:rsidP="0085657C">
            <w:pPr>
              <w:spacing w:line="259" w:lineRule="auto"/>
            </w:pPr>
            <w:r>
              <w:t>Explain the impact of sales and buying cycles (SE:380) (SP)</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Mrkt-59.1.2</w:t>
            </w:r>
          </w:p>
        </w:tc>
        <w:tc>
          <w:tcPr>
            <w:tcW w:w="6926" w:type="dxa"/>
            <w:vAlign w:val="top"/>
          </w:tcPr>
          <w:p w:rsidR="00BF34D4" w:rsidRDefault="00621A17" w:rsidP="0085657C">
            <w:pPr>
              <w:spacing w:line="259" w:lineRule="auto"/>
            </w:pPr>
            <w:r>
              <w:t>Describe the impact that digital communication is having on selling (SE:490) (SP)</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Mrkt-59.3</w:t>
            </w:r>
          </w:p>
        </w:tc>
        <w:tc>
          <w:tcPr>
            <w:tcW w:w="6926" w:type="dxa"/>
            <w:shd w:val="clear" w:color="auto" w:fill="EAF1F8"/>
            <w:vAlign w:val="top"/>
          </w:tcPr>
          <w:p w:rsidR="00BF34D4" w:rsidRDefault="00621A17" w:rsidP="0085657C">
            <w:pPr>
              <w:spacing w:line="259" w:lineRule="auto"/>
              <w:rPr>
                <w:b/>
              </w:rPr>
            </w:pPr>
            <w:r>
              <w:rPr>
                <w:b/>
              </w:rPr>
              <w:t xml:space="preserve">Perform pre-sales activities to facilitate sales presentation.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Mrkt-59.3.5</w:t>
            </w:r>
          </w:p>
        </w:tc>
        <w:tc>
          <w:tcPr>
            <w:tcW w:w="6926" w:type="dxa"/>
            <w:vAlign w:val="top"/>
          </w:tcPr>
          <w:p w:rsidR="00BF34D4" w:rsidRDefault="00621A17" w:rsidP="0085657C">
            <w:pPr>
              <w:spacing w:line="259" w:lineRule="auto"/>
            </w:pPr>
            <w:r>
              <w:t>Determine sales strategies (SE:377) (SP)</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Mrkt-59.3.7</w:t>
            </w:r>
          </w:p>
        </w:tc>
        <w:tc>
          <w:tcPr>
            <w:tcW w:w="6926" w:type="dxa"/>
            <w:vAlign w:val="top"/>
          </w:tcPr>
          <w:p w:rsidR="00BF34D4" w:rsidRDefault="00621A17" w:rsidP="0085657C">
            <w:pPr>
              <w:spacing w:line="259" w:lineRule="auto"/>
            </w:pPr>
            <w:r>
              <w:t>Prepare sales presentation (SE:067) (SP)</w:t>
            </w:r>
          </w:p>
        </w:tc>
      </w:tr>
      <w:tr w:rsidR="00BF34D4" w:rsidTr="00CB03BE">
        <w:trPr>
          <w:trHeight w:val="58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Mrkt-59.4</w:t>
            </w:r>
          </w:p>
        </w:tc>
        <w:tc>
          <w:tcPr>
            <w:tcW w:w="6926" w:type="dxa"/>
            <w:shd w:val="clear" w:color="auto" w:fill="EAF1F8"/>
            <w:vAlign w:val="top"/>
          </w:tcPr>
          <w:p w:rsidR="00BF34D4" w:rsidRDefault="00621A17" w:rsidP="0085657C">
            <w:pPr>
              <w:spacing w:line="259" w:lineRule="auto"/>
              <w:rPr>
                <w:b/>
              </w:rPr>
            </w:pPr>
            <w:r>
              <w:rPr>
                <w:b/>
              </w:rPr>
              <w:t>Employ sales processes and techniques to enhance customer relationships and to increase the likelihood of making sales.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Mrkt-59.4.1</w:t>
            </w:r>
          </w:p>
        </w:tc>
        <w:tc>
          <w:tcPr>
            <w:tcW w:w="6926" w:type="dxa"/>
            <w:vAlign w:val="top"/>
          </w:tcPr>
          <w:p w:rsidR="00BF34D4" w:rsidRDefault="00621A17" w:rsidP="0085657C">
            <w:pPr>
              <w:spacing w:line="259" w:lineRule="auto"/>
            </w:pPr>
            <w:r>
              <w:t>Build rapport and credibility with prospect (SE:483) (SP)</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rPr>
                <w:sz w:val="19"/>
                <w:szCs w:val="19"/>
              </w:rPr>
            </w:pPr>
            <w:r>
              <w:rPr>
                <w:sz w:val="19"/>
                <w:szCs w:val="19"/>
              </w:rPr>
              <w:t>Mrkt-59.4.10</w:t>
            </w:r>
          </w:p>
        </w:tc>
        <w:tc>
          <w:tcPr>
            <w:tcW w:w="6926" w:type="dxa"/>
            <w:vAlign w:val="top"/>
          </w:tcPr>
          <w:p w:rsidR="00BF34D4" w:rsidRDefault="00621A17" w:rsidP="0085657C">
            <w:pPr>
              <w:spacing w:line="259" w:lineRule="auto"/>
            </w:pPr>
            <w:r>
              <w:t>Close the sale (SE:895, LAP-SE-895) (SP)</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rPr>
                <w:sz w:val="19"/>
                <w:szCs w:val="19"/>
              </w:rPr>
            </w:pPr>
            <w:r>
              <w:rPr>
                <w:sz w:val="19"/>
                <w:szCs w:val="19"/>
              </w:rPr>
              <w:t>Mrkt-59.4.12</w:t>
            </w:r>
          </w:p>
        </w:tc>
        <w:tc>
          <w:tcPr>
            <w:tcW w:w="6926" w:type="dxa"/>
            <w:vAlign w:val="top"/>
          </w:tcPr>
          <w:p w:rsidR="00BF34D4" w:rsidRDefault="00621A17" w:rsidP="0085657C">
            <w:pPr>
              <w:spacing w:line="259" w:lineRule="auto"/>
            </w:pPr>
            <w:r>
              <w:t xml:space="preserve">Oversee fulfillment/completion of sale (SE:485) (SP) </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Mrkt-59.11</w:t>
            </w:r>
          </w:p>
        </w:tc>
        <w:tc>
          <w:tcPr>
            <w:tcW w:w="6926" w:type="dxa"/>
            <w:shd w:val="clear" w:color="auto" w:fill="EAF1F8"/>
            <w:vAlign w:val="top"/>
          </w:tcPr>
          <w:p w:rsidR="00BF34D4" w:rsidRDefault="00621A17" w:rsidP="0085657C">
            <w:pPr>
              <w:spacing w:line="259" w:lineRule="auto"/>
              <w:rPr>
                <w:b/>
              </w:rPr>
            </w:pPr>
            <w:r>
              <w:rPr>
                <w:b/>
              </w:rPr>
              <w:t xml:space="preserve">Control sales activities to meet sales goals/objectives.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rPr>
                <w:sz w:val="19"/>
                <w:szCs w:val="19"/>
              </w:rPr>
            </w:pPr>
            <w:r>
              <w:rPr>
                <w:sz w:val="19"/>
                <w:szCs w:val="19"/>
              </w:rPr>
              <w:t>Mrkt-59.11.1</w:t>
            </w:r>
          </w:p>
        </w:tc>
        <w:tc>
          <w:tcPr>
            <w:tcW w:w="6926" w:type="dxa"/>
            <w:vAlign w:val="top"/>
          </w:tcPr>
          <w:p w:rsidR="00BF34D4" w:rsidRDefault="00621A17" w:rsidP="0085657C">
            <w:pPr>
              <w:spacing w:line="259" w:lineRule="auto"/>
            </w:pPr>
            <w:r>
              <w:t xml:space="preserve">Set sales quotas (SE:282) (MN)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rPr>
                <w:sz w:val="19"/>
                <w:szCs w:val="19"/>
              </w:rPr>
            </w:pPr>
            <w:r>
              <w:rPr>
                <w:sz w:val="19"/>
                <w:szCs w:val="19"/>
              </w:rPr>
              <w:t>Mrkt-59.11.2</w:t>
            </w:r>
          </w:p>
        </w:tc>
        <w:tc>
          <w:tcPr>
            <w:tcW w:w="6926" w:type="dxa"/>
            <w:vAlign w:val="top"/>
          </w:tcPr>
          <w:p w:rsidR="00BF34D4" w:rsidRDefault="00621A17" w:rsidP="0085657C">
            <w:pPr>
              <w:spacing w:line="259" w:lineRule="auto"/>
            </w:pPr>
            <w:r>
              <w:t>Analyze sales reports (SE:363) (MN)</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rPr>
                <w:sz w:val="19"/>
                <w:szCs w:val="19"/>
              </w:rPr>
            </w:pPr>
            <w:r>
              <w:rPr>
                <w:sz w:val="19"/>
                <w:szCs w:val="19"/>
              </w:rPr>
              <w:t>Mrkt-59.11.3</w:t>
            </w:r>
          </w:p>
        </w:tc>
        <w:tc>
          <w:tcPr>
            <w:tcW w:w="6926" w:type="dxa"/>
            <w:vAlign w:val="top"/>
          </w:tcPr>
          <w:p w:rsidR="00BF34D4" w:rsidRDefault="00621A17" w:rsidP="0085657C">
            <w:pPr>
              <w:spacing w:line="259" w:lineRule="auto"/>
            </w:pPr>
            <w:r>
              <w:t>Monitor sales performance (SE:391) (MN)</w:t>
            </w:r>
          </w:p>
        </w:tc>
      </w:tr>
    </w:tbl>
    <w:p w:rsidR="00BF34D4" w:rsidRDefault="00BF34D4"/>
    <w:p w:rsidR="00BF34D4" w:rsidRDefault="00621A17">
      <w:pPr>
        <w:spacing w:after="160" w:line="259" w:lineRule="auto"/>
      </w:pPr>
      <w:r>
        <w:br w:type="page"/>
      </w:r>
    </w:p>
    <w:p w:rsidR="00BF34D4" w:rsidRDefault="00621A17">
      <w:pPr>
        <w:pStyle w:val="Heading3"/>
      </w:pPr>
      <w:bookmarkStart w:id="22" w:name="_Toc141092239"/>
      <w:r>
        <w:lastRenderedPageBreak/>
        <w:t>Business Administration Core Standards for Marketing Pathway</w:t>
      </w:r>
      <w:bookmarkEnd w:id="22"/>
    </w:p>
    <w:tbl>
      <w:tblPr>
        <w:tblStyle w:val="a7"/>
        <w:tblW w:w="10798"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10"/>
        <w:gridCol w:w="6926"/>
      </w:tblGrid>
      <w:tr w:rsidR="0085657C" w:rsidRPr="0085657C" w:rsidTr="00CB03BE">
        <w:trPr>
          <w:cantSplit/>
          <w:trHeight w:val="580"/>
          <w:tblHeader/>
        </w:trPr>
        <w:tc>
          <w:tcPr>
            <w:tcW w:w="2562" w:type="dxa"/>
            <w:shd w:val="clear" w:color="auto" w:fill="002D51" w:themeFill="accent1" w:themeFillShade="80"/>
            <w:vAlign w:val="top"/>
          </w:tcPr>
          <w:p w:rsidR="0085657C" w:rsidRPr="0085657C" w:rsidRDefault="0085657C" w:rsidP="0085657C">
            <w:pPr>
              <w:spacing w:line="259" w:lineRule="auto"/>
              <w:rPr>
                <w:b/>
                <w:color w:val="F2F2F2" w:themeColor="background1" w:themeShade="F2"/>
              </w:rPr>
            </w:pPr>
            <w:r>
              <w:rPr>
                <w:b/>
                <w:color w:val="F2F2F2" w:themeColor="background1" w:themeShade="F2"/>
              </w:rPr>
              <w:t>Instructional Element</w:t>
            </w:r>
          </w:p>
        </w:tc>
        <w:tc>
          <w:tcPr>
            <w:tcW w:w="1310" w:type="dxa"/>
            <w:shd w:val="clear" w:color="auto" w:fill="002D51" w:themeFill="accent1" w:themeFillShade="80"/>
            <w:vAlign w:val="top"/>
          </w:tcPr>
          <w:p w:rsidR="0085657C" w:rsidRPr="0085657C" w:rsidRDefault="0085657C" w:rsidP="0085657C">
            <w:pPr>
              <w:spacing w:line="259" w:lineRule="auto"/>
              <w:rPr>
                <w:b/>
                <w:color w:val="F2F2F2" w:themeColor="background1" w:themeShade="F2"/>
              </w:rPr>
            </w:pPr>
            <w:r>
              <w:rPr>
                <w:b/>
                <w:color w:val="F2F2F2" w:themeColor="background1" w:themeShade="F2"/>
              </w:rPr>
              <w:t>MBA Research Standard</w:t>
            </w:r>
          </w:p>
        </w:tc>
        <w:tc>
          <w:tcPr>
            <w:tcW w:w="6926" w:type="dxa"/>
            <w:shd w:val="clear" w:color="auto" w:fill="002D51" w:themeFill="accent1" w:themeFillShade="80"/>
            <w:vAlign w:val="top"/>
          </w:tcPr>
          <w:p w:rsidR="0085657C" w:rsidRPr="0085657C" w:rsidRDefault="0085657C" w:rsidP="0085657C">
            <w:pPr>
              <w:spacing w:line="259" w:lineRule="auto"/>
              <w:rPr>
                <w:b/>
                <w:color w:val="F2F2F2" w:themeColor="background1" w:themeShade="F2"/>
              </w:rPr>
            </w:pPr>
            <w:r>
              <w:rPr>
                <w:b/>
                <w:color w:val="F2F2F2" w:themeColor="background1" w:themeShade="F2"/>
              </w:rPr>
              <w:t>Objective/Outcome</w:t>
            </w:r>
          </w:p>
        </w:tc>
      </w:tr>
      <w:tr w:rsidR="00BF34D4" w:rsidTr="00CB03BE">
        <w:trPr>
          <w:trHeight w:val="580"/>
        </w:trPr>
        <w:tc>
          <w:tcPr>
            <w:tcW w:w="2562" w:type="dxa"/>
            <w:shd w:val="clear" w:color="auto" w:fill="D5E4F1"/>
            <w:vAlign w:val="top"/>
          </w:tcPr>
          <w:p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85657C">
            <w:pPr>
              <w:spacing w:line="259" w:lineRule="auto"/>
              <w:rPr>
                <w:b/>
              </w:rPr>
            </w:pPr>
            <w:r>
              <w:rPr>
                <w:b/>
              </w:rPr>
              <w:t>BA-1</w:t>
            </w:r>
          </w:p>
        </w:tc>
        <w:tc>
          <w:tcPr>
            <w:tcW w:w="6926" w:type="dxa"/>
            <w:shd w:val="clear" w:color="auto" w:fill="D5E4F1"/>
            <w:vAlign w:val="top"/>
          </w:tcPr>
          <w:p w:rsidR="00BF34D4" w:rsidRDefault="00621A17" w:rsidP="0085657C">
            <w:pPr>
              <w:spacing w:line="259" w:lineRule="auto"/>
              <w:rPr>
                <w:b/>
              </w:rPr>
            </w:pPr>
            <w:r>
              <w:rPr>
                <w:b/>
              </w:rPr>
              <w:t>Business Law (BL): Understands business's responsibility to know, abide by, and enforce laws and regulations that affect business operations and transactions</w:t>
            </w:r>
          </w:p>
        </w:tc>
      </w:tr>
      <w:tr w:rsidR="00BF34D4" w:rsidTr="00CB03BE">
        <w:trPr>
          <w:trHeight w:val="580"/>
        </w:trPr>
        <w:tc>
          <w:tcPr>
            <w:tcW w:w="2562" w:type="dxa"/>
            <w:shd w:val="clear" w:color="auto" w:fill="D5E4F1"/>
            <w:vAlign w:val="top"/>
          </w:tcPr>
          <w:p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85657C">
            <w:pPr>
              <w:spacing w:line="259" w:lineRule="auto"/>
              <w:rPr>
                <w:b/>
              </w:rPr>
            </w:pPr>
            <w:r>
              <w:rPr>
                <w:b/>
              </w:rPr>
              <w:t>BA-2</w:t>
            </w:r>
          </w:p>
        </w:tc>
        <w:tc>
          <w:tcPr>
            <w:tcW w:w="6926" w:type="dxa"/>
            <w:shd w:val="clear" w:color="auto" w:fill="D5E4F1"/>
            <w:vAlign w:val="top"/>
          </w:tcPr>
          <w:p w:rsidR="00BF34D4" w:rsidRDefault="00621A17" w:rsidP="0085657C">
            <w:pPr>
              <w:spacing w:line="259" w:lineRule="auto"/>
              <w:rPr>
                <w:b/>
              </w:rPr>
            </w:pPr>
            <w:r>
              <w:rPr>
                <w:b/>
              </w:rPr>
              <w:t>Communication Skills (CO): Understands the concepts, strategies, and systems used to obtain and convey ideas and information</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BA-2.1</w:t>
            </w:r>
          </w:p>
        </w:tc>
        <w:tc>
          <w:tcPr>
            <w:tcW w:w="6926" w:type="dxa"/>
            <w:shd w:val="clear" w:color="auto" w:fill="EAF1F8"/>
            <w:vAlign w:val="top"/>
          </w:tcPr>
          <w:p w:rsidR="00BF34D4" w:rsidRDefault="00621A17" w:rsidP="0085657C">
            <w:pPr>
              <w:spacing w:line="259" w:lineRule="auto"/>
              <w:rPr>
                <w:b/>
              </w:rPr>
            </w:pPr>
            <w:r>
              <w:rPr>
                <w:b/>
              </w:rPr>
              <w:t>Read to acquire meaning from written material and to apply the information to a task.</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BA-2.1.1</w:t>
            </w:r>
          </w:p>
        </w:tc>
        <w:tc>
          <w:tcPr>
            <w:tcW w:w="6926" w:type="dxa"/>
            <w:vAlign w:val="top"/>
          </w:tcPr>
          <w:p w:rsidR="00BF34D4" w:rsidRDefault="00621A17" w:rsidP="0085657C">
            <w:pPr>
              <w:spacing w:line="259" w:lineRule="auto"/>
            </w:pPr>
            <w:r>
              <w:t xml:space="preserve">Identify sources that provide relevant, valid written material (CO:054) (PQ)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BA-2.1.3</w:t>
            </w:r>
          </w:p>
        </w:tc>
        <w:tc>
          <w:tcPr>
            <w:tcW w:w="6926" w:type="dxa"/>
            <w:vAlign w:val="top"/>
          </w:tcPr>
          <w:p w:rsidR="00BF34D4" w:rsidRDefault="00621A17" w:rsidP="0085657C">
            <w:pPr>
              <w:spacing w:line="259" w:lineRule="auto"/>
            </w:pPr>
            <w:r>
              <w:t>Apply written directions to achieve tasks (CO:056) (PQ)</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BA-2.2</w:t>
            </w:r>
          </w:p>
        </w:tc>
        <w:tc>
          <w:tcPr>
            <w:tcW w:w="6926" w:type="dxa"/>
            <w:shd w:val="clear" w:color="auto" w:fill="EAF1F8"/>
            <w:vAlign w:val="top"/>
          </w:tcPr>
          <w:p w:rsidR="00BF34D4" w:rsidRDefault="00621A17" w:rsidP="0085657C">
            <w:pPr>
              <w:spacing w:line="259" w:lineRule="auto"/>
              <w:rPr>
                <w:b/>
              </w:rPr>
            </w:pPr>
            <w:r>
              <w:rPr>
                <w:b/>
              </w:rPr>
              <w:t>Apply active listening skills to demonstrate understanding of what is being said.</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BA-2.2.1</w:t>
            </w:r>
          </w:p>
        </w:tc>
        <w:tc>
          <w:tcPr>
            <w:tcW w:w="6926" w:type="dxa"/>
            <w:vAlign w:val="top"/>
          </w:tcPr>
          <w:p w:rsidR="00BF34D4" w:rsidRDefault="00621A17" w:rsidP="0085657C">
            <w:pPr>
              <w:spacing w:line="259" w:lineRule="auto"/>
            </w:pPr>
            <w:r>
              <w:t xml:space="preserve">Explain communication techniques that support and encourage a speaker (CO:082) (PQ) </w:t>
            </w:r>
          </w:p>
        </w:tc>
      </w:tr>
      <w:tr w:rsidR="00BF34D4" w:rsidTr="00CB03BE">
        <w:trPr>
          <w:trHeight w:val="290"/>
        </w:trPr>
        <w:tc>
          <w:tcPr>
            <w:tcW w:w="2562" w:type="dxa"/>
            <w:vAlign w:val="top"/>
          </w:tcPr>
          <w:p w:rsidR="00BF34D4" w:rsidRDefault="00621A17" w:rsidP="0085657C">
            <w:pPr>
              <w:spacing w:line="259" w:lineRule="auto"/>
            </w:pPr>
            <w:r>
              <w:t> </w:t>
            </w:r>
          </w:p>
        </w:tc>
        <w:tc>
          <w:tcPr>
            <w:tcW w:w="1310" w:type="dxa"/>
            <w:vAlign w:val="top"/>
          </w:tcPr>
          <w:p w:rsidR="00BF34D4" w:rsidRDefault="00621A17" w:rsidP="0085657C">
            <w:pPr>
              <w:spacing w:line="259" w:lineRule="auto"/>
            </w:pPr>
            <w:r>
              <w:t>BA-2.2.2</w:t>
            </w:r>
          </w:p>
        </w:tc>
        <w:tc>
          <w:tcPr>
            <w:tcW w:w="6926" w:type="dxa"/>
            <w:vAlign w:val="top"/>
          </w:tcPr>
          <w:p w:rsidR="00BF34D4" w:rsidRDefault="00621A17" w:rsidP="0085657C">
            <w:pPr>
              <w:spacing w:line="259" w:lineRule="auto"/>
            </w:pPr>
            <w:r>
              <w:t>Follow oral directions (CO:119) (PQ)</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BA-2.2.3</w:t>
            </w:r>
          </w:p>
        </w:tc>
        <w:tc>
          <w:tcPr>
            <w:tcW w:w="6926" w:type="dxa"/>
            <w:vAlign w:val="top"/>
          </w:tcPr>
          <w:p w:rsidR="00BF34D4" w:rsidRDefault="00621A17" w:rsidP="0085657C">
            <w:pPr>
              <w:spacing w:line="259" w:lineRule="auto"/>
            </w:pPr>
            <w:r>
              <w:t>Demonstrate active listening skills (CO:017, LAP-CO-017) (PQ)</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BA-2.3</w:t>
            </w:r>
          </w:p>
        </w:tc>
        <w:tc>
          <w:tcPr>
            <w:tcW w:w="6926" w:type="dxa"/>
            <w:shd w:val="clear" w:color="auto" w:fill="EAF1F8"/>
            <w:vAlign w:val="top"/>
          </w:tcPr>
          <w:p w:rsidR="00BF34D4" w:rsidRDefault="00621A17" w:rsidP="0085657C">
            <w:pPr>
              <w:spacing w:line="259" w:lineRule="auto"/>
              <w:rPr>
                <w:b/>
              </w:rPr>
            </w:pPr>
            <w:r>
              <w:rPr>
                <w:b/>
              </w:rPr>
              <w:t xml:space="preserve">Apply verbal skills to obtain and convey information.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BA-2.3.2</w:t>
            </w:r>
          </w:p>
        </w:tc>
        <w:tc>
          <w:tcPr>
            <w:tcW w:w="6926" w:type="dxa"/>
            <w:vAlign w:val="top"/>
          </w:tcPr>
          <w:p w:rsidR="00BF34D4" w:rsidRDefault="00621A17" w:rsidP="0085657C">
            <w:pPr>
              <w:spacing w:line="259" w:lineRule="auto"/>
            </w:pPr>
            <w:r>
              <w:t>Ask relevant questions (CO:058) (PQ)</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BA-2.3.4</w:t>
            </w:r>
          </w:p>
        </w:tc>
        <w:tc>
          <w:tcPr>
            <w:tcW w:w="6926" w:type="dxa"/>
            <w:vAlign w:val="top"/>
          </w:tcPr>
          <w:p w:rsidR="00BF34D4" w:rsidRDefault="00621A17" w:rsidP="0085657C">
            <w:pPr>
              <w:spacing w:line="259" w:lineRule="auto"/>
            </w:pPr>
            <w:r>
              <w:t xml:space="preserve">Provide legitimate responses to inquiries (CO:060) (PQ)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BA-2.3.5</w:t>
            </w:r>
          </w:p>
        </w:tc>
        <w:tc>
          <w:tcPr>
            <w:tcW w:w="6926" w:type="dxa"/>
            <w:vAlign w:val="top"/>
          </w:tcPr>
          <w:p w:rsidR="00BF34D4" w:rsidRDefault="00621A17" w:rsidP="0085657C">
            <w:pPr>
              <w:spacing w:line="259" w:lineRule="auto"/>
            </w:pPr>
            <w:r>
              <w:t>Give verbal directions (CO:083) (PQ)</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BA-2.3.6</w:t>
            </w:r>
          </w:p>
        </w:tc>
        <w:tc>
          <w:tcPr>
            <w:tcW w:w="6926" w:type="dxa"/>
            <w:vAlign w:val="top"/>
          </w:tcPr>
          <w:p w:rsidR="00BF34D4" w:rsidRDefault="00621A17" w:rsidP="0085657C">
            <w:pPr>
              <w:spacing w:line="259" w:lineRule="auto"/>
            </w:pPr>
            <w:r>
              <w:t xml:space="preserve">Employ communication styles appropriate to target audience (CO:084) (CS)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BA-2.3.11</w:t>
            </w:r>
          </w:p>
        </w:tc>
        <w:tc>
          <w:tcPr>
            <w:tcW w:w="6926" w:type="dxa"/>
            <w:vAlign w:val="top"/>
          </w:tcPr>
          <w:p w:rsidR="00BF34D4" w:rsidRDefault="00621A17" w:rsidP="0085657C">
            <w:pPr>
              <w:spacing w:line="259" w:lineRule="auto"/>
            </w:pPr>
            <w:r>
              <w:t>Make oral presentations (CO:025, LAP-CO-025) (SP)</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BA-2.4</w:t>
            </w:r>
          </w:p>
        </w:tc>
        <w:tc>
          <w:tcPr>
            <w:tcW w:w="6926" w:type="dxa"/>
            <w:shd w:val="clear" w:color="auto" w:fill="EAF1F8"/>
            <w:vAlign w:val="top"/>
          </w:tcPr>
          <w:p w:rsidR="00BF34D4" w:rsidRDefault="00621A17" w:rsidP="0085657C">
            <w:pPr>
              <w:spacing w:line="259" w:lineRule="auto"/>
              <w:rPr>
                <w:b/>
              </w:rPr>
            </w:pPr>
            <w:r>
              <w:rPr>
                <w:b/>
              </w:rPr>
              <w:t xml:space="preserve">Record information to maintain and present a report of business activity.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BA-2.4.2</w:t>
            </w:r>
          </w:p>
        </w:tc>
        <w:tc>
          <w:tcPr>
            <w:tcW w:w="6926" w:type="dxa"/>
            <w:vAlign w:val="top"/>
          </w:tcPr>
          <w:p w:rsidR="00BF34D4" w:rsidRDefault="00621A17" w:rsidP="0085657C">
            <w:pPr>
              <w:spacing w:line="259" w:lineRule="auto"/>
            </w:pPr>
            <w:r>
              <w:t>Organize information (CO:086) (CS)</w:t>
            </w:r>
          </w:p>
        </w:tc>
      </w:tr>
      <w:tr w:rsidR="00BF34D4" w:rsidTr="00CB03BE">
        <w:trPr>
          <w:trHeight w:val="58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BA-2.5</w:t>
            </w:r>
          </w:p>
        </w:tc>
        <w:tc>
          <w:tcPr>
            <w:tcW w:w="6926" w:type="dxa"/>
            <w:shd w:val="clear" w:color="auto" w:fill="EAF1F8"/>
            <w:vAlign w:val="top"/>
          </w:tcPr>
          <w:p w:rsidR="00BF34D4" w:rsidRDefault="00621A17" w:rsidP="0085657C">
            <w:pPr>
              <w:spacing w:line="259" w:lineRule="auto"/>
              <w:rPr>
                <w:b/>
              </w:rPr>
            </w:pPr>
            <w:r>
              <w:rPr>
                <w:b/>
              </w:rPr>
              <w:t>Write internal and external business correspondence to convey and obtain information effectively.</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BA-2.5.2</w:t>
            </w:r>
          </w:p>
        </w:tc>
        <w:tc>
          <w:tcPr>
            <w:tcW w:w="6926" w:type="dxa"/>
            <w:vAlign w:val="top"/>
          </w:tcPr>
          <w:p w:rsidR="00BF34D4" w:rsidRDefault="00621A17" w:rsidP="0085657C">
            <w:pPr>
              <w:spacing w:line="259" w:lineRule="auto"/>
            </w:pPr>
            <w:r>
              <w:t>Select and utilize appropriate formats for professional writing (CO:088) (CS)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BA-2.5.4</w:t>
            </w:r>
          </w:p>
        </w:tc>
        <w:tc>
          <w:tcPr>
            <w:tcW w:w="6926" w:type="dxa"/>
            <w:vAlign w:val="top"/>
          </w:tcPr>
          <w:p w:rsidR="00BF34D4" w:rsidRDefault="00621A17" w:rsidP="0085657C">
            <w:pPr>
              <w:spacing w:line="259" w:lineRule="auto"/>
            </w:pPr>
            <w:r>
              <w:t>Write professional emails (CO:090) (CS)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BA-2.5.8</w:t>
            </w:r>
          </w:p>
        </w:tc>
        <w:tc>
          <w:tcPr>
            <w:tcW w:w="6926" w:type="dxa"/>
            <w:vAlign w:val="top"/>
          </w:tcPr>
          <w:p w:rsidR="00BF34D4" w:rsidRDefault="00621A17" w:rsidP="0085657C">
            <w:pPr>
              <w:spacing w:line="259" w:lineRule="auto"/>
            </w:pPr>
            <w:r>
              <w:t xml:space="preserve">Write persuasive messages (CO:031) (SP)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BA-2.5.9</w:t>
            </w:r>
          </w:p>
        </w:tc>
        <w:tc>
          <w:tcPr>
            <w:tcW w:w="6926" w:type="dxa"/>
            <w:vAlign w:val="top"/>
          </w:tcPr>
          <w:p w:rsidR="00BF34D4" w:rsidRDefault="00621A17" w:rsidP="0085657C">
            <w:pPr>
              <w:spacing w:line="259" w:lineRule="auto"/>
            </w:pPr>
            <w:r>
              <w:t xml:space="preserve">Write executive summaries (CO:091) (SP)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BA-2.5.10</w:t>
            </w:r>
          </w:p>
        </w:tc>
        <w:tc>
          <w:tcPr>
            <w:tcW w:w="6926" w:type="dxa"/>
            <w:shd w:val="clear" w:color="auto" w:fill="auto"/>
            <w:vAlign w:val="top"/>
          </w:tcPr>
          <w:p w:rsidR="00BF34D4" w:rsidRDefault="00621A17" w:rsidP="0085657C">
            <w:pPr>
              <w:spacing w:line="259" w:lineRule="auto"/>
            </w:pPr>
            <w:r>
              <w:t>Prepare simple written reports (CO:094) (SP)</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BA-2.5.11</w:t>
            </w:r>
          </w:p>
        </w:tc>
        <w:tc>
          <w:tcPr>
            <w:tcW w:w="6926" w:type="dxa"/>
            <w:vAlign w:val="top"/>
          </w:tcPr>
          <w:p w:rsidR="00BF34D4" w:rsidRDefault="00621A17" w:rsidP="0085657C">
            <w:pPr>
              <w:spacing w:line="259" w:lineRule="auto"/>
            </w:pPr>
            <w:r>
              <w:t>Explain how digital communications (e.g., email, text messages, chats) exposes business to risk (CO:202) (SP)</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BA-2.5.12</w:t>
            </w:r>
          </w:p>
        </w:tc>
        <w:tc>
          <w:tcPr>
            <w:tcW w:w="6926" w:type="dxa"/>
            <w:vAlign w:val="top"/>
          </w:tcPr>
          <w:p w:rsidR="00BF34D4" w:rsidRDefault="00621A17" w:rsidP="0085657C">
            <w:pPr>
              <w:spacing w:line="259" w:lineRule="auto"/>
            </w:pPr>
            <w:r>
              <w:t>Adapt written correspondence to targeted audiences (CO:203) (SP)</w:t>
            </w:r>
          </w:p>
        </w:tc>
      </w:tr>
      <w:tr w:rsidR="00BF34D4" w:rsidTr="00CB03BE">
        <w:trPr>
          <w:trHeight w:val="290"/>
        </w:trPr>
        <w:tc>
          <w:tcPr>
            <w:tcW w:w="2562" w:type="dxa"/>
            <w:vAlign w:val="top"/>
          </w:tcPr>
          <w:p w:rsidR="00BF34D4" w:rsidRDefault="00621A17" w:rsidP="0085657C">
            <w:pPr>
              <w:spacing w:line="259" w:lineRule="auto"/>
            </w:pPr>
            <w:r>
              <w:lastRenderedPageBreak/>
              <w:t>Performance Indicator</w:t>
            </w:r>
          </w:p>
        </w:tc>
        <w:tc>
          <w:tcPr>
            <w:tcW w:w="1310" w:type="dxa"/>
            <w:vAlign w:val="top"/>
          </w:tcPr>
          <w:p w:rsidR="00BF34D4" w:rsidRDefault="00621A17" w:rsidP="0085657C">
            <w:pPr>
              <w:spacing w:line="259" w:lineRule="auto"/>
            </w:pPr>
            <w:r>
              <w:t>BA-2.5.13</w:t>
            </w:r>
          </w:p>
        </w:tc>
        <w:tc>
          <w:tcPr>
            <w:tcW w:w="6926" w:type="dxa"/>
            <w:vAlign w:val="top"/>
          </w:tcPr>
          <w:p w:rsidR="00BF34D4" w:rsidRDefault="00621A17" w:rsidP="0085657C">
            <w:pPr>
              <w:spacing w:line="259" w:lineRule="auto"/>
            </w:pPr>
            <w:r>
              <w:t>Use data visualization techniques (e.g., infographics, heat-maps, dynamic model outputs) (CO:204) (SP)</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BA-2.5.15</w:t>
            </w:r>
          </w:p>
        </w:tc>
        <w:tc>
          <w:tcPr>
            <w:tcW w:w="6926" w:type="dxa"/>
            <w:vAlign w:val="top"/>
          </w:tcPr>
          <w:p w:rsidR="00BF34D4" w:rsidRDefault="00621A17" w:rsidP="0085657C">
            <w:pPr>
              <w:spacing w:line="259" w:lineRule="auto"/>
            </w:pPr>
            <w:r>
              <w:t>Write proposals (CO:062) (MN)</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BA-2.6</w:t>
            </w:r>
          </w:p>
        </w:tc>
        <w:tc>
          <w:tcPr>
            <w:tcW w:w="6926" w:type="dxa"/>
            <w:shd w:val="clear" w:color="auto" w:fill="EAF1F8"/>
            <w:vAlign w:val="top"/>
          </w:tcPr>
          <w:p w:rsidR="00BF34D4" w:rsidRDefault="00621A17" w:rsidP="0085657C">
            <w:pPr>
              <w:spacing w:line="259" w:lineRule="auto"/>
              <w:rPr>
                <w:b/>
              </w:rPr>
            </w:pPr>
            <w:r>
              <w:rPr>
                <w:b/>
              </w:rPr>
              <w:t xml:space="preserve">Use social media to communicate with a business's stakeholders. </w:t>
            </w:r>
          </w:p>
        </w:tc>
      </w:tr>
      <w:tr w:rsidR="00BF34D4" w:rsidTr="00CB03BE">
        <w:trPr>
          <w:trHeight w:val="58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BA-2.6.1</w:t>
            </w:r>
          </w:p>
        </w:tc>
        <w:tc>
          <w:tcPr>
            <w:tcW w:w="6926" w:type="dxa"/>
            <w:vAlign w:val="top"/>
          </w:tcPr>
          <w:p w:rsidR="00BF34D4" w:rsidRDefault="00621A17" w:rsidP="0085657C">
            <w:pPr>
              <w:spacing w:line="259" w:lineRule="auto"/>
            </w:pPr>
            <w:r>
              <w:t>Describe the impact of a person's social media brand on the achievement of organizational objectives (CO:205) (CS)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BA-2.6.2</w:t>
            </w:r>
          </w:p>
        </w:tc>
        <w:tc>
          <w:tcPr>
            <w:tcW w:w="6926" w:type="dxa"/>
            <w:vAlign w:val="top"/>
          </w:tcPr>
          <w:p w:rsidR="00BF34D4" w:rsidRDefault="00621A17" w:rsidP="0085657C">
            <w:pPr>
              <w:spacing w:line="259" w:lineRule="auto"/>
            </w:pPr>
            <w:r>
              <w:t>Distinguish between using social media for business and personal purposes (CO:206) (CS)</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BA-2.7</w:t>
            </w:r>
          </w:p>
        </w:tc>
        <w:tc>
          <w:tcPr>
            <w:tcW w:w="6926" w:type="dxa"/>
            <w:shd w:val="clear" w:color="auto" w:fill="EAF1F8"/>
            <w:vAlign w:val="top"/>
          </w:tcPr>
          <w:p w:rsidR="00BF34D4" w:rsidRDefault="00621A17" w:rsidP="0085657C">
            <w:pPr>
              <w:spacing w:line="259" w:lineRule="auto"/>
              <w:rPr>
                <w:b/>
              </w:rPr>
            </w:pPr>
            <w:r>
              <w:rPr>
                <w:b/>
              </w:rPr>
              <w:t xml:space="preserve">Communicate with staff to clarify workplace objectives.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BA-2.7.2</w:t>
            </w:r>
          </w:p>
        </w:tc>
        <w:tc>
          <w:tcPr>
            <w:tcW w:w="6926" w:type="dxa"/>
            <w:vAlign w:val="top"/>
          </w:tcPr>
          <w:p w:rsidR="00BF34D4" w:rsidRDefault="00621A17" w:rsidP="0085657C">
            <w:pPr>
              <w:spacing w:line="259" w:lineRule="auto"/>
            </w:pPr>
            <w:r>
              <w:t xml:space="preserve">Choose and use appropriate channel for workplace communication (CO:092) (CS) </w:t>
            </w:r>
          </w:p>
        </w:tc>
      </w:tr>
      <w:tr w:rsidR="00BF34D4" w:rsidTr="00CB03BE">
        <w:trPr>
          <w:trHeight w:val="580"/>
        </w:trPr>
        <w:tc>
          <w:tcPr>
            <w:tcW w:w="2562" w:type="dxa"/>
            <w:shd w:val="clear" w:color="auto" w:fill="D5E4F1"/>
            <w:vAlign w:val="top"/>
          </w:tcPr>
          <w:p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85657C">
            <w:pPr>
              <w:spacing w:line="259" w:lineRule="auto"/>
              <w:rPr>
                <w:b/>
              </w:rPr>
            </w:pPr>
            <w:r>
              <w:rPr>
                <w:b/>
              </w:rPr>
              <w:t>BA-3</w:t>
            </w:r>
          </w:p>
        </w:tc>
        <w:tc>
          <w:tcPr>
            <w:tcW w:w="6926" w:type="dxa"/>
            <w:shd w:val="clear" w:color="auto" w:fill="D5E4F1"/>
            <w:vAlign w:val="top"/>
          </w:tcPr>
          <w:p w:rsidR="00BF34D4" w:rsidRDefault="00621A17" w:rsidP="0085657C">
            <w:pPr>
              <w:spacing w:line="259" w:lineRule="auto"/>
              <w:rPr>
                <w:b/>
              </w:rPr>
            </w:pPr>
            <w:r>
              <w:rPr>
                <w:b/>
              </w:rPr>
              <w:t>Customer Relations (CR): Understands the techniques and strategies used to foster positive, ongoing relationships with customers</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BA-3.1</w:t>
            </w:r>
          </w:p>
        </w:tc>
        <w:tc>
          <w:tcPr>
            <w:tcW w:w="6926" w:type="dxa"/>
            <w:shd w:val="clear" w:color="auto" w:fill="EAF1F8"/>
            <w:vAlign w:val="top"/>
          </w:tcPr>
          <w:p w:rsidR="00BF34D4" w:rsidRDefault="00621A17" w:rsidP="0085657C">
            <w:pPr>
              <w:spacing w:line="259" w:lineRule="auto"/>
              <w:rPr>
                <w:b/>
              </w:rPr>
            </w:pPr>
            <w:r>
              <w:rPr>
                <w:b/>
              </w:rPr>
              <w:t xml:space="preserve">Foster positive relationships with customers to enhance company image.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BA-3.1.1</w:t>
            </w:r>
          </w:p>
        </w:tc>
        <w:tc>
          <w:tcPr>
            <w:tcW w:w="6926" w:type="dxa"/>
            <w:vAlign w:val="top"/>
          </w:tcPr>
          <w:p w:rsidR="00BF34D4" w:rsidRDefault="00621A17" w:rsidP="0085657C">
            <w:pPr>
              <w:spacing w:line="259" w:lineRule="auto"/>
            </w:pPr>
            <w:r>
              <w:t xml:space="preserve">Explain the nature of positive customer relations (CR:003, LAP-CR-003) (CS)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BA-3.1.6</w:t>
            </w:r>
          </w:p>
        </w:tc>
        <w:tc>
          <w:tcPr>
            <w:tcW w:w="6926" w:type="dxa"/>
            <w:shd w:val="clear" w:color="auto" w:fill="auto"/>
            <w:vAlign w:val="top"/>
          </w:tcPr>
          <w:p w:rsidR="00BF34D4" w:rsidRDefault="00621A17" w:rsidP="0085657C">
            <w:pPr>
              <w:rPr>
                <w:rFonts w:ascii="Calibri" w:eastAsia="Calibri" w:hAnsi="Calibri" w:cs="Calibri"/>
                <w:color w:val="303030"/>
              </w:rPr>
            </w:pPr>
            <w:r>
              <w:rPr>
                <w:rFonts w:ascii="Calibri" w:eastAsia="Calibri" w:hAnsi="Calibri" w:cs="Calibri"/>
                <w:color w:val="303030"/>
              </w:rPr>
              <w:t>Interpret business policies to customers/clients (CR:007) (CS)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BA-3.1.7</w:t>
            </w:r>
          </w:p>
        </w:tc>
        <w:tc>
          <w:tcPr>
            <w:tcW w:w="6926" w:type="dxa"/>
            <w:vAlign w:val="top"/>
          </w:tcPr>
          <w:p w:rsidR="00BF34D4" w:rsidRDefault="00621A17" w:rsidP="0085657C">
            <w:pPr>
              <w:spacing w:line="259" w:lineRule="auto"/>
            </w:pPr>
            <w:r>
              <w:t xml:space="preserve">Build and maintain relationships with customers (CR:030) (SP) </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BA-3.2</w:t>
            </w:r>
          </w:p>
        </w:tc>
        <w:tc>
          <w:tcPr>
            <w:tcW w:w="6926" w:type="dxa"/>
            <w:shd w:val="clear" w:color="auto" w:fill="EAF1F8"/>
            <w:vAlign w:val="top"/>
          </w:tcPr>
          <w:p w:rsidR="00BF34D4" w:rsidRDefault="00621A17" w:rsidP="0085657C">
            <w:pPr>
              <w:spacing w:line="259" w:lineRule="auto"/>
              <w:rPr>
                <w:b/>
              </w:rPr>
            </w:pPr>
            <w:r>
              <w:rPr>
                <w:b/>
              </w:rPr>
              <w:t xml:space="preserve">Resolve conflicts with/for customers to encourage repeat business. </w:t>
            </w:r>
          </w:p>
        </w:tc>
      </w:tr>
      <w:tr w:rsidR="00BF34D4" w:rsidTr="00CB03BE">
        <w:trPr>
          <w:trHeight w:val="290"/>
        </w:trPr>
        <w:tc>
          <w:tcPr>
            <w:tcW w:w="2562" w:type="dxa"/>
            <w:shd w:val="clear" w:color="auto" w:fill="FFFFFF"/>
            <w:vAlign w:val="top"/>
          </w:tcPr>
          <w:p w:rsidR="00BF34D4" w:rsidRDefault="00621A17" w:rsidP="0085657C">
            <w:pPr>
              <w:spacing w:line="259" w:lineRule="auto"/>
            </w:pPr>
            <w:r>
              <w:t>Performance Indicator</w:t>
            </w:r>
          </w:p>
        </w:tc>
        <w:tc>
          <w:tcPr>
            <w:tcW w:w="1310" w:type="dxa"/>
            <w:shd w:val="clear" w:color="auto" w:fill="FFFFFF"/>
            <w:vAlign w:val="top"/>
          </w:tcPr>
          <w:p w:rsidR="00BF34D4" w:rsidRDefault="00621A17" w:rsidP="0085657C">
            <w:pPr>
              <w:spacing w:line="259" w:lineRule="auto"/>
            </w:pPr>
            <w:r>
              <w:t>BA-3.2.2</w:t>
            </w:r>
          </w:p>
        </w:tc>
        <w:tc>
          <w:tcPr>
            <w:tcW w:w="6926" w:type="dxa"/>
            <w:shd w:val="clear" w:color="auto" w:fill="FFFFFF"/>
            <w:vAlign w:val="top"/>
          </w:tcPr>
          <w:p w:rsidR="00BF34D4" w:rsidRDefault="00621A17" w:rsidP="0085657C">
            <w:pPr>
              <w:spacing w:line="259" w:lineRule="auto"/>
            </w:pPr>
            <w:r>
              <w:t>Demonstrate strategies for handling customer/client complaints (CR:010, LAP-CR-010) (CS)</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BA-3.3</w:t>
            </w:r>
          </w:p>
        </w:tc>
        <w:tc>
          <w:tcPr>
            <w:tcW w:w="6926" w:type="dxa"/>
            <w:shd w:val="clear" w:color="auto" w:fill="EAF1F8"/>
            <w:vAlign w:val="top"/>
          </w:tcPr>
          <w:p w:rsidR="00BF34D4" w:rsidRDefault="00621A17" w:rsidP="0085657C">
            <w:pPr>
              <w:spacing w:line="259" w:lineRule="auto"/>
              <w:rPr>
                <w:b/>
              </w:rPr>
            </w:pPr>
            <w:r>
              <w:rPr>
                <w:b/>
              </w:rPr>
              <w:t xml:space="preserve">Reinforce company's image to exhibit the company's brand promise.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BA-3.3.1</w:t>
            </w:r>
          </w:p>
        </w:tc>
        <w:tc>
          <w:tcPr>
            <w:tcW w:w="6926" w:type="dxa"/>
            <w:vAlign w:val="top"/>
          </w:tcPr>
          <w:p w:rsidR="00BF34D4" w:rsidRDefault="00621A17" w:rsidP="0085657C">
            <w:pPr>
              <w:spacing w:line="259" w:lineRule="auto"/>
            </w:pPr>
            <w:r>
              <w:t>Identify company's brand promise (CR:001, LAP-CR-006) (CS)</w:t>
            </w:r>
          </w:p>
        </w:tc>
      </w:tr>
      <w:tr w:rsidR="00BF34D4" w:rsidTr="00CB03BE">
        <w:trPr>
          <w:trHeight w:val="58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BA-3.4</w:t>
            </w:r>
          </w:p>
        </w:tc>
        <w:tc>
          <w:tcPr>
            <w:tcW w:w="6926" w:type="dxa"/>
            <w:shd w:val="clear" w:color="auto" w:fill="EAF1F8"/>
            <w:vAlign w:val="top"/>
          </w:tcPr>
          <w:p w:rsidR="00BF34D4" w:rsidRDefault="00621A17" w:rsidP="0085657C">
            <w:pPr>
              <w:spacing w:line="259" w:lineRule="auto"/>
              <w:rPr>
                <w:b/>
              </w:rPr>
            </w:pPr>
            <w:r>
              <w:rPr>
                <w:b/>
              </w:rPr>
              <w:t>Understand the nature of customer relationship management to show its contributions to a company.</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BA-3.4.2</w:t>
            </w:r>
          </w:p>
        </w:tc>
        <w:tc>
          <w:tcPr>
            <w:tcW w:w="6926" w:type="dxa"/>
            <w:vAlign w:val="top"/>
          </w:tcPr>
          <w:p w:rsidR="00BF34D4" w:rsidRDefault="00621A17" w:rsidP="0085657C">
            <w:pPr>
              <w:spacing w:line="259" w:lineRule="auto"/>
            </w:pPr>
            <w:r>
              <w:t xml:space="preserve">Explain the role of ethics in customer relationship management (CR:017, LAP-CR-017) (SP)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BA-3.4.3</w:t>
            </w:r>
          </w:p>
        </w:tc>
        <w:tc>
          <w:tcPr>
            <w:tcW w:w="6926" w:type="dxa"/>
            <w:vAlign w:val="top"/>
          </w:tcPr>
          <w:p w:rsidR="00BF34D4" w:rsidRDefault="00621A17" w:rsidP="0085657C">
            <w:pPr>
              <w:spacing w:line="259" w:lineRule="auto"/>
            </w:pPr>
            <w:r>
              <w:t>Describe the use of technology in customer relationship management (CR:018) (SP)</w:t>
            </w:r>
          </w:p>
        </w:tc>
      </w:tr>
      <w:tr w:rsidR="00BF34D4" w:rsidTr="00CB03BE">
        <w:trPr>
          <w:trHeight w:val="580"/>
        </w:trPr>
        <w:tc>
          <w:tcPr>
            <w:tcW w:w="2562" w:type="dxa"/>
            <w:shd w:val="clear" w:color="auto" w:fill="D5E4F1"/>
            <w:vAlign w:val="top"/>
          </w:tcPr>
          <w:p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85657C">
            <w:pPr>
              <w:spacing w:line="259" w:lineRule="auto"/>
              <w:rPr>
                <w:b/>
              </w:rPr>
            </w:pPr>
            <w:r>
              <w:rPr>
                <w:b/>
              </w:rPr>
              <w:t>BA-4</w:t>
            </w:r>
          </w:p>
        </w:tc>
        <w:tc>
          <w:tcPr>
            <w:tcW w:w="6926" w:type="dxa"/>
            <w:shd w:val="clear" w:color="auto" w:fill="D5E4F1"/>
            <w:vAlign w:val="top"/>
          </w:tcPr>
          <w:p w:rsidR="00BF34D4" w:rsidRDefault="00621A17" w:rsidP="0085657C">
            <w:pPr>
              <w:spacing w:line="259" w:lineRule="auto"/>
              <w:rPr>
                <w:b/>
              </w:rPr>
            </w:pPr>
            <w:r>
              <w:rPr>
                <w:b/>
              </w:rPr>
              <w:t>Economics (EC): Understands the economic principles and concepts fundamental to business operations</w:t>
            </w:r>
          </w:p>
        </w:tc>
      </w:tr>
      <w:tr w:rsidR="00BF34D4" w:rsidTr="00CB03BE">
        <w:trPr>
          <w:trHeight w:val="58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BA-4.1</w:t>
            </w:r>
          </w:p>
        </w:tc>
        <w:tc>
          <w:tcPr>
            <w:tcW w:w="6926" w:type="dxa"/>
            <w:shd w:val="clear" w:color="auto" w:fill="EAF1F8"/>
            <w:vAlign w:val="top"/>
          </w:tcPr>
          <w:p w:rsidR="00BF34D4" w:rsidRDefault="00621A17" w:rsidP="0085657C">
            <w:pPr>
              <w:spacing w:line="259" w:lineRule="auto"/>
              <w:rPr>
                <w:b/>
              </w:rPr>
            </w:pPr>
            <w:r>
              <w:rPr>
                <w:b/>
              </w:rPr>
              <w:t>Understand fundamental economic concepts to obtain a foundation for employment in business.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BA-4.1.2</w:t>
            </w:r>
          </w:p>
        </w:tc>
        <w:tc>
          <w:tcPr>
            <w:tcW w:w="6926" w:type="dxa"/>
            <w:vAlign w:val="top"/>
          </w:tcPr>
          <w:p w:rsidR="00BF34D4" w:rsidRDefault="00621A17" w:rsidP="0085657C">
            <w:pPr>
              <w:spacing w:line="259" w:lineRule="auto"/>
            </w:pPr>
            <w:r>
              <w:t>Explain the concept of economic resources (EC:003, LAP-EC-014) (CS)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BA-4.1.4</w:t>
            </w:r>
          </w:p>
        </w:tc>
        <w:tc>
          <w:tcPr>
            <w:tcW w:w="6926" w:type="dxa"/>
            <w:vAlign w:val="top"/>
          </w:tcPr>
          <w:p w:rsidR="00BF34D4" w:rsidRDefault="00621A17" w:rsidP="0085657C">
            <w:pPr>
              <w:spacing w:line="259" w:lineRule="auto"/>
            </w:pPr>
            <w:r>
              <w:t xml:space="preserve">Determine economic utilities created by business activities (EC:004, LAP-EC-013) (CS) </w:t>
            </w:r>
          </w:p>
        </w:tc>
      </w:tr>
      <w:tr w:rsidR="00BF34D4" w:rsidTr="00CB03BE">
        <w:trPr>
          <w:trHeight w:val="290"/>
        </w:trPr>
        <w:tc>
          <w:tcPr>
            <w:tcW w:w="2562" w:type="dxa"/>
            <w:vAlign w:val="top"/>
          </w:tcPr>
          <w:p w:rsidR="00BF34D4" w:rsidRDefault="00621A17" w:rsidP="0085657C">
            <w:pPr>
              <w:spacing w:line="259" w:lineRule="auto"/>
            </w:pPr>
            <w:r>
              <w:lastRenderedPageBreak/>
              <w:t>Performance Indicator</w:t>
            </w:r>
          </w:p>
        </w:tc>
        <w:tc>
          <w:tcPr>
            <w:tcW w:w="1310" w:type="dxa"/>
            <w:vAlign w:val="top"/>
          </w:tcPr>
          <w:p w:rsidR="00BF34D4" w:rsidRDefault="00621A17" w:rsidP="0085657C">
            <w:pPr>
              <w:spacing w:line="259" w:lineRule="auto"/>
            </w:pPr>
            <w:r>
              <w:t>BA-4.1.5</w:t>
            </w:r>
          </w:p>
        </w:tc>
        <w:tc>
          <w:tcPr>
            <w:tcW w:w="6926" w:type="dxa"/>
            <w:vAlign w:val="top"/>
          </w:tcPr>
          <w:p w:rsidR="00BF34D4" w:rsidRDefault="00621A17" w:rsidP="0085657C">
            <w:pPr>
              <w:spacing w:line="259" w:lineRule="auto"/>
            </w:pPr>
            <w:r>
              <w:t>Explain the principles of supply and demand (EC:005, LAP-EC-011) (CS)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BA-4.1.6</w:t>
            </w:r>
          </w:p>
        </w:tc>
        <w:tc>
          <w:tcPr>
            <w:tcW w:w="6926" w:type="dxa"/>
            <w:vAlign w:val="top"/>
          </w:tcPr>
          <w:p w:rsidR="00BF34D4" w:rsidRDefault="00621A17" w:rsidP="0085657C">
            <w:pPr>
              <w:spacing w:line="259" w:lineRule="auto"/>
            </w:pPr>
            <w:r>
              <w:t>Describe the functions of prices in markets (EC:006, LAP-EC-012) (CS)</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BA-4.2</w:t>
            </w:r>
          </w:p>
        </w:tc>
        <w:tc>
          <w:tcPr>
            <w:tcW w:w="6926" w:type="dxa"/>
            <w:shd w:val="clear" w:color="auto" w:fill="EAF1F8"/>
            <w:vAlign w:val="top"/>
          </w:tcPr>
          <w:p w:rsidR="00BF34D4" w:rsidRDefault="00621A17" w:rsidP="0085657C">
            <w:pPr>
              <w:spacing w:line="259" w:lineRule="auto"/>
              <w:rPr>
                <w:b/>
              </w:rPr>
            </w:pPr>
            <w:r>
              <w:rPr>
                <w:b/>
              </w:rPr>
              <w:t xml:space="preserve">Understand the nature of business to show its contributions to society.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BA-4.2.1</w:t>
            </w:r>
          </w:p>
        </w:tc>
        <w:tc>
          <w:tcPr>
            <w:tcW w:w="6926" w:type="dxa"/>
            <w:vAlign w:val="top"/>
          </w:tcPr>
          <w:p w:rsidR="00BF34D4" w:rsidRDefault="00621A17" w:rsidP="0085657C">
            <w:pPr>
              <w:spacing w:line="259" w:lineRule="auto"/>
            </w:pPr>
            <w:r>
              <w:t xml:space="preserve">Explain the role of business in society (EC:070, LAP-EC-070) (CS)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BA-4.2.2</w:t>
            </w:r>
          </w:p>
        </w:tc>
        <w:tc>
          <w:tcPr>
            <w:tcW w:w="6926" w:type="dxa"/>
            <w:vAlign w:val="top"/>
          </w:tcPr>
          <w:p w:rsidR="00BF34D4" w:rsidRDefault="00621A17" w:rsidP="0085657C">
            <w:pPr>
              <w:spacing w:line="259" w:lineRule="auto"/>
            </w:pPr>
            <w:r>
              <w:t xml:space="preserve">Describe types of business activities (EC:071, LAP-EC-071) (CS) </w:t>
            </w:r>
          </w:p>
        </w:tc>
      </w:tr>
      <w:tr w:rsidR="00BF34D4" w:rsidTr="00CB03BE">
        <w:trPr>
          <w:trHeight w:val="58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BA-4.3</w:t>
            </w:r>
          </w:p>
        </w:tc>
        <w:tc>
          <w:tcPr>
            <w:tcW w:w="6926" w:type="dxa"/>
            <w:shd w:val="clear" w:color="auto" w:fill="EAF1F8"/>
            <w:vAlign w:val="top"/>
          </w:tcPr>
          <w:p w:rsidR="00BF34D4" w:rsidRDefault="00621A17" w:rsidP="0085657C">
            <w:pPr>
              <w:spacing w:line="259" w:lineRule="auto"/>
              <w:rPr>
                <w:b/>
              </w:rPr>
            </w:pPr>
            <w:r>
              <w:rPr>
                <w:b/>
              </w:rPr>
              <w:t>Understand economic systems to be able to recognize the environments in which businesses function.</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BA-4.3.6</w:t>
            </w:r>
          </w:p>
        </w:tc>
        <w:tc>
          <w:tcPr>
            <w:tcW w:w="6926" w:type="dxa"/>
            <w:vAlign w:val="top"/>
          </w:tcPr>
          <w:p w:rsidR="00BF34D4" w:rsidRDefault="00621A17" w:rsidP="0085657C">
            <w:pPr>
              <w:spacing w:line="259" w:lineRule="auto"/>
            </w:pPr>
            <w:r>
              <w:t>Explain the concept of competition (EC:012, LAP-EC-008) (CS)</w:t>
            </w:r>
          </w:p>
        </w:tc>
      </w:tr>
      <w:tr w:rsidR="00BF34D4" w:rsidTr="00CB03BE">
        <w:trPr>
          <w:trHeight w:val="58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BA-4.4</w:t>
            </w:r>
          </w:p>
        </w:tc>
        <w:tc>
          <w:tcPr>
            <w:tcW w:w="6926" w:type="dxa"/>
            <w:shd w:val="clear" w:color="auto" w:fill="EAF1F8"/>
            <w:vAlign w:val="top"/>
          </w:tcPr>
          <w:p w:rsidR="00BF34D4" w:rsidRDefault="00621A17" w:rsidP="0085657C">
            <w:pPr>
              <w:spacing w:line="259" w:lineRule="auto"/>
              <w:rPr>
                <w:b/>
              </w:rPr>
            </w:pPr>
            <w:r>
              <w:rPr>
                <w:b/>
              </w:rPr>
              <w:t>Acquire knowledge of the impact of government on business activities to make informed economic decisions.</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BA-4.5</w:t>
            </w:r>
          </w:p>
        </w:tc>
        <w:tc>
          <w:tcPr>
            <w:tcW w:w="6926" w:type="dxa"/>
            <w:shd w:val="clear" w:color="auto" w:fill="EAF1F8"/>
            <w:vAlign w:val="top"/>
          </w:tcPr>
          <w:p w:rsidR="00BF34D4" w:rsidRDefault="00621A17" w:rsidP="0085657C">
            <w:pPr>
              <w:spacing w:line="259" w:lineRule="auto"/>
              <w:rPr>
                <w:b/>
              </w:rPr>
            </w:pPr>
            <w:r>
              <w:rPr>
                <w:b/>
              </w:rPr>
              <w:t xml:space="preserve">Analyze cost/profit relationships to guide business decision-making.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BA-4.5.2</w:t>
            </w:r>
          </w:p>
        </w:tc>
        <w:tc>
          <w:tcPr>
            <w:tcW w:w="6926" w:type="dxa"/>
            <w:vAlign w:val="top"/>
          </w:tcPr>
          <w:p w:rsidR="00BF34D4" w:rsidRDefault="00621A17" w:rsidP="0085657C">
            <w:pPr>
              <w:spacing w:line="259" w:lineRule="auto"/>
            </w:pPr>
            <w:r>
              <w:t xml:space="preserve">Analyze impact of specialization/division of labor on productivity (EC:014, LAP-EC-007) (SP) </w:t>
            </w:r>
          </w:p>
        </w:tc>
      </w:tr>
      <w:tr w:rsidR="00BF34D4" w:rsidTr="00CB03BE">
        <w:trPr>
          <w:trHeight w:val="580"/>
        </w:trPr>
        <w:tc>
          <w:tcPr>
            <w:tcW w:w="2562" w:type="dxa"/>
            <w:shd w:val="clear" w:color="auto" w:fill="D5E4F1"/>
            <w:vAlign w:val="top"/>
          </w:tcPr>
          <w:p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85657C">
            <w:pPr>
              <w:spacing w:line="259" w:lineRule="auto"/>
              <w:rPr>
                <w:b/>
              </w:rPr>
            </w:pPr>
            <w:r>
              <w:rPr>
                <w:b/>
              </w:rPr>
              <w:t>BA-5</w:t>
            </w:r>
          </w:p>
        </w:tc>
        <w:tc>
          <w:tcPr>
            <w:tcW w:w="6926" w:type="dxa"/>
            <w:shd w:val="clear" w:color="auto" w:fill="D5E4F1"/>
            <w:vAlign w:val="top"/>
          </w:tcPr>
          <w:p w:rsidR="00BF34D4" w:rsidRDefault="00621A17" w:rsidP="0085657C">
            <w:pPr>
              <w:spacing w:line="259" w:lineRule="auto"/>
              <w:rPr>
                <w:b/>
              </w:rPr>
            </w:pPr>
            <w:r>
              <w:rPr>
                <w:b/>
              </w:rPr>
              <w:t>Emotional Intelligence (EI): Understands techniques, strategies, and systems used to foster self-understanding and enhance relationships with others</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BA-5.1</w:t>
            </w:r>
          </w:p>
        </w:tc>
        <w:tc>
          <w:tcPr>
            <w:tcW w:w="6926" w:type="dxa"/>
            <w:shd w:val="clear" w:color="auto" w:fill="EAF1F8"/>
            <w:vAlign w:val="top"/>
          </w:tcPr>
          <w:p w:rsidR="00BF34D4" w:rsidRDefault="00621A17" w:rsidP="0085657C">
            <w:pPr>
              <w:spacing w:line="259" w:lineRule="auto"/>
              <w:rPr>
                <w:b/>
              </w:rPr>
            </w:pPr>
            <w:r>
              <w:rPr>
                <w:b/>
              </w:rPr>
              <w:t>Foster self-understanding to recognize the impact of personal feelings on others.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BA-5.1.3</w:t>
            </w:r>
          </w:p>
        </w:tc>
        <w:tc>
          <w:tcPr>
            <w:tcW w:w="6926" w:type="dxa"/>
            <w:vAlign w:val="top"/>
          </w:tcPr>
          <w:p w:rsidR="00BF34D4" w:rsidRDefault="00621A17" w:rsidP="0085657C">
            <w:pPr>
              <w:spacing w:line="259" w:lineRule="auto"/>
            </w:pPr>
            <w:r>
              <w:t xml:space="preserve">Recognize and overcome personal biases and stereotypes (EI:017, LAP-EI-139) (PQ)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BA-5.1.4</w:t>
            </w:r>
          </w:p>
        </w:tc>
        <w:tc>
          <w:tcPr>
            <w:tcW w:w="6926" w:type="dxa"/>
            <w:vAlign w:val="top"/>
          </w:tcPr>
          <w:p w:rsidR="00BF34D4" w:rsidRDefault="00621A17" w:rsidP="0085657C">
            <w:pPr>
              <w:spacing w:line="259" w:lineRule="auto"/>
            </w:pPr>
            <w:r>
              <w:t>Assess personal strengths and weaknesses (EI:002, LAP-EI-017) (PQ)</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BA-5.11</w:t>
            </w:r>
          </w:p>
        </w:tc>
        <w:tc>
          <w:tcPr>
            <w:tcW w:w="6926" w:type="dxa"/>
            <w:shd w:val="clear" w:color="auto" w:fill="EAF1F8"/>
            <w:vAlign w:val="top"/>
          </w:tcPr>
          <w:p w:rsidR="00BF34D4" w:rsidRDefault="00621A17" w:rsidP="0085657C">
            <w:pPr>
              <w:spacing w:line="259" w:lineRule="auto"/>
              <w:rPr>
                <w:b/>
              </w:rPr>
            </w:pPr>
            <w:r>
              <w:rPr>
                <w:b/>
              </w:rPr>
              <w:t>Manage internal and external business relationships to foster positive interactions.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BA-5.11.2</w:t>
            </w:r>
          </w:p>
        </w:tc>
        <w:tc>
          <w:tcPr>
            <w:tcW w:w="6926" w:type="dxa"/>
            <w:vAlign w:val="top"/>
          </w:tcPr>
          <w:p w:rsidR="00BF34D4" w:rsidRDefault="00621A17" w:rsidP="0085657C">
            <w:pPr>
              <w:spacing w:line="259" w:lineRule="auto"/>
            </w:pPr>
            <w:r>
              <w:t xml:space="preserve">Foster positive working relationships (EI:037, LAP-EI-037) (CS)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BA-5.11.3</w:t>
            </w:r>
          </w:p>
        </w:tc>
        <w:tc>
          <w:tcPr>
            <w:tcW w:w="6926" w:type="dxa"/>
            <w:vAlign w:val="top"/>
          </w:tcPr>
          <w:p w:rsidR="00BF34D4" w:rsidRDefault="00621A17" w:rsidP="0085657C">
            <w:pPr>
              <w:spacing w:line="259" w:lineRule="auto"/>
            </w:pPr>
            <w:r>
              <w:t>Establish strategic relationships with others (EI:114) (MN)</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BA-5.3</w:t>
            </w:r>
          </w:p>
        </w:tc>
        <w:tc>
          <w:tcPr>
            <w:tcW w:w="6926" w:type="dxa"/>
            <w:shd w:val="clear" w:color="auto" w:fill="EAF1F8"/>
            <w:vAlign w:val="top"/>
          </w:tcPr>
          <w:p w:rsidR="00BF34D4" w:rsidRDefault="00621A17" w:rsidP="0085657C">
            <w:pPr>
              <w:spacing w:line="259" w:lineRule="auto"/>
              <w:rPr>
                <w:b/>
              </w:rPr>
            </w:pPr>
            <w:r>
              <w:rPr>
                <w:b/>
              </w:rPr>
              <w:t xml:space="preserve">Apply ethics to demonstrate trustworthiness.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BA-5.3.1</w:t>
            </w:r>
          </w:p>
        </w:tc>
        <w:tc>
          <w:tcPr>
            <w:tcW w:w="6926" w:type="dxa"/>
            <w:vAlign w:val="top"/>
          </w:tcPr>
          <w:p w:rsidR="00BF34D4" w:rsidRDefault="00621A17" w:rsidP="0085657C">
            <w:pPr>
              <w:spacing w:line="259" w:lineRule="auto"/>
            </w:pPr>
            <w:r>
              <w:t xml:space="preserve">Demonstrate honesty and integrity (EI:022, LAP-EI-138) (PQ)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BA-5.3.11</w:t>
            </w:r>
          </w:p>
        </w:tc>
        <w:tc>
          <w:tcPr>
            <w:tcW w:w="6926" w:type="dxa"/>
            <w:vAlign w:val="top"/>
          </w:tcPr>
          <w:p w:rsidR="00BF34D4" w:rsidRDefault="00621A17" w:rsidP="0085657C">
            <w:pPr>
              <w:spacing w:line="259" w:lineRule="auto"/>
            </w:pPr>
            <w:r>
              <w:t xml:space="preserve">Manage commitments in a timely manner (EI:077, LAP-EI-077) (CS) </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BA-5.5</w:t>
            </w:r>
          </w:p>
        </w:tc>
        <w:tc>
          <w:tcPr>
            <w:tcW w:w="6926" w:type="dxa"/>
            <w:shd w:val="clear" w:color="auto" w:fill="EAF1F8"/>
            <w:vAlign w:val="top"/>
          </w:tcPr>
          <w:p w:rsidR="00BF34D4" w:rsidRDefault="00621A17" w:rsidP="0085657C">
            <w:pPr>
              <w:spacing w:line="259" w:lineRule="auto"/>
              <w:rPr>
                <w:b/>
              </w:rPr>
            </w:pPr>
            <w:r>
              <w:rPr>
                <w:b/>
              </w:rPr>
              <w:t>Identify with others' feelings, needs, and concerns to enhance interpersonal relations.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BA-5.5.3</w:t>
            </w:r>
          </w:p>
        </w:tc>
        <w:tc>
          <w:tcPr>
            <w:tcW w:w="6926" w:type="dxa"/>
            <w:vAlign w:val="top"/>
          </w:tcPr>
          <w:p w:rsidR="00BF34D4" w:rsidRDefault="00621A17" w:rsidP="0085657C">
            <w:pPr>
              <w:spacing w:line="259" w:lineRule="auto"/>
            </w:pPr>
            <w:r>
              <w:t xml:space="preserve">Maintain the confidentiality of others (EI:103) (CS)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BA-5.5.4</w:t>
            </w:r>
          </w:p>
        </w:tc>
        <w:tc>
          <w:tcPr>
            <w:tcW w:w="6926" w:type="dxa"/>
            <w:vAlign w:val="top"/>
          </w:tcPr>
          <w:p w:rsidR="00BF34D4" w:rsidRDefault="00621A17" w:rsidP="0085657C">
            <w:pPr>
              <w:spacing w:line="259" w:lineRule="auto"/>
            </w:pPr>
            <w:r>
              <w:t>Exhibit cultural sensitivity (EI:033, LAP-EI-033) (CS)</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BA-5.6</w:t>
            </w:r>
          </w:p>
        </w:tc>
        <w:tc>
          <w:tcPr>
            <w:tcW w:w="6926" w:type="dxa"/>
            <w:shd w:val="clear" w:color="auto" w:fill="EAF1F8"/>
            <w:vAlign w:val="top"/>
          </w:tcPr>
          <w:p w:rsidR="00BF34D4" w:rsidRDefault="00621A17" w:rsidP="0085657C">
            <w:pPr>
              <w:spacing w:line="259" w:lineRule="auto"/>
              <w:rPr>
                <w:b/>
              </w:rPr>
            </w:pPr>
            <w:r>
              <w:rPr>
                <w:b/>
              </w:rPr>
              <w:t xml:space="preserve">Use communication skills to foster open, honest communications.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BA-5.6.3</w:t>
            </w:r>
          </w:p>
        </w:tc>
        <w:tc>
          <w:tcPr>
            <w:tcW w:w="6926" w:type="dxa"/>
            <w:vAlign w:val="top"/>
          </w:tcPr>
          <w:p w:rsidR="00BF34D4" w:rsidRDefault="00621A17" w:rsidP="0085657C">
            <w:pPr>
              <w:spacing w:line="259" w:lineRule="auto"/>
            </w:pPr>
            <w:r>
              <w:t xml:space="preserve">Foster open, honest communication (EI:129, LAP-EI-129) (SP)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BA-5.6.6</w:t>
            </w:r>
          </w:p>
        </w:tc>
        <w:tc>
          <w:tcPr>
            <w:tcW w:w="6926" w:type="dxa"/>
            <w:vAlign w:val="top"/>
          </w:tcPr>
          <w:p w:rsidR="00BF34D4" w:rsidRDefault="00621A17" w:rsidP="0085657C">
            <w:pPr>
              <w:spacing w:line="259" w:lineRule="auto"/>
            </w:pPr>
            <w:r>
              <w:t>Use social media to solicit new ideas and solutions (EI:107) (SP)</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lastRenderedPageBreak/>
              <w:t>Performance Element</w:t>
            </w:r>
          </w:p>
        </w:tc>
        <w:tc>
          <w:tcPr>
            <w:tcW w:w="1310" w:type="dxa"/>
            <w:shd w:val="clear" w:color="auto" w:fill="EAF1F8"/>
            <w:vAlign w:val="top"/>
          </w:tcPr>
          <w:p w:rsidR="00BF34D4" w:rsidRDefault="00621A17" w:rsidP="0085657C">
            <w:pPr>
              <w:spacing w:line="259" w:lineRule="auto"/>
              <w:rPr>
                <w:b/>
              </w:rPr>
            </w:pPr>
            <w:r>
              <w:rPr>
                <w:b/>
              </w:rPr>
              <w:t>BA-5.7</w:t>
            </w:r>
          </w:p>
        </w:tc>
        <w:tc>
          <w:tcPr>
            <w:tcW w:w="6926" w:type="dxa"/>
            <w:shd w:val="clear" w:color="auto" w:fill="EAF1F8"/>
            <w:vAlign w:val="top"/>
          </w:tcPr>
          <w:p w:rsidR="00BF34D4" w:rsidRDefault="00621A17" w:rsidP="0085657C">
            <w:pPr>
              <w:spacing w:line="259" w:lineRule="auto"/>
              <w:rPr>
                <w:b/>
              </w:rPr>
            </w:pPr>
            <w:r>
              <w:rPr>
                <w:b/>
              </w:rPr>
              <w:t xml:space="preserve">Use communication skills to influence others.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BA-5.7.1</w:t>
            </w:r>
          </w:p>
        </w:tc>
        <w:tc>
          <w:tcPr>
            <w:tcW w:w="6926" w:type="dxa"/>
            <w:vAlign w:val="top"/>
          </w:tcPr>
          <w:p w:rsidR="00BF34D4" w:rsidRDefault="00621A17" w:rsidP="0085657C">
            <w:pPr>
              <w:spacing w:line="259" w:lineRule="auto"/>
            </w:pPr>
            <w:r>
              <w:t xml:space="preserve">"Sell" ideas to others (EI:108, LAP-EI-108) (SP) </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BA-5.9</w:t>
            </w:r>
          </w:p>
        </w:tc>
        <w:tc>
          <w:tcPr>
            <w:tcW w:w="6926" w:type="dxa"/>
            <w:shd w:val="clear" w:color="auto" w:fill="EAF1F8"/>
            <w:vAlign w:val="top"/>
          </w:tcPr>
          <w:p w:rsidR="00BF34D4" w:rsidRDefault="00621A17" w:rsidP="0085657C">
            <w:pPr>
              <w:spacing w:line="259" w:lineRule="auto"/>
              <w:rPr>
                <w:b/>
              </w:rPr>
            </w:pPr>
            <w:r>
              <w:rPr>
                <w:b/>
              </w:rPr>
              <w:t xml:space="preserve">Implement teamwork techniques to accomplish goals.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BA-5.9.1</w:t>
            </w:r>
          </w:p>
        </w:tc>
        <w:tc>
          <w:tcPr>
            <w:tcW w:w="6926" w:type="dxa"/>
            <w:vAlign w:val="top"/>
          </w:tcPr>
          <w:p w:rsidR="00BF34D4" w:rsidRDefault="00621A17" w:rsidP="0085657C">
            <w:pPr>
              <w:spacing w:line="259" w:lineRule="auto"/>
            </w:pPr>
            <w:r>
              <w:t xml:space="preserve">Participate as a team member (EI:045, LAP-EI-045) (CS)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BA-5.9.2</w:t>
            </w:r>
          </w:p>
        </w:tc>
        <w:tc>
          <w:tcPr>
            <w:tcW w:w="6926" w:type="dxa"/>
            <w:vAlign w:val="top"/>
          </w:tcPr>
          <w:p w:rsidR="00BF34D4" w:rsidRDefault="00621A17" w:rsidP="0085657C">
            <w:pPr>
              <w:spacing w:line="259" w:lineRule="auto"/>
            </w:pPr>
            <w:r>
              <w:t xml:space="preserve">Use consensus-building skills (EI:011, LAP-EI-019) (SP) </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BA-7.3</w:t>
            </w:r>
          </w:p>
        </w:tc>
        <w:tc>
          <w:tcPr>
            <w:tcW w:w="6926" w:type="dxa"/>
            <w:shd w:val="clear" w:color="auto" w:fill="EAF1F8"/>
            <w:vAlign w:val="top"/>
          </w:tcPr>
          <w:p w:rsidR="00BF34D4" w:rsidRDefault="00621A17" w:rsidP="0085657C">
            <w:pPr>
              <w:spacing w:line="259" w:lineRule="auto"/>
              <w:rPr>
                <w:b/>
              </w:rPr>
            </w:pPr>
            <w:r>
              <w:rPr>
                <w:b/>
              </w:rPr>
              <w:t xml:space="preserve">Manage personal finances to achieve financial goals.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BA-7.3.7</w:t>
            </w:r>
          </w:p>
        </w:tc>
        <w:tc>
          <w:tcPr>
            <w:tcW w:w="6926" w:type="dxa"/>
            <w:vAlign w:val="top"/>
          </w:tcPr>
          <w:p w:rsidR="00BF34D4" w:rsidRDefault="00621A17" w:rsidP="0085657C">
            <w:pPr>
              <w:spacing w:line="259" w:lineRule="auto"/>
            </w:pPr>
            <w:r>
              <w:t xml:space="preserve">Demonstrate the wise use of credit (FI:071) (CS)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BA-7.3.9</w:t>
            </w:r>
          </w:p>
        </w:tc>
        <w:tc>
          <w:tcPr>
            <w:tcW w:w="6926" w:type="dxa"/>
            <w:vAlign w:val="top"/>
          </w:tcPr>
          <w:p w:rsidR="00BF34D4" w:rsidRDefault="00621A17" w:rsidP="0085657C">
            <w:pPr>
              <w:spacing w:line="259" w:lineRule="auto"/>
            </w:pPr>
            <w:r>
              <w:t xml:space="preserve">Make responsible financial decisions (FI:783) (CS)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BA-7.3.10</w:t>
            </w:r>
          </w:p>
        </w:tc>
        <w:tc>
          <w:tcPr>
            <w:tcW w:w="6926" w:type="dxa"/>
            <w:vAlign w:val="top"/>
          </w:tcPr>
          <w:p w:rsidR="00BF34D4" w:rsidRDefault="00621A17" w:rsidP="0085657C">
            <w:pPr>
              <w:spacing w:line="259" w:lineRule="auto"/>
            </w:pPr>
            <w:r>
              <w:t>Protect against identity theft (FI:073) (CS)</w:t>
            </w:r>
          </w:p>
        </w:tc>
      </w:tr>
      <w:tr w:rsidR="00BF34D4" w:rsidTr="00CB03BE">
        <w:trPr>
          <w:trHeight w:val="580"/>
        </w:trPr>
        <w:tc>
          <w:tcPr>
            <w:tcW w:w="2562" w:type="dxa"/>
            <w:shd w:val="clear" w:color="auto" w:fill="D5E4F1"/>
            <w:vAlign w:val="top"/>
          </w:tcPr>
          <w:p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85657C">
            <w:pPr>
              <w:spacing w:line="259" w:lineRule="auto"/>
              <w:rPr>
                <w:b/>
              </w:rPr>
            </w:pPr>
            <w:r>
              <w:rPr>
                <w:b/>
              </w:rPr>
              <w:t>BA-9</w:t>
            </w:r>
          </w:p>
        </w:tc>
        <w:tc>
          <w:tcPr>
            <w:tcW w:w="6926" w:type="dxa"/>
            <w:shd w:val="clear" w:color="auto" w:fill="D5E4F1"/>
            <w:vAlign w:val="top"/>
          </w:tcPr>
          <w:p w:rsidR="00BF34D4" w:rsidRDefault="00621A17" w:rsidP="0085657C">
            <w:pPr>
              <w:spacing w:line="259" w:lineRule="auto"/>
              <w:rPr>
                <w:b/>
              </w:rPr>
            </w:pPr>
            <w:r>
              <w:rPr>
                <w:b/>
              </w:rPr>
              <w:t>Marketing (MK): Understands the tools, techniques, and systems that businesses use to create exchanges and satisfy organizational objectives</w:t>
            </w:r>
          </w:p>
        </w:tc>
      </w:tr>
      <w:tr w:rsidR="00BF34D4" w:rsidTr="00CB03BE">
        <w:trPr>
          <w:trHeight w:val="58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BA-9.1</w:t>
            </w:r>
          </w:p>
        </w:tc>
        <w:tc>
          <w:tcPr>
            <w:tcW w:w="6926" w:type="dxa"/>
            <w:shd w:val="clear" w:color="auto" w:fill="EAF1F8"/>
            <w:vAlign w:val="top"/>
          </w:tcPr>
          <w:p w:rsidR="00BF34D4" w:rsidRDefault="00621A17" w:rsidP="0085657C">
            <w:pPr>
              <w:spacing w:line="259" w:lineRule="auto"/>
              <w:rPr>
                <w:b/>
              </w:rPr>
            </w:pPr>
            <w:r>
              <w:rPr>
                <w:b/>
              </w:rPr>
              <w:t>Understand marketing's role and function in business to facilitate economic exchanges with customers.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BA-9.1.2</w:t>
            </w:r>
          </w:p>
        </w:tc>
        <w:tc>
          <w:tcPr>
            <w:tcW w:w="6926" w:type="dxa"/>
            <w:vAlign w:val="top"/>
          </w:tcPr>
          <w:p w:rsidR="00BF34D4" w:rsidRDefault="00621A17" w:rsidP="0085657C">
            <w:pPr>
              <w:spacing w:line="259" w:lineRule="auto"/>
            </w:pPr>
            <w:r>
              <w:t>Describe marketing functions and related activities (MK:002, LAP-MK-001) (CS)</w:t>
            </w:r>
          </w:p>
        </w:tc>
      </w:tr>
      <w:tr w:rsidR="00BF34D4" w:rsidTr="00CB03BE">
        <w:trPr>
          <w:trHeight w:val="58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BA-9.2</w:t>
            </w:r>
          </w:p>
        </w:tc>
        <w:tc>
          <w:tcPr>
            <w:tcW w:w="6926" w:type="dxa"/>
            <w:shd w:val="clear" w:color="auto" w:fill="EAF1F8"/>
            <w:vAlign w:val="top"/>
          </w:tcPr>
          <w:p w:rsidR="00BF34D4" w:rsidRDefault="00621A17" w:rsidP="0085657C">
            <w:pPr>
              <w:spacing w:line="259" w:lineRule="auto"/>
              <w:rPr>
                <w:b/>
              </w:rPr>
            </w:pPr>
            <w:r>
              <w:rPr>
                <w:b/>
              </w:rPr>
              <w:t>Acquire foundational knowledge of customer/client/business behavior to understand what motivates decision-making.</w:t>
            </w:r>
          </w:p>
        </w:tc>
      </w:tr>
      <w:tr w:rsidR="00BF34D4" w:rsidTr="00CB03BE">
        <w:trPr>
          <w:trHeight w:val="58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BA-9.2.1</w:t>
            </w:r>
          </w:p>
        </w:tc>
        <w:tc>
          <w:tcPr>
            <w:tcW w:w="6926" w:type="dxa"/>
            <w:vAlign w:val="top"/>
          </w:tcPr>
          <w:p w:rsidR="00BF34D4" w:rsidRDefault="00621A17" w:rsidP="0085657C">
            <w:pPr>
              <w:spacing w:line="259" w:lineRule="auto"/>
            </w:pPr>
            <w:r>
              <w:t xml:space="preserve">Explain factors that influence customer/client/business buying behavior (MK:014, LAP-MK-014) (SP) </w:t>
            </w:r>
          </w:p>
        </w:tc>
      </w:tr>
      <w:tr w:rsidR="00BF34D4" w:rsidTr="00CB03BE">
        <w:trPr>
          <w:trHeight w:val="580"/>
        </w:trPr>
        <w:tc>
          <w:tcPr>
            <w:tcW w:w="2562" w:type="dxa"/>
            <w:shd w:val="clear" w:color="auto" w:fill="D5E4F1"/>
            <w:vAlign w:val="top"/>
          </w:tcPr>
          <w:p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85657C">
            <w:pPr>
              <w:spacing w:line="259" w:lineRule="auto"/>
              <w:rPr>
                <w:b/>
              </w:rPr>
            </w:pPr>
            <w:r>
              <w:rPr>
                <w:b/>
              </w:rPr>
              <w:t>BA-11</w:t>
            </w:r>
          </w:p>
        </w:tc>
        <w:tc>
          <w:tcPr>
            <w:tcW w:w="6926" w:type="dxa"/>
            <w:shd w:val="clear" w:color="auto" w:fill="D5E4F1"/>
            <w:vAlign w:val="top"/>
          </w:tcPr>
          <w:p w:rsidR="00BF34D4" w:rsidRDefault="00621A17" w:rsidP="0085657C">
            <w:pPr>
              <w:spacing w:line="259" w:lineRule="auto"/>
              <w:rPr>
                <w:b/>
              </w:rPr>
            </w:pPr>
            <w:r>
              <w:rPr>
                <w:b/>
              </w:rPr>
              <w:t>Operations (OP): Understands the processes and systems implemented to monitor, plan, and control the day-to-day activities required for continued business functioning</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BA-11.3</w:t>
            </w:r>
          </w:p>
        </w:tc>
        <w:tc>
          <w:tcPr>
            <w:tcW w:w="6926" w:type="dxa"/>
            <w:shd w:val="clear" w:color="auto" w:fill="EAF1F8"/>
            <w:vAlign w:val="top"/>
          </w:tcPr>
          <w:p w:rsidR="00BF34D4" w:rsidRDefault="00621A17" w:rsidP="0085657C">
            <w:pPr>
              <w:spacing w:line="259" w:lineRule="auto"/>
              <w:rPr>
                <w:b/>
              </w:rPr>
            </w:pPr>
            <w:r>
              <w:rPr>
                <w:b/>
              </w:rPr>
              <w:t xml:space="preserve">Implement safety procedures to minimize loss.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BA-11.3.1</w:t>
            </w:r>
          </w:p>
        </w:tc>
        <w:tc>
          <w:tcPr>
            <w:tcW w:w="6926" w:type="dxa"/>
            <w:vAlign w:val="top"/>
          </w:tcPr>
          <w:p w:rsidR="00BF34D4" w:rsidRDefault="00621A17" w:rsidP="0085657C">
            <w:pPr>
              <w:spacing w:line="259" w:lineRule="auto"/>
            </w:pPr>
            <w:r>
              <w:t xml:space="preserve">Follow instructions for use of equipment, tools, and machinery (OP:006) (PQ)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BA-11.3.2</w:t>
            </w:r>
          </w:p>
        </w:tc>
        <w:tc>
          <w:tcPr>
            <w:tcW w:w="6926" w:type="dxa"/>
            <w:vAlign w:val="top"/>
          </w:tcPr>
          <w:p w:rsidR="00BF34D4" w:rsidRDefault="00621A17" w:rsidP="0085657C">
            <w:pPr>
              <w:spacing w:line="259" w:lineRule="auto"/>
            </w:pPr>
            <w:r>
              <w:t>Follow safety precautions (OP:007) (PQ)</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BA-11.9</w:t>
            </w:r>
          </w:p>
        </w:tc>
        <w:tc>
          <w:tcPr>
            <w:tcW w:w="6926" w:type="dxa"/>
            <w:shd w:val="clear" w:color="auto" w:fill="EAF1F8"/>
            <w:vAlign w:val="top"/>
          </w:tcPr>
          <w:p w:rsidR="00BF34D4" w:rsidRDefault="00621A17" w:rsidP="0085657C">
            <w:pPr>
              <w:spacing w:line="259" w:lineRule="auto"/>
              <w:rPr>
                <w:b/>
              </w:rPr>
            </w:pPr>
            <w:r>
              <w:rPr>
                <w:b/>
              </w:rPr>
              <w:t>Utilize project management skills to improve workflow and minimize costs.</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BA-11.9.3</w:t>
            </w:r>
          </w:p>
        </w:tc>
        <w:tc>
          <w:tcPr>
            <w:tcW w:w="6926" w:type="dxa"/>
            <w:vAlign w:val="top"/>
          </w:tcPr>
          <w:p w:rsidR="00BF34D4" w:rsidRDefault="00621A17" w:rsidP="0085657C">
            <w:pPr>
              <w:spacing w:line="259" w:lineRule="auto"/>
            </w:pPr>
            <w:r>
              <w:t>Evaluate project success (OP:521, LAP-OP-521) (CS)</w:t>
            </w:r>
          </w:p>
        </w:tc>
      </w:tr>
      <w:tr w:rsidR="00BF34D4" w:rsidTr="00CB03BE">
        <w:trPr>
          <w:trHeight w:val="580"/>
        </w:trPr>
        <w:tc>
          <w:tcPr>
            <w:tcW w:w="2562" w:type="dxa"/>
            <w:shd w:val="clear" w:color="auto" w:fill="D5E4F1"/>
            <w:vAlign w:val="top"/>
          </w:tcPr>
          <w:p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85657C">
            <w:pPr>
              <w:spacing w:line="259" w:lineRule="auto"/>
              <w:rPr>
                <w:b/>
              </w:rPr>
            </w:pPr>
            <w:r>
              <w:rPr>
                <w:b/>
              </w:rPr>
              <w:t>BA-12</w:t>
            </w:r>
          </w:p>
        </w:tc>
        <w:tc>
          <w:tcPr>
            <w:tcW w:w="6926" w:type="dxa"/>
            <w:shd w:val="clear" w:color="auto" w:fill="D5E4F1"/>
            <w:vAlign w:val="top"/>
          </w:tcPr>
          <w:p w:rsidR="00BF34D4" w:rsidRDefault="00621A17" w:rsidP="0085657C">
            <w:pPr>
              <w:spacing w:line="259" w:lineRule="auto"/>
              <w:rPr>
                <w:b/>
              </w:rPr>
            </w:pPr>
            <w:r>
              <w:rPr>
                <w:b/>
              </w:rPr>
              <w:t>Professional Development (PD): Understands concepts, tools, and strategies used to explore, obtain, and develop in a business career</w:t>
            </w:r>
          </w:p>
        </w:tc>
      </w:tr>
      <w:tr w:rsidR="00BF34D4" w:rsidTr="00CB03BE">
        <w:trPr>
          <w:trHeight w:val="58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BA-12.1</w:t>
            </w:r>
          </w:p>
        </w:tc>
        <w:tc>
          <w:tcPr>
            <w:tcW w:w="6926" w:type="dxa"/>
            <w:shd w:val="clear" w:color="auto" w:fill="EAF1F8"/>
            <w:vAlign w:val="top"/>
          </w:tcPr>
          <w:p w:rsidR="00BF34D4" w:rsidRDefault="00621A17" w:rsidP="0085657C">
            <w:pPr>
              <w:spacing w:line="259" w:lineRule="auto"/>
              <w:rPr>
                <w:b/>
              </w:rPr>
            </w:pPr>
            <w:r>
              <w:rPr>
                <w:b/>
              </w:rPr>
              <w:t>Acquire self-development skills to enhance relationships and improve efficiency in the work environment.</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BA-12.5</w:t>
            </w:r>
          </w:p>
        </w:tc>
        <w:tc>
          <w:tcPr>
            <w:tcW w:w="6926" w:type="dxa"/>
            <w:shd w:val="clear" w:color="auto" w:fill="EAF1F8"/>
            <w:vAlign w:val="top"/>
          </w:tcPr>
          <w:p w:rsidR="00BF34D4" w:rsidRDefault="00621A17" w:rsidP="0085657C">
            <w:pPr>
              <w:spacing w:line="259" w:lineRule="auto"/>
              <w:rPr>
                <w:b/>
              </w:rPr>
            </w:pPr>
            <w:r>
              <w:rPr>
                <w:b/>
              </w:rPr>
              <w:t xml:space="preserve">Participate in career planning to enhance job-success potential.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BA-12.5.4</w:t>
            </w:r>
          </w:p>
        </w:tc>
        <w:tc>
          <w:tcPr>
            <w:tcW w:w="6926" w:type="dxa"/>
            <w:vAlign w:val="top"/>
          </w:tcPr>
          <w:p w:rsidR="00BF34D4" w:rsidRDefault="00621A17" w:rsidP="0085657C">
            <w:pPr>
              <w:spacing w:line="259" w:lineRule="auto"/>
            </w:pPr>
            <w:r>
              <w:t xml:space="preserve">Identify sources of career information (PD:022) (CS) </w:t>
            </w:r>
          </w:p>
        </w:tc>
      </w:tr>
      <w:tr w:rsidR="00BF34D4" w:rsidTr="00CB03BE">
        <w:trPr>
          <w:trHeight w:val="290"/>
        </w:trPr>
        <w:tc>
          <w:tcPr>
            <w:tcW w:w="2562" w:type="dxa"/>
            <w:vAlign w:val="top"/>
          </w:tcPr>
          <w:p w:rsidR="00BF34D4" w:rsidRDefault="00621A17" w:rsidP="0085657C">
            <w:pPr>
              <w:spacing w:line="259" w:lineRule="auto"/>
            </w:pPr>
            <w:r>
              <w:lastRenderedPageBreak/>
              <w:t>Performance Indicator</w:t>
            </w:r>
          </w:p>
        </w:tc>
        <w:tc>
          <w:tcPr>
            <w:tcW w:w="1310" w:type="dxa"/>
            <w:vAlign w:val="top"/>
          </w:tcPr>
          <w:p w:rsidR="00BF34D4" w:rsidRDefault="00621A17" w:rsidP="0085657C">
            <w:pPr>
              <w:spacing w:line="259" w:lineRule="auto"/>
            </w:pPr>
            <w:r>
              <w:t>BA-12.5.6</w:t>
            </w:r>
          </w:p>
        </w:tc>
        <w:tc>
          <w:tcPr>
            <w:tcW w:w="6926" w:type="dxa"/>
            <w:vAlign w:val="top"/>
          </w:tcPr>
          <w:p w:rsidR="00BF34D4" w:rsidRDefault="00621A17" w:rsidP="0085657C">
            <w:pPr>
              <w:spacing w:line="259" w:lineRule="auto"/>
            </w:pPr>
            <w:r>
              <w:t xml:space="preserve">Explain employment opportunities in business (PD:025, LAP-PD-025) (CS) </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BA-12.6</w:t>
            </w:r>
          </w:p>
        </w:tc>
        <w:tc>
          <w:tcPr>
            <w:tcW w:w="6926" w:type="dxa"/>
            <w:shd w:val="clear" w:color="auto" w:fill="EAF1F8"/>
            <w:vAlign w:val="top"/>
          </w:tcPr>
          <w:p w:rsidR="00BF34D4" w:rsidRDefault="00621A17" w:rsidP="0085657C">
            <w:pPr>
              <w:spacing w:line="259" w:lineRule="auto"/>
              <w:rPr>
                <w:b/>
              </w:rPr>
            </w:pPr>
            <w:r>
              <w:rPr>
                <w:b/>
              </w:rPr>
              <w:t xml:space="preserve">Implement job-seeking skills to obtain employment.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BA-12.6.1</w:t>
            </w:r>
          </w:p>
        </w:tc>
        <w:tc>
          <w:tcPr>
            <w:tcW w:w="6926" w:type="dxa"/>
            <w:vAlign w:val="top"/>
          </w:tcPr>
          <w:p w:rsidR="00BF34D4" w:rsidRDefault="00621A17" w:rsidP="0085657C">
            <w:pPr>
              <w:spacing w:line="259" w:lineRule="auto"/>
            </w:pPr>
            <w:r>
              <w:t xml:space="preserve">Utilize job-search strategies (PD:026) (PQ)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BA-12.6.2</w:t>
            </w:r>
          </w:p>
        </w:tc>
        <w:tc>
          <w:tcPr>
            <w:tcW w:w="6926" w:type="dxa"/>
            <w:vAlign w:val="top"/>
          </w:tcPr>
          <w:p w:rsidR="00BF34D4" w:rsidRDefault="00621A17" w:rsidP="0085657C">
            <w:pPr>
              <w:spacing w:line="259" w:lineRule="auto"/>
            </w:pPr>
            <w:r>
              <w:t xml:space="preserve">Complete a job application (PD:027) (PQ) </w:t>
            </w:r>
          </w:p>
        </w:tc>
      </w:tr>
      <w:tr w:rsidR="00BF34D4" w:rsidTr="00CB03BE">
        <w:trPr>
          <w:trHeight w:val="290"/>
        </w:trPr>
        <w:tc>
          <w:tcPr>
            <w:tcW w:w="2562" w:type="dxa"/>
            <w:shd w:val="clear" w:color="auto" w:fill="D5E4F1"/>
            <w:vAlign w:val="top"/>
          </w:tcPr>
          <w:p w:rsidR="00BF34D4" w:rsidRDefault="00621A17" w:rsidP="0085657C">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85657C">
            <w:pPr>
              <w:spacing w:line="259" w:lineRule="auto"/>
              <w:rPr>
                <w:b/>
              </w:rPr>
            </w:pPr>
            <w:r>
              <w:rPr>
                <w:b/>
              </w:rPr>
              <w:t>BA-13</w:t>
            </w:r>
          </w:p>
        </w:tc>
        <w:tc>
          <w:tcPr>
            <w:tcW w:w="6926" w:type="dxa"/>
            <w:shd w:val="clear" w:color="auto" w:fill="D5E4F1"/>
            <w:vAlign w:val="top"/>
          </w:tcPr>
          <w:p w:rsidR="00BF34D4" w:rsidRDefault="00621A17" w:rsidP="0085657C">
            <w:pPr>
              <w:spacing w:line="259" w:lineRule="auto"/>
              <w:rPr>
                <w:b/>
              </w:rPr>
            </w:pPr>
            <w:r>
              <w:rPr>
                <w:b/>
              </w:rPr>
              <w:t>Strategic Management (SM): Understands tools, techniques, and systems that affect a business's ability to plan, control, and organize an organization/department</w:t>
            </w:r>
          </w:p>
        </w:tc>
      </w:tr>
      <w:tr w:rsidR="00BF34D4" w:rsidTr="00CB03BE">
        <w:trPr>
          <w:trHeight w:val="290"/>
        </w:trPr>
        <w:tc>
          <w:tcPr>
            <w:tcW w:w="2562" w:type="dxa"/>
            <w:shd w:val="clear" w:color="auto" w:fill="EAF1F8"/>
            <w:vAlign w:val="top"/>
          </w:tcPr>
          <w:p w:rsidR="00BF34D4" w:rsidRDefault="00621A17" w:rsidP="0085657C">
            <w:pPr>
              <w:spacing w:line="259" w:lineRule="auto"/>
              <w:rPr>
                <w:b/>
              </w:rPr>
            </w:pPr>
            <w:r>
              <w:rPr>
                <w:b/>
              </w:rPr>
              <w:t>Performance Element</w:t>
            </w:r>
          </w:p>
        </w:tc>
        <w:tc>
          <w:tcPr>
            <w:tcW w:w="1310" w:type="dxa"/>
            <w:shd w:val="clear" w:color="auto" w:fill="EAF1F8"/>
            <w:vAlign w:val="top"/>
          </w:tcPr>
          <w:p w:rsidR="00BF34D4" w:rsidRDefault="00621A17" w:rsidP="0085657C">
            <w:pPr>
              <w:spacing w:line="259" w:lineRule="auto"/>
              <w:rPr>
                <w:b/>
              </w:rPr>
            </w:pPr>
            <w:r>
              <w:rPr>
                <w:b/>
              </w:rPr>
              <w:t>BA-13.2</w:t>
            </w:r>
          </w:p>
        </w:tc>
        <w:tc>
          <w:tcPr>
            <w:tcW w:w="6926" w:type="dxa"/>
            <w:shd w:val="clear" w:color="auto" w:fill="EAF1F8"/>
            <w:vAlign w:val="top"/>
          </w:tcPr>
          <w:p w:rsidR="00BF34D4" w:rsidRDefault="00621A17" w:rsidP="0085657C">
            <w:pPr>
              <w:spacing w:line="259" w:lineRule="auto"/>
              <w:rPr>
                <w:b/>
              </w:rPr>
            </w:pPr>
            <w:r>
              <w:rPr>
                <w:b/>
              </w:rPr>
              <w:t xml:space="preserve">Utilize planning tools to guide organization's/department's activities. </w:t>
            </w:r>
          </w:p>
        </w:tc>
      </w:tr>
      <w:tr w:rsidR="00BF34D4" w:rsidTr="00CB03BE">
        <w:trPr>
          <w:trHeight w:val="290"/>
        </w:trPr>
        <w:tc>
          <w:tcPr>
            <w:tcW w:w="2562" w:type="dxa"/>
            <w:vAlign w:val="top"/>
          </w:tcPr>
          <w:p w:rsidR="00BF34D4" w:rsidRDefault="00621A17" w:rsidP="0085657C">
            <w:pPr>
              <w:spacing w:line="259" w:lineRule="auto"/>
            </w:pPr>
            <w:r>
              <w:t>Performance Indicator</w:t>
            </w:r>
          </w:p>
        </w:tc>
        <w:tc>
          <w:tcPr>
            <w:tcW w:w="1310" w:type="dxa"/>
            <w:vAlign w:val="top"/>
          </w:tcPr>
          <w:p w:rsidR="00BF34D4" w:rsidRDefault="00621A17" w:rsidP="0085657C">
            <w:pPr>
              <w:spacing w:line="259" w:lineRule="auto"/>
            </w:pPr>
            <w:r>
              <w:t>BA-13.2.7</w:t>
            </w:r>
          </w:p>
        </w:tc>
        <w:tc>
          <w:tcPr>
            <w:tcW w:w="6926" w:type="dxa"/>
            <w:vAlign w:val="top"/>
          </w:tcPr>
          <w:p w:rsidR="00BF34D4" w:rsidRDefault="00621A17" w:rsidP="0085657C">
            <w:pPr>
              <w:spacing w:line="259" w:lineRule="auto"/>
            </w:pPr>
            <w:r>
              <w:t>Develop action plans (SM:012) (ON)</w:t>
            </w:r>
          </w:p>
        </w:tc>
      </w:tr>
    </w:tbl>
    <w:p w:rsidR="00BF34D4" w:rsidRDefault="00621A17">
      <w:pPr>
        <w:spacing w:after="160" w:line="259" w:lineRule="auto"/>
      </w:pPr>
      <w:r>
        <w:br w:type="page"/>
      </w:r>
    </w:p>
    <w:p w:rsidR="00BF34D4" w:rsidRDefault="00621A17">
      <w:pPr>
        <w:pStyle w:val="Heading1"/>
      </w:pPr>
      <w:bookmarkStart w:id="23" w:name="_Toc141092240"/>
      <w:r>
        <w:lastRenderedPageBreak/>
        <w:t>Business Management Pathway Standards</w:t>
      </w:r>
      <w:bookmarkEnd w:id="23"/>
    </w:p>
    <w:p w:rsidR="00BF34D4" w:rsidRDefault="00621A17">
      <w:bookmarkStart w:id="24" w:name="_heading=h.2xcytpi" w:colFirst="0" w:colLast="0"/>
      <w:bookmarkEnd w:id="24"/>
      <w:r>
        <w:t>The Business Management Pathway is designed to prepare students for a career business management and administration.  Standards include:</w:t>
      </w:r>
    </w:p>
    <w:p w:rsidR="00BF34D4" w:rsidRDefault="004228C0">
      <w:pPr>
        <w:numPr>
          <w:ilvl w:val="0"/>
          <w:numId w:val="13"/>
        </w:numPr>
        <w:pBdr>
          <w:top w:val="nil"/>
          <w:left w:val="nil"/>
          <w:bottom w:val="nil"/>
          <w:right w:val="nil"/>
          <w:between w:val="nil"/>
        </w:pBdr>
      </w:pPr>
      <w:hyperlink w:anchor="_heading=h.1ci93xb">
        <w:r w:rsidR="00621A17">
          <w:rPr>
            <w:color w:val="0563C1"/>
            <w:u w:val="single"/>
          </w:rPr>
          <w:t>Business Management Pathway Standards</w:t>
        </w:r>
      </w:hyperlink>
    </w:p>
    <w:p w:rsidR="00BF34D4" w:rsidRDefault="00621A17">
      <w:pPr>
        <w:pStyle w:val="Heading2"/>
      </w:pPr>
      <w:bookmarkStart w:id="25" w:name="_Toc141092241"/>
      <w:r>
        <w:t>Business Management Pathway Courses</w:t>
      </w:r>
      <w:bookmarkEnd w:id="25"/>
    </w:p>
    <w:p w:rsidR="00BF34D4" w:rsidRDefault="00621A17">
      <w:pPr>
        <w:numPr>
          <w:ilvl w:val="0"/>
          <w:numId w:val="14"/>
        </w:numPr>
        <w:pBdr>
          <w:top w:val="nil"/>
          <w:left w:val="nil"/>
          <w:bottom w:val="nil"/>
          <w:right w:val="nil"/>
          <w:between w:val="nil"/>
        </w:pBdr>
        <w:spacing w:after="0"/>
      </w:pPr>
      <w:r>
        <w:rPr>
          <w:color w:val="000000"/>
        </w:rPr>
        <w:t>Business Leadership (12052)</w:t>
      </w:r>
    </w:p>
    <w:p w:rsidR="00BF34D4" w:rsidRDefault="00621A17">
      <w:pPr>
        <w:numPr>
          <w:ilvl w:val="0"/>
          <w:numId w:val="14"/>
        </w:numPr>
        <w:pBdr>
          <w:top w:val="nil"/>
          <w:left w:val="nil"/>
          <w:bottom w:val="nil"/>
          <w:right w:val="nil"/>
          <w:between w:val="nil"/>
        </w:pBdr>
        <w:spacing w:after="0"/>
      </w:pPr>
      <w:r>
        <w:rPr>
          <w:color w:val="000000"/>
        </w:rPr>
        <w:t>Business Law (12054)</w:t>
      </w:r>
    </w:p>
    <w:p w:rsidR="00BF34D4" w:rsidRDefault="00621A17">
      <w:pPr>
        <w:numPr>
          <w:ilvl w:val="0"/>
          <w:numId w:val="14"/>
        </w:numPr>
        <w:pBdr>
          <w:top w:val="nil"/>
          <w:left w:val="nil"/>
          <w:bottom w:val="nil"/>
          <w:right w:val="nil"/>
          <w:between w:val="nil"/>
        </w:pBdr>
      </w:pPr>
      <w:r>
        <w:rPr>
          <w:color w:val="000000"/>
        </w:rPr>
        <w:t>Accounting I (12108)</w:t>
      </w:r>
    </w:p>
    <w:p w:rsidR="00BF34D4" w:rsidRDefault="00621A17">
      <w:pPr>
        <w:pStyle w:val="Heading3"/>
        <w:spacing w:before="240"/>
      </w:pPr>
      <w:bookmarkStart w:id="26" w:name="_Toc141092242"/>
      <w:r>
        <w:t>Business Management Pathway Standards</w:t>
      </w:r>
      <w:bookmarkEnd w:id="26"/>
    </w:p>
    <w:tbl>
      <w:tblPr>
        <w:tblStyle w:val="a8"/>
        <w:tblW w:w="10799"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09"/>
        <w:gridCol w:w="6928"/>
      </w:tblGrid>
      <w:tr w:rsidR="002D7F28" w:rsidRPr="002D7F28" w:rsidTr="00CB03BE">
        <w:trPr>
          <w:cantSplit/>
          <w:trHeight w:val="580"/>
          <w:tblHeader/>
        </w:trPr>
        <w:tc>
          <w:tcPr>
            <w:tcW w:w="2562" w:type="dxa"/>
            <w:shd w:val="clear" w:color="auto" w:fill="002D51" w:themeFill="accent1" w:themeFillShade="80"/>
            <w:vAlign w:val="top"/>
          </w:tcPr>
          <w:p w:rsidR="002D7F28" w:rsidRPr="002D7F28" w:rsidRDefault="002D7F28" w:rsidP="002D7F28">
            <w:pPr>
              <w:spacing w:line="259" w:lineRule="auto"/>
              <w:rPr>
                <w:b/>
                <w:color w:val="F2F2F2" w:themeColor="background1" w:themeShade="F2"/>
              </w:rPr>
            </w:pPr>
            <w:r w:rsidRPr="002D7F28">
              <w:rPr>
                <w:b/>
                <w:color w:val="F2F2F2" w:themeColor="background1" w:themeShade="F2"/>
              </w:rPr>
              <w:t>Instructional Element</w:t>
            </w:r>
          </w:p>
        </w:tc>
        <w:tc>
          <w:tcPr>
            <w:tcW w:w="1309" w:type="dxa"/>
            <w:shd w:val="clear" w:color="auto" w:fill="002D51" w:themeFill="accent1" w:themeFillShade="80"/>
            <w:vAlign w:val="top"/>
          </w:tcPr>
          <w:p w:rsidR="002D7F28" w:rsidRPr="002D7F28" w:rsidRDefault="002D7F28" w:rsidP="002D7F28">
            <w:pPr>
              <w:spacing w:line="259" w:lineRule="auto"/>
              <w:rPr>
                <w:b/>
                <w:color w:val="F2F2F2" w:themeColor="background1" w:themeShade="F2"/>
              </w:rPr>
            </w:pPr>
            <w:r w:rsidRPr="002D7F28">
              <w:rPr>
                <w:b/>
                <w:color w:val="F2F2F2" w:themeColor="background1" w:themeShade="F2"/>
              </w:rPr>
              <w:t>MBA Research Standard</w:t>
            </w:r>
          </w:p>
        </w:tc>
        <w:tc>
          <w:tcPr>
            <w:tcW w:w="6928" w:type="dxa"/>
            <w:shd w:val="clear" w:color="auto" w:fill="002D51" w:themeFill="accent1" w:themeFillShade="80"/>
            <w:vAlign w:val="top"/>
          </w:tcPr>
          <w:p w:rsidR="002D7F28" w:rsidRPr="002D7F28" w:rsidRDefault="002D7F28" w:rsidP="002D7F28">
            <w:pPr>
              <w:spacing w:line="259" w:lineRule="auto"/>
              <w:rPr>
                <w:b/>
                <w:color w:val="F2F2F2" w:themeColor="background1" w:themeShade="F2"/>
              </w:rPr>
            </w:pPr>
            <w:r w:rsidRPr="002D7F28">
              <w:rPr>
                <w:b/>
                <w:color w:val="F2F2F2" w:themeColor="background1" w:themeShade="F2"/>
              </w:rPr>
              <w:t>Objective/Outcome</w:t>
            </w:r>
          </w:p>
        </w:tc>
      </w:tr>
      <w:tr w:rsidR="00BF34D4" w:rsidTr="00CB03BE">
        <w:trPr>
          <w:trHeight w:val="580"/>
        </w:trPr>
        <w:tc>
          <w:tcPr>
            <w:tcW w:w="2562" w:type="dxa"/>
            <w:shd w:val="clear" w:color="auto" w:fill="D5E4F1"/>
          </w:tcPr>
          <w:p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rsidR="00BF34D4" w:rsidRDefault="00621A17">
            <w:pPr>
              <w:spacing w:line="259" w:lineRule="auto"/>
              <w:rPr>
                <w:b/>
              </w:rPr>
            </w:pPr>
            <w:r>
              <w:rPr>
                <w:b/>
              </w:rPr>
              <w:t>BA-1</w:t>
            </w:r>
          </w:p>
        </w:tc>
        <w:tc>
          <w:tcPr>
            <w:tcW w:w="6928" w:type="dxa"/>
            <w:shd w:val="clear" w:color="auto" w:fill="D5E4F1"/>
          </w:tcPr>
          <w:p w:rsidR="00BF34D4" w:rsidRDefault="00621A17">
            <w:pPr>
              <w:spacing w:line="259" w:lineRule="auto"/>
              <w:rPr>
                <w:b/>
              </w:rPr>
            </w:pPr>
            <w:r>
              <w:rPr>
                <w:b/>
              </w:rPr>
              <w:t>Business Law (BL): Understands business's responsibility to know, abide by, and enforce laws and regulations that affect business operations and transactions</w:t>
            </w:r>
          </w:p>
        </w:tc>
      </w:tr>
      <w:tr w:rsidR="00BF34D4" w:rsidTr="00CB03BE">
        <w:trPr>
          <w:trHeight w:val="58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BA-1.1</w:t>
            </w:r>
          </w:p>
        </w:tc>
        <w:tc>
          <w:tcPr>
            <w:tcW w:w="6928" w:type="dxa"/>
            <w:shd w:val="clear" w:color="auto" w:fill="EAF1F8"/>
          </w:tcPr>
          <w:p w:rsidR="00BF34D4" w:rsidRDefault="00621A17">
            <w:pPr>
              <w:spacing w:line="259" w:lineRule="auto"/>
              <w:rPr>
                <w:b/>
              </w:rPr>
            </w:pPr>
            <w:r>
              <w:rPr>
                <w:b/>
              </w:rPr>
              <w:t>Acquire foundational knowledge of business laws and regulations to understand their nature and scope.</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BA-1.1.1</w:t>
            </w:r>
          </w:p>
        </w:tc>
        <w:tc>
          <w:tcPr>
            <w:tcW w:w="6928" w:type="dxa"/>
          </w:tcPr>
          <w:p w:rsidR="00BF34D4" w:rsidRDefault="00621A17">
            <w:pPr>
              <w:spacing w:line="259" w:lineRule="auto"/>
            </w:pPr>
            <w:r>
              <w:t xml:space="preserve">Comply with the spirit and intent of laws and regulations (BL:163, LAP-BL-163) (CS) </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BA-1.5</w:t>
            </w:r>
          </w:p>
        </w:tc>
        <w:tc>
          <w:tcPr>
            <w:tcW w:w="6928" w:type="dxa"/>
            <w:shd w:val="clear" w:color="auto" w:fill="EAF1F8"/>
          </w:tcPr>
          <w:p w:rsidR="00BF34D4" w:rsidRDefault="00621A17">
            <w:pPr>
              <w:spacing w:line="259" w:lineRule="auto"/>
              <w:rPr>
                <w:b/>
              </w:rPr>
            </w:pPr>
            <w:r>
              <w:rPr>
                <w:b/>
              </w:rPr>
              <w:t>Apply knowledge of business ownership to establish and continue business operations.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BA-1.5.1</w:t>
            </w:r>
          </w:p>
        </w:tc>
        <w:tc>
          <w:tcPr>
            <w:tcW w:w="6928" w:type="dxa"/>
          </w:tcPr>
          <w:p w:rsidR="00BF34D4" w:rsidRDefault="00621A17">
            <w:pPr>
              <w:spacing w:line="259" w:lineRule="auto"/>
            </w:pPr>
            <w:r>
              <w:t xml:space="preserve">Explain types of business ownership (BL:003, LAP-BL-001) (CS) </w:t>
            </w:r>
          </w:p>
        </w:tc>
      </w:tr>
      <w:tr w:rsidR="00BF34D4" w:rsidTr="00CB03BE">
        <w:trPr>
          <w:trHeight w:val="580"/>
        </w:trPr>
        <w:tc>
          <w:tcPr>
            <w:tcW w:w="2562" w:type="dxa"/>
            <w:shd w:val="clear" w:color="auto" w:fill="D5E4F1"/>
          </w:tcPr>
          <w:p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rsidR="00BF34D4" w:rsidRDefault="00621A17">
            <w:pPr>
              <w:spacing w:line="259" w:lineRule="auto"/>
              <w:rPr>
                <w:b/>
              </w:rPr>
            </w:pPr>
            <w:r>
              <w:rPr>
                <w:b/>
              </w:rPr>
              <w:t>BA-2</w:t>
            </w:r>
          </w:p>
        </w:tc>
        <w:tc>
          <w:tcPr>
            <w:tcW w:w="6928" w:type="dxa"/>
            <w:shd w:val="clear" w:color="auto" w:fill="D5E4F1"/>
          </w:tcPr>
          <w:p w:rsidR="00BF34D4" w:rsidRDefault="00621A17">
            <w:pPr>
              <w:spacing w:line="259" w:lineRule="auto"/>
              <w:rPr>
                <w:b/>
              </w:rPr>
            </w:pPr>
            <w:r>
              <w:rPr>
                <w:b/>
              </w:rPr>
              <w:t>Communication Skills (CO): Understands the concepts, strategies, and systems used to obtain and convey ideas and information</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BA-2.1</w:t>
            </w:r>
          </w:p>
        </w:tc>
        <w:tc>
          <w:tcPr>
            <w:tcW w:w="6928" w:type="dxa"/>
            <w:shd w:val="clear" w:color="auto" w:fill="EAF1F8"/>
          </w:tcPr>
          <w:p w:rsidR="00BF34D4" w:rsidRDefault="00621A17">
            <w:pPr>
              <w:spacing w:line="259" w:lineRule="auto"/>
              <w:rPr>
                <w:b/>
              </w:rPr>
            </w:pPr>
            <w:r>
              <w:rPr>
                <w:b/>
              </w:rPr>
              <w:t>Read to acquire meaning from written material and to apply the information to a task.</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BA-2.1.1</w:t>
            </w:r>
          </w:p>
        </w:tc>
        <w:tc>
          <w:tcPr>
            <w:tcW w:w="6928" w:type="dxa"/>
          </w:tcPr>
          <w:p w:rsidR="00BF34D4" w:rsidRDefault="00621A17">
            <w:pPr>
              <w:spacing w:line="259" w:lineRule="auto"/>
            </w:pPr>
            <w:r>
              <w:t xml:space="preserve">Identify sources that provide relevant, valid written material (CO:054) (PQ)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BA-2.1.3</w:t>
            </w:r>
          </w:p>
        </w:tc>
        <w:tc>
          <w:tcPr>
            <w:tcW w:w="6928" w:type="dxa"/>
          </w:tcPr>
          <w:p w:rsidR="00BF34D4" w:rsidRDefault="00621A17">
            <w:pPr>
              <w:spacing w:line="259" w:lineRule="auto"/>
            </w:pPr>
            <w:r>
              <w:t>Apply written directions to achieve tasks (CO:056) (PQ)</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BA-2.2</w:t>
            </w:r>
          </w:p>
        </w:tc>
        <w:tc>
          <w:tcPr>
            <w:tcW w:w="6928" w:type="dxa"/>
            <w:shd w:val="clear" w:color="auto" w:fill="EAF1F8"/>
          </w:tcPr>
          <w:p w:rsidR="00BF34D4" w:rsidRDefault="00621A17">
            <w:pPr>
              <w:spacing w:line="259" w:lineRule="auto"/>
              <w:rPr>
                <w:b/>
              </w:rPr>
            </w:pPr>
            <w:r>
              <w:rPr>
                <w:b/>
              </w:rPr>
              <w:t>Apply active listening skills to demonstrate understanding of what is being said.</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BA-2.2.1</w:t>
            </w:r>
          </w:p>
        </w:tc>
        <w:tc>
          <w:tcPr>
            <w:tcW w:w="6928" w:type="dxa"/>
          </w:tcPr>
          <w:p w:rsidR="00BF34D4" w:rsidRDefault="00621A17">
            <w:pPr>
              <w:spacing w:line="259" w:lineRule="auto"/>
            </w:pPr>
            <w:r>
              <w:t xml:space="preserve">Explain communication techniques that support and encourage a speaker (CO:082) (PQ)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BA-2.2.2</w:t>
            </w:r>
          </w:p>
        </w:tc>
        <w:tc>
          <w:tcPr>
            <w:tcW w:w="6928" w:type="dxa"/>
          </w:tcPr>
          <w:p w:rsidR="00BF34D4" w:rsidRDefault="00621A17">
            <w:pPr>
              <w:spacing w:line="259" w:lineRule="auto"/>
            </w:pPr>
            <w:r>
              <w:t>Follow oral directions (CO:119) (PQ)</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BA-2.2.3</w:t>
            </w:r>
          </w:p>
        </w:tc>
        <w:tc>
          <w:tcPr>
            <w:tcW w:w="6928" w:type="dxa"/>
          </w:tcPr>
          <w:p w:rsidR="00BF34D4" w:rsidRDefault="00621A17">
            <w:pPr>
              <w:spacing w:line="259" w:lineRule="auto"/>
            </w:pPr>
            <w:r>
              <w:t>Demonstrate active listening skills (CO:017, LAP-CO-017) (PQ)</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BA-2.3</w:t>
            </w:r>
          </w:p>
        </w:tc>
        <w:tc>
          <w:tcPr>
            <w:tcW w:w="6928" w:type="dxa"/>
            <w:shd w:val="clear" w:color="auto" w:fill="EAF1F8"/>
          </w:tcPr>
          <w:p w:rsidR="00BF34D4" w:rsidRDefault="00621A17">
            <w:pPr>
              <w:spacing w:line="259" w:lineRule="auto"/>
              <w:rPr>
                <w:b/>
              </w:rPr>
            </w:pPr>
            <w:r>
              <w:rPr>
                <w:b/>
              </w:rPr>
              <w:t xml:space="preserve">Apply verbal skills to obtain and convey information.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BA-2.3.2</w:t>
            </w:r>
          </w:p>
        </w:tc>
        <w:tc>
          <w:tcPr>
            <w:tcW w:w="6928" w:type="dxa"/>
          </w:tcPr>
          <w:p w:rsidR="00BF34D4" w:rsidRDefault="00621A17">
            <w:pPr>
              <w:spacing w:line="259" w:lineRule="auto"/>
            </w:pPr>
            <w:r>
              <w:t>Ask relevant questions (CO:058) (PQ)</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BA-2.3.4</w:t>
            </w:r>
          </w:p>
        </w:tc>
        <w:tc>
          <w:tcPr>
            <w:tcW w:w="6928" w:type="dxa"/>
          </w:tcPr>
          <w:p w:rsidR="00BF34D4" w:rsidRDefault="00621A17">
            <w:pPr>
              <w:spacing w:line="259" w:lineRule="auto"/>
            </w:pPr>
            <w:r>
              <w:t xml:space="preserve">Provide legitimate responses to inquiries (CO:060) (PQ)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BA-2.3.6</w:t>
            </w:r>
          </w:p>
        </w:tc>
        <w:tc>
          <w:tcPr>
            <w:tcW w:w="6928" w:type="dxa"/>
          </w:tcPr>
          <w:p w:rsidR="00BF34D4" w:rsidRDefault="00621A17">
            <w:pPr>
              <w:spacing w:line="259" w:lineRule="auto"/>
            </w:pPr>
            <w:r>
              <w:t xml:space="preserve">Employ communication styles appropriate to target audience (CO:084) (CS) </w:t>
            </w:r>
          </w:p>
        </w:tc>
      </w:tr>
      <w:tr w:rsidR="00BF34D4" w:rsidTr="00CB03BE">
        <w:trPr>
          <w:trHeight w:val="290"/>
        </w:trPr>
        <w:tc>
          <w:tcPr>
            <w:tcW w:w="2562" w:type="dxa"/>
            <w:shd w:val="clear" w:color="auto" w:fill="EAF1F8"/>
          </w:tcPr>
          <w:p w:rsidR="00BF34D4" w:rsidRDefault="00621A17">
            <w:pPr>
              <w:spacing w:line="259" w:lineRule="auto"/>
              <w:rPr>
                <w:b/>
              </w:rPr>
            </w:pPr>
            <w:r>
              <w:rPr>
                <w:b/>
              </w:rPr>
              <w:lastRenderedPageBreak/>
              <w:t>Performance Element</w:t>
            </w:r>
          </w:p>
        </w:tc>
        <w:tc>
          <w:tcPr>
            <w:tcW w:w="1309" w:type="dxa"/>
            <w:shd w:val="clear" w:color="auto" w:fill="EAF1F8"/>
          </w:tcPr>
          <w:p w:rsidR="00BF34D4" w:rsidRDefault="00621A17">
            <w:pPr>
              <w:spacing w:line="259" w:lineRule="auto"/>
              <w:rPr>
                <w:b/>
              </w:rPr>
            </w:pPr>
            <w:r>
              <w:rPr>
                <w:b/>
              </w:rPr>
              <w:t>BA-2.4</w:t>
            </w:r>
          </w:p>
        </w:tc>
        <w:tc>
          <w:tcPr>
            <w:tcW w:w="6928" w:type="dxa"/>
            <w:shd w:val="clear" w:color="auto" w:fill="EAF1F8"/>
          </w:tcPr>
          <w:p w:rsidR="00BF34D4" w:rsidRDefault="00621A17">
            <w:pPr>
              <w:spacing w:line="259" w:lineRule="auto"/>
              <w:rPr>
                <w:b/>
              </w:rPr>
            </w:pPr>
            <w:r>
              <w:rPr>
                <w:b/>
              </w:rPr>
              <w:t xml:space="preserve">Record information to maintain and present a report of business activity.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BA-2.4.2</w:t>
            </w:r>
          </w:p>
        </w:tc>
        <w:tc>
          <w:tcPr>
            <w:tcW w:w="6928" w:type="dxa"/>
          </w:tcPr>
          <w:p w:rsidR="00BF34D4" w:rsidRDefault="00621A17">
            <w:pPr>
              <w:spacing w:line="259" w:lineRule="auto"/>
            </w:pPr>
            <w:r>
              <w:t>Organize information (CO:086) (CS)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BA-2.5</w:t>
            </w:r>
          </w:p>
        </w:tc>
        <w:tc>
          <w:tcPr>
            <w:tcW w:w="6928" w:type="dxa"/>
            <w:shd w:val="clear" w:color="auto" w:fill="EAF1F8"/>
          </w:tcPr>
          <w:p w:rsidR="00BF34D4" w:rsidRDefault="00621A17">
            <w:pPr>
              <w:spacing w:line="259" w:lineRule="auto"/>
              <w:rPr>
                <w:b/>
              </w:rPr>
            </w:pPr>
            <w:r>
              <w:rPr>
                <w:b/>
              </w:rPr>
              <w:t>Write internal and external business correspondence to convey and obtain information effectively.</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BA-2.5.2</w:t>
            </w:r>
          </w:p>
        </w:tc>
        <w:tc>
          <w:tcPr>
            <w:tcW w:w="6928" w:type="dxa"/>
          </w:tcPr>
          <w:p w:rsidR="00BF34D4" w:rsidRDefault="00621A17">
            <w:pPr>
              <w:spacing w:line="259" w:lineRule="auto"/>
            </w:pPr>
            <w:r>
              <w:t>Select and utilize appropriate formats for professional writing (CO:088) (CS)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BA-2.5.4</w:t>
            </w:r>
          </w:p>
        </w:tc>
        <w:tc>
          <w:tcPr>
            <w:tcW w:w="6928" w:type="dxa"/>
          </w:tcPr>
          <w:p w:rsidR="00BF34D4" w:rsidRDefault="00621A17">
            <w:pPr>
              <w:spacing w:line="259" w:lineRule="auto"/>
            </w:pPr>
            <w:r>
              <w:t>Write professional emails (CO:090) (CS)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BA-2.5.8</w:t>
            </w:r>
          </w:p>
        </w:tc>
        <w:tc>
          <w:tcPr>
            <w:tcW w:w="6928" w:type="dxa"/>
          </w:tcPr>
          <w:p w:rsidR="00BF34D4" w:rsidRDefault="00621A17">
            <w:pPr>
              <w:spacing w:line="259" w:lineRule="auto"/>
            </w:pPr>
            <w:r>
              <w:t xml:space="preserve">Write persuasive messages (CO:031) (SP)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BA-2.5.9</w:t>
            </w:r>
          </w:p>
        </w:tc>
        <w:tc>
          <w:tcPr>
            <w:tcW w:w="6928" w:type="dxa"/>
          </w:tcPr>
          <w:p w:rsidR="00BF34D4" w:rsidRDefault="00621A17">
            <w:pPr>
              <w:spacing w:line="259" w:lineRule="auto"/>
            </w:pPr>
            <w:r>
              <w:t xml:space="preserve">Write executive summaries (CO:091) (SP)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BA-2.5.11</w:t>
            </w:r>
          </w:p>
        </w:tc>
        <w:tc>
          <w:tcPr>
            <w:tcW w:w="6928" w:type="dxa"/>
          </w:tcPr>
          <w:p w:rsidR="00BF34D4" w:rsidRDefault="00621A17">
            <w:pPr>
              <w:spacing w:line="259" w:lineRule="auto"/>
            </w:pPr>
            <w:r>
              <w:t>Explain how digital communications (e.g., email, text messages, chats) exposes business to risk (CO:202) (SP)</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BA-2.6</w:t>
            </w:r>
          </w:p>
        </w:tc>
        <w:tc>
          <w:tcPr>
            <w:tcW w:w="6928" w:type="dxa"/>
            <w:shd w:val="clear" w:color="auto" w:fill="EAF1F8"/>
          </w:tcPr>
          <w:p w:rsidR="00BF34D4" w:rsidRDefault="00621A17">
            <w:pPr>
              <w:spacing w:line="259" w:lineRule="auto"/>
              <w:rPr>
                <w:b/>
              </w:rPr>
            </w:pPr>
            <w:r>
              <w:rPr>
                <w:b/>
              </w:rPr>
              <w:t xml:space="preserve">Use social media to communicate with a business's stakeholders. </w:t>
            </w:r>
          </w:p>
        </w:tc>
      </w:tr>
      <w:tr w:rsidR="00BF34D4" w:rsidTr="00CB03BE">
        <w:trPr>
          <w:trHeight w:val="58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BA-2.6.1</w:t>
            </w:r>
          </w:p>
        </w:tc>
        <w:tc>
          <w:tcPr>
            <w:tcW w:w="6928" w:type="dxa"/>
          </w:tcPr>
          <w:p w:rsidR="00BF34D4" w:rsidRDefault="00621A17">
            <w:pPr>
              <w:spacing w:line="259" w:lineRule="auto"/>
            </w:pPr>
            <w:r>
              <w:t>Describe the impact of a person's social media brand on the achievement of organizational objectives (CO:205) (CS)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BA-2.6.2</w:t>
            </w:r>
          </w:p>
        </w:tc>
        <w:tc>
          <w:tcPr>
            <w:tcW w:w="6928" w:type="dxa"/>
          </w:tcPr>
          <w:p w:rsidR="00BF34D4" w:rsidRDefault="00621A17">
            <w:pPr>
              <w:spacing w:line="259" w:lineRule="auto"/>
            </w:pPr>
            <w:r>
              <w:t>Distinguish between using social media for business and personal purposes (CO:206) (CS)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BA-2.7</w:t>
            </w:r>
          </w:p>
        </w:tc>
        <w:tc>
          <w:tcPr>
            <w:tcW w:w="6928" w:type="dxa"/>
            <w:shd w:val="clear" w:color="auto" w:fill="EAF1F8"/>
          </w:tcPr>
          <w:p w:rsidR="00BF34D4" w:rsidRDefault="00621A17">
            <w:pPr>
              <w:spacing w:line="259" w:lineRule="auto"/>
              <w:rPr>
                <w:b/>
              </w:rPr>
            </w:pPr>
            <w:r>
              <w:rPr>
                <w:b/>
              </w:rPr>
              <w:t xml:space="preserve">Communicate with staff to clarify workplace objectives.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BA-2.7.2</w:t>
            </w:r>
          </w:p>
        </w:tc>
        <w:tc>
          <w:tcPr>
            <w:tcW w:w="6928" w:type="dxa"/>
          </w:tcPr>
          <w:p w:rsidR="00BF34D4" w:rsidRDefault="00621A17">
            <w:pPr>
              <w:spacing w:line="259" w:lineRule="auto"/>
            </w:pPr>
            <w:r>
              <w:t xml:space="preserve">Choose and use appropriate channel for workplace communication (CO:092) (CS) </w:t>
            </w:r>
          </w:p>
        </w:tc>
      </w:tr>
      <w:tr w:rsidR="00BF34D4" w:rsidTr="00CB03BE">
        <w:trPr>
          <w:trHeight w:val="580"/>
        </w:trPr>
        <w:tc>
          <w:tcPr>
            <w:tcW w:w="2562" w:type="dxa"/>
            <w:shd w:val="clear" w:color="auto" w:fill="D5E4F1"/>
          </w:tcPr>
          <w:p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rsidR="00BF34D4" w:rsidRDefault="00621A17">
            <w:pPr>
              <w:spacing w:line="259" w:lineRule="auto"/>
              <w:rPr>
                <w:b/>
              </w:rPr>
            </w:pPr>
            <w:r>
              <w:rPr>
                <w:b/>
              </w:rPr>
              <w:t>BA-3</w:t>
            </w:r>
          </w:p>
        </w:tc>
        <w:tc>
          <w:tcPr>
            <w:tcW w:w="6928" w:type="dxa"/>
            <w:shd w:val="clear" w:color="auto" w:fill="D5E4F1"/>
          </w:tcPr>
          <w:p w:rsidR="00BF34D4" w:rsidRDefault="00621A17">
            <w:pPr>
              <w:spacing w:line="259" w:lineRule="auto"/>
              <w:rPr>
                <w:b/>
              </w:rPr>
            </w:pPr>
            <w:r>
              <w:rPr>
                <w:b/>
              </w:rPr>
              <w:t>Customer Relations (CR): Understands the techniques and strategies used to foster positive, ongoing relationships with customers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BA-3.1</w:t>
            </w:r>
          </w:p>
        </w:tc>
        <w:tc>
          <w:tcPr>
            <w:tcW w:w="6928" w:type="dxa"/>
            <w:shd w:val="clear" w:color="auto" w:fill="EAF1F8"/>
          </w:tcPr>
          <w:p w:rsidR="00BF34D4" w:rsidRDefault="00621A17">
            <w:pPr>
              <w:spacing w:line="259" w:lineRule="auto"/>
              <w:rPr>
                <w:b/>
              </w:rPr>
            </w:pPr>
            <w:r>
              <w:rPr>
                <w:b/>
              </w:rPr>
              <w:t xml:space="preserve">Foster positive relationships with customers to enhance company image.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BA-3.1.1</w:t>
            </w:r>
          </w:p>
        </w:tc>
        <w:tc>
          <w:tcPr>
            <w:tcW w:w="6928" w:type="dxa"/>
          </w:tcPr>
          <w:p w:rsidR="00BF34D4" w:rsidRDefault="00621A17">
            <w:pPr>
              <w:spacing w:line="259" w:lineRule="auto"/>
            </w:pPr>
            <w:r>
              <w:t xml:space="preserve">Explain the nature of positive customer relations (CR:003, LAP-CR-003)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BA-3.1.6</w:t>
            </w:r>
          </w:p>
        </w:tc>
        <w:tc>
          <w:tcPr>
            <w:tcW w:w="6928" w:type="dxa"/>
          </w:tcPr>
          <w:p w:rsidR="00BF34D4" w:rsidRDefault="00621A17">
            <w:pPr>
              <w:spacing w:line="259" w:lineRule="auto"/>
            </w:pPr>
            <w:r>
              <w:t>Interpret business policies to customers/clients (CR:007) (CS)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BA-3.1.7</w:t>
            </w:r>
          </w:p>
        </w:tc>
        <w:tc>
          <w:tcPr>
            <w:tcW w:w="6928" w:type="dxa"/>
          </w:tcPr>
          <w:p w:rsidR="00BF34D4" w:rsidRDefault="00621A17">
            <w:pPr>
              <w:spacing w:line="259" w:lineRule="auto"/>
            </w:pPr>
            <w:r>
              <w:t xml:space="preserve">Build and maintain relationships with customers (CR:030) (SP)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BA-3.1.8</w:t>
            </w:r>
          </w:p>
        </w:tc>
        <w:tc>
          <w:tcPr>
            <w:tcW w:w="6928" w:type="dxa"/>
          </w:tcPr>
          <w:p w:rsidR="00BF34D4" w:rsidRDefault="00621A17">
            <w:pPr>
              <w:spacing w:line="259" w:lineRule="auto"/>
            </w:pPr>
            <w:r>
              <w:t>Explain management's role in customer relations (CR:008) (MN)</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BA-3.2</w:t>
            </w:r>
          </w:p>
        </w:tc>
        <w:tc>
          <w:tcPr>
            <w:tcW w:w="6928" w:type="dxa"/>
            <w:shd w:val="clear" w:color="auto" w:fill="EAF1F8"/>
          </w:tcPr>
          <w:p w:rsidR="00BF34D4" w:rsidRDefault="00621A17">
            <w:pPr>
              <w:spacing w:line="259" w:lineRule="auto"/>
              <w:rPr>
                <w:b/>
              </w:rPr>
            </w:pPr>
            <w:r>
              <w:rPr>
                <w:b/>
              </w:rPr>
              <w:t xml:space="preserve">Resolve conflicts with/for customers to encourage repeat business.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BA-3.2.2</w:t>
            </w:r>
          </w:p>
        </w:tc>
        <w:tc>
          <w:tcPr>
            <w:tcW w:w="6928" w:type="dxa"/>
          </w:tcPr>
          <w:p w:rsidR="00BF34D4" w:rsidRDefault="00621A17">
            <w:pPr>
              <w:spacing w:line="259" w:lineRule="auto"/>
            </w:pPr>
            <w:r>
              <w:t>Demonstrate strategies for handling customer/client complaints (CR:010, LAP-CR-010) (CS)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BA-3.3</w:t>
            </w:r>
          </w:p>
        </w:tc>
        <w:tc>
          <w:tcPr>
            <w:tcW w:w="6928" w:type="dxa"/>
            <w:shd w:val="clear" w:color="auto" w:fill="EAF1F8"/>
          </w:tcPr>
          <w:p w:rsidR="00BF34D4" w:rsidRDefault="00621A17">
            <w:pPr>
              <w:spacing w:line="259" w:lineRule="auto"/>
              <w:rPr>
                <w:b/>
              </w:rPr>
            </w:pPr>
            <w:r>
              <w:rPr>
                <w:b/>
              </w:rPr>
              <w:t xml:space="preserve">Reinforce company's image to exhibit the company's brand promise. </w:t>
            </w:r>
          </w:p>
        </w:tc>
      </w:tr>
      <w:tr w:rsidR="00CB03BE" w:rsidRPr="00CB03BE" w:rsidTr="00CB03BE">
        <w:trPr>
          <w:trHeight w:val="290"/>
        </w:trPr>
        <w:tc>
          <w:tcPr>
            <w:tcW w:w="2562" w:type="dxa"/>
            <w:shd w:val="clear" w:color="auto" w:fill="auto"/>
          </w:tcPr>
          <w:p w:rsidR="00CB03BE" w:rsidRPr="00CB03BE" w:rsidRDefault="00CB03BE">
            <w:pPr>
              <w:spacing w:line="259" w:lineRule="auto"/>
            </w:pPr>
            <w:r w:rsidRPr="00CB03BE">
              <w:t>Performance Element</w:t>
            </w:r>
          </w:p>
        </w:tc>
        <w:tc>
          <w:tcPr>
            <w:tcW w:w="1309" w:type="dxa"/>
            <w:shd w:val="clear" w:color="auto" w:fill="auto"/>
          </w:tcPr>
          <w:p w:rsidR="00CB03BE" w:rsidRPr="00CB03BE" w:rsidRDefault="00CB03BE">
            <w:pPr>
              <w:spacing w:line="259" w:lineRule="auto"/>
            </w:pPr>
            <w:r w:rsidRPr="00CB03BE">
              <w:t>BA-3.3.1</w:t>
            </w:r>
          </w:p>
        </w:tc>
        <w:tc>
          <w:tcPr>
            <w:tcW w:w="6928" w:type="dxa"/>
            <w:shd w:val="clear" w:color="auto" w:fill="auto"/>
          </w:tcPr>
          <w:p w:rsidR="00CB03BE" w:rsidRPr="00CB03BE" w:rsidRDefault="00CB03BE">
            <w:pPr>
              <w:spacing w:line="259" w:lineRule="auto"/>
            </w:pPr>
            <w:r w:rsidRPr="00CB03BE">
              <w:t>Identify company’s brand promise (CR.001, LAP-CR-006) (C</w:t>
            </w:r>
            <w:r>
              <w:t>S</w:t>
            </w:r>
            <w:r w:rsidRPr="00CB03BE">
              <w:t>)</w:t>
            </w:r>
          </w:p>
        </w:tc>
      </w:tr>
      <w:tr w:rsidR="00CB03BE" w:rsidTr="00CB03BE">
        <w:trPr>
          <w:trHeight w:val="290"/>
        </w:trPr>
        <w:tc>
          <w:tcPr>
            <w:tcW w:w="2562" w:type="dxa"/>
            <w:shd w:val="clear" w:color="auto" w:fill="EAF1F8"/>
          </w:tcPr>
          <w:p w:rsidR="00CB03BE" w:rsidRDefault="00CB03BE">
            <w:pPr>
              <w:spacing w:line="259" w:lineRule="auto"/>
              <w:rPr>
                <w:b/>
              </w:rPr>
            </w:pPr>
            <w:r>
              <w:rPr>
                <w:b/>
              </w:rPr>
              <w:t>Performance Element</w:t>
            </w:r>
          </w:p>
        </w:tc>
        <w:tc>
          <w:tcPr>
            <w:tcW w:w="1309" w:type="dxa"/>
            <w:shd w:val="clear" w:color="auto" w:fill="EAF1F8"/>
          </w:tcPr>
          <w:p w:rsidR="00CB03BE" w:rsidRDefault="00CB03BE">
            <w:pPr>
              <w:spacing w:line="259" w:lineRule="auto"/>
              <w:rPr>
                <w:b/>
              </w:rPr>
            </w:pPr>
            <w:r>
              <w:rPr>
                <w:b/>
              </w:rPr>
              <w:t>BA-3.4</w:t>
            </w:r>
          </w:p>
        </w:tc>
        <w:tc>
          <w:tcPr>
            <w:tcW w:w="6928" w:type="dxa"/>
            <w:shd w:val="clear" w:color="auto" w:fill="EAF1F8"/>
          </w:tcPr>
          <w:p w:rsidR="00CB03BE" w:rsidRDefault="00CB03BE">
            <w:pPr>
              <w:spacing w:line="259" w:lineRule="auto"/>
              <w:rPr>
                <w:b/>
              </w:rPr>
            </w:pPr>
            <w:r>
              <w:rPr>
                <w:b/>
              </w:rPr>
              <w:t>Understand the nature of customer relationship management to show its contributions to a company.</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BA-3.4.1</w:t>
            </w:r>
          </w:p>
        </w:tc>
        <w:tc>
          <w:tcPr>
            <w:tcW w:w="6928" w:type="dxa"/>
          </w:tcPr>
          <w:p w:rsidR="00BF34D4" w:rsidRDefault="00621A17">
            <w:pPr>
              <w:spacing w:line="259" w:lineRule="auto"/>
            </w:pPr>
            <w:r>
              <w:t xml:space="preserve">Discuss the nature of customer relationship management (CR:016, LAP-CR-016) (SP) </w:t>
            </w:r>
          </w:p>
        </w:tc>
      </w:tr>
      <w:tr w:rsidR="00BF34D4" w:rsidTr="00CB03BE">
        <w:trPr>
          <w:trHeight w:val="290"/>
        </w:trPr>
        <w:tc>
          <w:tcPr>
            <w:tcW w:w="2562" w:type="dxa"/>
          </w:tcPr>
          <w:p w:rsidR="00BF34D4" w:rsidRDefault="00621A17">
            <w:pPr>
              <w:spacing w:line="259" w:lineRule="auto"/>
            </w:pPr>
            <w:r>
              <w:lastRenderedPageBreak/>
              <w:t>Performance Indicator</w:t>
            </w:r>
          </w:p>
        </w:tc>
        <w:tc>
          <w:tcPr>
            <w:tcW w:w="1309" w:type="dxa"/>
          </w:tcPr>
          <w:p w:rsidR="00BF34D4" w:rsidRDefault="00621A17">
            <w:pPr>
              <w:spacing w:line="259" w:lineRule="auto"/>
            </w:pPr>
            <w:r>
              <w:t>BA-3.4.2</w:t>
            </w:r>
          </w:p>
        </w:tc>
        <w:tc>
          <w:tcPr>
            <w:tcW w:w="6928" w:type="dxa"/>
          </w:tcPr>
          <w:p w:rsidR="00BF34D4" w:rsidRDefault="00621A17">
            <w:pPr>
              <w:spacing w:line="259" w:lineRule="auto"/>
            </w:pPr>
            <w:r>
              <w:t xml:space="preserve">Explain the role of ethics in customer relationship management (CR:017, LAP-CR-017) (SP)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BA-3.4.3</w:t>
            </w:r>
          </w:p>
        </w:tc>
        <w:tc>
          <w:tcPr>
            <w:tcW w:w="6928" w:type="dxa"/>
          </w:tcPr>
          <w:p w:rsidR="00BF34D4" w:rsidRDefault="00621A17">
            <w:pPr>
              <w:spacing w:line="259" w:lineRule="auto"/>
            </w:pPr>
            <w:r>
              <w:t>Describe the use of technology in customer relationship management (CR:018) (SP)</w:t>
            </w:r>
          </w:p>
        </w:tc>
      </w:tr>
      <w:tr w:rsidR="00BF34D4" w:rsidTr="00CB03BE">
        <w:trPr>
          <w:trHeight w:val="580"/>
        </w:trPr>
        <w:tc>
          <w:tcPr>
            <w:tcW w:w="2562" w:type="dxa"/>
            <w:shd w:val="clear" w:color="auto" w:fill="D5E4F1"/>
          </w:tcPr>
          <w:p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rsidR="00BF34D4" w:rsidRDefault="00621A17">
            <w:pPr>
              <w:spacing w:line="259" w:lineRule="auto"/>
              <w:rPr>
                <w:b/>
              </w:rPr>
            </w:pPr>
            <w:r>
              <w:rPr>
                <w:b/>
              </w:rPr>
              <w:t>BA-4</w:t>
            </w:r>
          </w:p>
        </w:tc>
        <w:tc>
          <w:tcPr>
            <w:tcW w:w="6928" w:type="dxa"/>
            <w:shd w:val="clear" w:color="auto" w:fill="D5E4F1"/>
          </w:tcPr>
          <w:p w:rsidR="00BF34D4" w:rsidRDefault="00621A17">
            <w:pPr>
              <w:spacing w:line="259" w:lineRule="auto"/>
              <w:rPr>
                <w:b/>
              </w:rPr>
            </w:pPr>
            <w:r>
              <w:rPr>
                <w:b/>
              </w:rPr>
              <w:t>Economics (EC): Understands the economic principles and concepts fundamental to business operations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BA-4.1</w:t>
            </w:r>
          </w:p>
        </w:tc>
        <w:tc>
          <w:tcPr>
            <w:tcW w:w="6928" w:type="dxa"/>
            <w:shd w:val="clear" w:color="auto" w:fill="EAF1F8"/>
          </w:tcPr>
          <w:p w:rsidR="00BF34D4" w:rsidRDefault="00621A17">
            <w:pPr>
              <w:spacing w:line="259" w:lineRule="auto"/>
              <w:rPr>
                <w:b/>
              </w:rPr>
            </w:pPr>
            <w:r>
              <w:rPr>
                <w:b/>
              </w:rPr>
              <w:t>Understand fundamental economic concepts to obtain a foundation for employment in business.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BA-4.1.1</w:t>
            </w:r>
          </w:p>
        </w:tc>
        <w:tc>
          <w:tcPr>
            <w:tcW w:w="6928" w:type="dxa"/>
          </w:tcPr>
          <w:p w:rsidR="00BF34D4" w:rsidRDefault="00621A17">
            <w:pPr>
              <w:spacing w:line="259" w:lineRule="auto"/>
            </w:pPr>
            <w:r>
              <w:t xml:space="preserve">Distinguish between economic goods and services (EC:002, LAP-EC-010)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BA-4.1.2</w:t>
            </w:r>
          </w:p>
        </w:tc>
        <w:tc>
          <w:tcPr>
            <w:tcW w:w="6928" w:type="dxa"/>
          </w:tcPr>
          <w:p w:rsidR="00BF34D4" w:rsidRDefault="00621A17">
            <w:pPr>
              <w:spacing w:line="259" w:lineRule="auto"/>
            </w:pPr>
            <w:r>
              <w:t>Explain the concept of economic resources (EC:003, LAP-EC-014) (CS)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BA-4.1.4</w:t>
            </w:r>
          </w:p>
        </w:tc>
        <w:tc>
          <w:tcPr>
            <w:tcW w:w="6928" w:type="dxa"/>
          </w:tcPr>
          <w:p w:rsidR="00BF34D4" w:rsidRDefault="00621A17">
            <w:pPr>
              <w:spacing w:line="259" w:lineRule="auto"/>
            </w:pPr>
            <w:r>
              <w:t xml:space="preserve">Determine economic utilities created by business activities (EC:004, LAP-EC-013)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BA-4.1.5</w:t>
            </w:r>
          </w:p>
        </w:tc>
        <w:tc>
          <w:tcPr>
            <w:tcW w:w="6928" w:type="dxa"/>
          </w:tcPr>
          <w:p w:rsidR="00BF34D4" w:rsidRDefault="00621A17">
            <w:pPr>
              <w:spacing w:line="259" w:lineRule="auto"/>
            </w:pPr>
            <w:r>
              <w:t>Explain the principles of supply and demand (EC:005, LAP-EC-011) (CS)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BA-4.1.6</w:t>
            </w:r>
          </w:p>
        </w:tc>
        <w:tc>
          <w:tcPr>
            <w:tcW w:w="6928" w:type="dxa"/>
          </w:tcPr>
          <w:p w:rsidR="00BF34D4" w:rsidRDefault="00621A17">
            <w:pPr>
              <w:spacing w:line="259" w:lineRule="auto"/>
            </w:pPr>
            <w:r>
              <w:t>Describe the functions of prices in markets (EC:006, LAP-EC-012) (CS)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BA-4.2</w:t>
            </w:r>
          </w:p>
        </w:tc>
        <w:tc>
          <w:tcPr>
            <w:tcW w:w="6928" w:type="dxa"/>
            <w:shd w:val="clear" w:color="auto" w:fill="EAF1F8"/>
          </w:tcPr>
          <w:p w:rsidR="00BF34D4" w:rsidRDefault="00621A17">
            <w:pPr>
              <w:spacing w:line="259" w:lineRule="auto"/>
              <w:rPr>
                <w:b/>
              </w:rPr>
            </w:pPr>
            <w:r>
              <w:rPr>
                <w:b/>
              </w:rPr>
              <w:t xml:space="preserve">Understand the nature of business to show its contributions to society.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BA-4.2.1</w:t>
            </w:r>
          </w:p>
        </w:tc>
        <w:tc>
          <w:tcPr>
            <w:tcW w:w="6928" w:type="dxa"/>
          </w:tcPr>
          <w:p w:rsidR="00BF34D4" w:rsidRDefault="00621A17">
            <w:pPr>
              <w:spacing w:line="259" w:lineRule="auto"/>
            </w:pPr>
            <w:r>
              <w:t xml:space="preserve">Explain the role of business in society (EC:070, LAP-EC-070)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BA-4.2.2</w:t>
            </w:r>
          </w:p>
        </w:tc>
        <w:tc>
          <w:tcPr>
            <w:tcW w:w="6928" w:type="dxa"/>
          </w:tcPr>
          <w:p w:rsidR="00BF34D4" w:rsidRDefault="00621A17">
            <w:pPr>
              <w:spacing w:line="259" w:lineRule="auto"/>
            </w:pPr>
            <w:r>
              <w:t xml:space="preserve">Describe types of business activities (EC:071, LAP-EC-071) (CS) </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BA-4.3</w:t>
            </w:r>
          </w:p>
        </w:tc>
        <w:tc>
          <w:tcPr>
            <w:tcW w:w="6928" w:type="dxa"/>
            <w:shd w:val="clear" w:color="auto" w:fill="EAF1F8"/>
          </w:tcPr>
          <w:p w:rsidR="00BF34D4" w:rsidRDefault="00621A17">
            <w:pPr>
              <w:spacing w:line="259" w:lineRule="auto"/>
              <w:rPr>
                <w:b/>
              </w:rPr>
            </w:pPr>
            <w:r>
              <w:rPr>
                <w:b/>
              </w:rPr>
              <w:t>Understand economic systems to be able to recognize the environments in which businesses function.</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BA-4.3.3</w:t>
            </w:r>
          </w:p>
        </w:tc>
        <w:tc>
          <w:tcPr>
            <w:tcW w:w="6928" w:type="dxa"/>
          </w:tcPr>
          <w:p w:rsidR="00BF34D4" w:rsidRDefault="00621A17">
            <w:pPr>
              <w:spacing w:line="259" w:lineRule="auto"/>
            </w:pPr>
            <w:r>
              <w:t>Explain the concept of private enterprise (EC:009, LAP-EC-015) (CS)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BA-4.3.6</w:t>
            </w:r>
          </w:p>
        </w:tc>
        <w:tc>
          <w:tcPr>
            <w:tcW w:w="6928" w:type="dxa"/>
          </w:tcPr>
          <w:p w:rsidR="00BF34D4" w:rsidRDefault="00621A17">
            <w:pPr>
              <w:spacing w:line="259" w:lineRule="auto"/>
            </w:pPr>
            <w:r>
              <w:t>Explain the concept of competition (EC:012, LAP-EC-008) (CS)</w:t>
            </w:r>
          </w:p>
        </w:tc>
      </w:tr>
      <w:tr w:rsidR="00BF34D4" w:rsidTr="00CB03BE">
        <w:trPr>
          <w:trHeight w:val="58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BA-4.4</w:t>
            </w:r>
          </w:p>
        </w:tc>
        <w:tc>
          <w:tcPr>
            <w:tcW w:w="6928" w:type="dxa"/>
            <w:shd w:val="clear" w:color="auto" w:fill="EAF1F8"/>
          </w:tcPr>
          <w:p w:rsidR="00BF34D4" w:rsidRDefault="00621A17">
            <w:pPr>
              <w:spacing w:line="259" w:lineRule="auto"/>
              <w:rPr>
                <w:b/>
              </w:rPr>
            </w:pPr>
            <w:r>
              <w:rPr>
                <w:b/>
              </w:rPr>
              <w:t>Acquire knowledge of the impact of government on business activities to make informed economic decisions.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BA-4.4.1</w:t>
            </w:r>
          </w:p>
        </w:tc>
        <w:tc>
          <w:tcPr>
            <w:tcW w:w="6928" w:type="dxa"/>
          </w:tcPr>
          <w:p w:rsidR="00BF34D4" w:rsidRDefault="00621A17">
            <w:pPr>
              <w:spacing w:line="259" w:lineRule="auto"/>
            </w:pPr>
            <w:r>
              <w:t xml:space="preserve">Determine the relationship between government and business (EC:008, LAP-EC-016) (CS) </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BA-4.5</w:t>
            </w:r>
          </w:p>
        </w:tc>
        <w:tc>
          <w:tcPr>
            <w:tcW w:w="6928" w:type="dxa"/>
            <w:shd w:val="clear" w:color="auto" w:fill="EAF1F8"/>
          </w:tcPr>
          <w:p w:rsidR="00BF34D4" w:rsidRDefault="00621A17">
            <w:pPr>
              <w:spacing w:line="259" w:lineRule="auto"/>
              <w:rPr>
                <w:b/>
              </w:rPr>
            </w:pPr>
            <w:r>
              <w:rPr>
                <w:b/>
              </w:rPr>
              <w:t xml:space="preserve">Analyze cost/profit relationships to guide business decision-making.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BA-4.5.1</w:t>
            </w:r>
          </w:p>
        </w:tc>
        <w:tc>
          <w:tcPr>
            <w:tcW w:w="6928" w:type="dxa"/>
          </w:tcPr>
          <w:p w:rsidR="00BF34D4" w:rsidRDefault="00621A17">
            <w:pPr>
              <w:spacing w:line="259" w:lineRule="auto"/>
            </w:pPr>
            <w:r>
              <w:t>Explain the concept of productivity (EC:013, LAP-EC-018) (CS)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BA-4.5.2</w:t>
            </w:r>
          </w:p>
        </w:tc>
        <w:tc>
          <w:tcPr>
            <w:tcW w:w="6928" w:type="dxa"/>
          </w:tcPr>
          <w:p w:rsidR="00BF34D4" w:rsidRDefault="00621A17">
            <w:pPr>
              <w:spacing w:line="259" w:lineRule="auto"/>
            </w:pPr>
            <w:r>
              <w:t xml:space="preserve">Analyze impact of specialization/division of labor on productivity (EC:014, LAP-EC-007) (SP)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BA-4.5.5</w:t>
            </w:r>
          </w:p>
        </w:tc>
        <w:tc>
          <w:tcPr>
            <w:tcW w:w="6928" w:type="dxa"/>
          </w:tcPr>
          <w:p w:rsidR="00BF34D4" w:rsidRDefault="00621A17">
            <w:pPr>
              <w:spacing w:line="259" w:lineRule="auto"/>
            </w:pPr>
            <w:r>
              <w:t>Describe the concept of economies of scale (EC:077) (MN)</w:t>
            </w:r>
          </w:p>
        </w:tc>
      </w:tr>
      <w:tr w:rsidR="00BF34D4" w:rsidTr="00CB03BE">
        <w:trPr>
          <w:trHeight w:val="580"/>
        </w:trPr>
        <w:tc>
          <w:tcPr>
            <w:tcW w:w="2562" w:type="dxa"/>
            <w:shd w:val="clear" w:color="auto" w:fill="D5E4F1"/>
          </w:tcPr>
          <w:p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rsidR="00BF34D4" w:rsidRDefault="00621A17">
            <w:pPr>
              <w:spacing w:line="259" w:lineRule="auto"/>
              <w:rPr>
                <w:b/>
              </w:rPr>
            </w:pPr>
            <w:r>
              <w:rPr>
                <w:b/>
              </w:rPr>
              <w:t>BA-5</w:t>
            </w:r>
          </w:p>
        </w:tc>
        <w:tc>
          <w:tcPr>
            <w:tcW w:w="6928" w:type="dxa"/>
            <w:shd w:val="clear" w:color="auto" w:fill="D5E4F1"/>
          </w:tcPr>
          <w:p w:rsidR="00BF34D4" w:rsidRDefault="00621A17">
            <w:pPr>
              <w:spacing w:line="259" w:lineRule="auto"/>
              <w:rPr>
                <w:b/>
              </w:rPr>
            </w:pPr>
            <w:r>
              <w:rPr>
                <w:b/>
              </w:rPr>
              <w:t>Emotional Intelligence (EI): Understands techniques, strategies, and systems used to foster self-understanding and enhance relationships with others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BA-5.1</w:t>
            </w:r>
          </w:p>
        </w:tc>
        <w:tc>
          <w:tcPr>
            <w:tcW w:w="6928" w:type="dxa"/>
            <w:shd w:val="clear" w:color="auto" w:fill="EAF1F8"/>
          </w:tcPr>
          <w:p w:rsidR="00BF34D4" w:rsidRDefault="00621A17">
            <w:pPr>
              <w:spacing w:line="259" w:lineRule="auto"/>
              <w:rPr>
                <w:b/>
              </w:rPr>
            </w:pPr>
            <w:r>
              <w:rPr>
                <w:b/>
              </w:rPr>
              <w:t>Foster self-understanding to recognize the impact of personal feelings on others.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BA-5.1.3</w:t>
            </w:r>
          </w:p>
        </w:tc>
        <w:tc>
          <w:tcPr>
            <w:tcW w:w="6928" w:type="dxa"/>
          </w:tcPr>
          <w:p w:rsidR="00BF34D4" w:rsidRDefault="00621A17">
            <w:pPr>
              <w:spacing w:line="259" w:lineRule="auto"/>
            </w:pPr>
            <w:r>
              <w:t xml:space="preserve">Recognize and overcome personal biases and stereotypes (EI:017, LAP-EI-139) (PQ) </w:t>
            </w:r>
          </w:p>
        </w:tc>
      </w:tr>
      <w:tr w:rsidR="00BF34D4" w:rsidTr="00CB03BE">
        <w:trPr>
          <w:trHeight w:val="290"/>
        </w:trPr>
        <w:tc>
          <w:tcPr>
            <w:tcW w:w="2562" w:type="dxa"/>
          </w:tcPr>
          <w:p w:rsidR="00BF34D4" w:rsidRDefault="00621A17">
            <w:pPr>
              <w:spacing w:line="259" w:lineRule="auto"/>
            </w:pPr>
            <w:r>
              <w:lastRenderedPageBreak/>
              <w:t>Performance Indicator</w:t>
            </w:r>
          </w:p>
        </w:tc>
        <w:tc>
          <w:tcPr>
            <w:tcW w:w="1309" w:type="dxa"/>
          </w:tcPr>
          <w:p w:rsidR="00BF34D4" w:rsidRDefault="00621A17">
            <w:pPr>
              <w:spacing w:line="259" w:lineRule="auto"/>
            </w:pPr>
            <w:r>
              <w:t>BA-5.1.4</w:t>
            </w:r>
          </w:p>
        </w:tc>
        <w:tc>
          <w:tcPr>
            <w:tcW w:w="6928" w:type="dxa"/>
          </w:tcPr>
          <w:p w:rsidR="00BF34D4" w:rsidRDefault="00621A17">
            <w:pPr>
              <w:spacing w:line="259" w:lineRule="auto"/>
            </w:pPr>
            <w:r>
              <w:t>Assess personal strengths and weaknesses (EI:002, LAP-EI-017) (PQ)</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BA-5.11</w:t>
            </w:r>
          </w:p>
        </w:tc>
        <w:tc>
          <w:tcPr>
            <w:tcW w:w="6928" w:type="dxa"/>
            <w:shd w:val="clear" w:color="auto" w:fill="EAF1F8"/>
          </w:tcPr>
          <w:p w:rsidR="00BF34D4" w:rsidRDefault="00621A17">
            <w:pPr>
              <w:spacing w:line="259" w:lineRule="auto"/>
              <w:rPr>
                <w:b/>
              </w:rPr>
            </w:pPr>
            <w:r>
              <w:rPr>
                <w:b/>
              </w:rPr>
              <w:t>Manage internal and external business relationships to foster positive interactions.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BA-5.11.2</w:t>
            </w:r>
          </w:p>
        </w:tc>
        <w:tc>
          <w:tcPr>
            <w:tcW w:w="6928" w:type="dxa"/>
          </w:tcPr>
          <w:p w:rsidR="00BF34D4" w:rsidRDefault="00621A17">
            <w:pPr>
              <w:spacing w:line="259" w:lineRule="auto"/>
            </w:pPr>
            <w:r>
              <w:t xml:space="preserve">Foster positive working relationships (EI:037, LAP-EI-037)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BA-5.11.3</w:t>
            </w:r>
          </w:p>
        </w:tc>
        <w:tc>
          <w:tcPr>
            <w:tcW w:w="6928" w:type="dxa"/>
          </w:tcPr>
          <w:p w:rsidR="00BF34D4" w:rsidRDefault="00621A17">
            <w:pPr>
              <w:spacing w:line="259" w:lineRule="auto"/>
            </w:pPr>
            <w:r>
              <w:t>Establish strategic relationships with others (EI:114) (MN)</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BA-5.3</w:t>
            </w:r>
          </w:p>
        </w:tc>
        <w:tc>
          <w:tcPr>
            <w:tcW w:w="6928" w:type="dxa"/>
            <w:shd w:val="clear" w:color="auto" w:fill="EAF1F8"/>
          </w:tcPr>
          <w:p w:rsidR="00BF34D4" w:rsidRDefault="00621A17">
            <w:pPr>
              <w:spacing w:line="259" w:lineRule="auto"/>
              <w:rPr>
                <w:b/>
              </w:rPr>
            </w:pPr>
            <w:r>
              <w:rPr>
                <w:b/>
              </w:rPr>
              <w:t xml:space="preserve">Apply ethics to demonstrate trustworthiness.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BA-5.3.1</w:t>
            </w:r>
          </w:p>
        </w:tc>
        <w:tc>
          <w:tcPr>
            <w:tcW w:w="6928" w:type="dxa"/>
          </w:tcPr>
          <w:p w:rsidR="00BF34D4" w:rsidRDefault="00621A17">
            <w:pPr>
              <w:spacing w:line="259" w:lineRule="auto"/>
            </w:pPr>
            <w:r>
              <w:t xml:space="preserve">Demonstrate honesty and integrity (EI:022, LAP-EI-138) (PQ)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BA-5.3.11</w:t>
            </w:r>
          </w:p>
        </w:tc>
        <w:tc>
          <w:tcPr>
            <w:tcW w:w="6928" w:type="dxa"/>
          </w:tcPr>
          <w:p w:rsidR="00BF34D4" w:rsidRDefault="00621A17">
            <w:pPr>
              <w:spacing w:line="259" w:lineRule="auto"/>
            </w:pPr>
            <w:r>
              <w:t xml:space="preserve">Manage commitments in a timely manner (EI:077, LAP-EI-077) (CS) </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BA-5.5</w:t>
            </w:r>
          </w:p>
        </w:tc>
        <w:tc>
          <w:tcPr>
            <w:tcW w:w="6928" w:type="dxa"/>
            <w:shd w:val="clear" w:color="auto" w:fill="EAF1F8"/>
          </w:tcPr>
          <w:p w:rsidR="00BF34D4" w:rsidRDefault="00621A17">
            <w:pPr>
              <w:spacing w:line="259" w:lineRule="auto"/>
              <w:rPr>
                <w:b/>
              </w:rPr>
            </w:pPr>
            <w:r>
              <w:rPr>
                <w:b/>
              </w:rPr>
              <w:t>Identify with others' feelings, needs, and concerns to enhance interpersonal relations.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BA-5.5.3</w:t>
            </w:r>
          </w:p>
        </w:tc>
        <w:tc>
          <w:tcPr>
            <w:tcW w:w="6928" w:type="dxa"/>
          </w:tcPr>
          <w:p w:rsidR="00BF34D4" w:rsidRDefault="00621A17">
            <w:pPr>
              <w:spacing w:line="259" w:lineRule="auto"/>
            </w:pPr>
            <w:r>
              <w:t xml:space="preserve">Maintain the confidentiality of others (EI:103)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BA-5.5.4</w:t>
            </w:r>
          </w:p>
        </w:tc>
        <w:tc>
          <w:tcPr>
            <w:tcW w:w="6928" w:type="dxa"/>
          </w:tcPr>
          <w:p w:rsidR="00BF34D4" w:rsidRDefault="00621A17">
            <w:pPr>
              <w:spacing w:line="259" w:lineRule="auto"/>
            </w:pPr>
            <w:r>
              <w:t>Exhibit cultural sensitivity (EI:033, LAP-EI-033) (CS)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BA-5.6</w:t>
            </w:r>
          </w:p>
        </w:tc>
        <w:tc>
          <w:tcPr>
            <w:tcW w:w="6928" w:type="dxa"/>
            <w:shd w:val="clear" w:color="auto" w:fill="EAF1F8"/>
          </w:tcPr>
          <w:p w:rsidR="00BF34D4" w:rsidRDefault="00621A17">
            <w:pPr>
              <w:spacing w:line="259" w:lineRule="auto"/>
              <w:rPr>
                <w:b/>
              </w:rPr>
            </w:pPr>
            <w:r>
              <w:rPr>
                <w:b/>
              </w:rPr>
              <w:t xml:space="preserve">Use communication skills to foster open, honest communications.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BA-5.6.3</w:t>
            </w:r>
          </w:p>
        </w:tc>
        <w:tc>
          <w:tcPr>
            <w:tcW w:w="6928" w:type="dxa"/>
          </w:tcPr>
          <w:p w:rsidR="00BF34D4" w:rsidRDefault="00621A17">
            <w:pPr>
              <w:spacing w:line="259" w:lineRule="auto"/>
            </w:pPr>
            <w:r>
              <w:t xml:space="preserve">Foster open, honest communication (EI:129, LAP-EI-129) (SP) </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BA-5.7</w:t>
            </w:r>
          </w:p>
        </w:tc>
        <w:tc>
          <w:tcPr>
            <w:tcW w:w="6928" w:type="dxa"/>
            <w:shd w:val="clear" w:color="auto" w:fill="EAF1F8"/>
          </w:tcPr>
          <w:p w:rsidR="00BF34D4" w:rsidRDefault="00621A17">
            <w:pPr>
              <w:spacing w:line="259" w:lineRule="auto"/>
              <w:rPr>
                <w:b/>
              </w:rPr>
            </w:pPr>
            <w:r>
              <w:rPr>
                <w:b/>
              </w:rPr>
              <w:t xml:space="preserve">Use communication skills to influence others. </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BA-5.9</w:t>
            </w:r>
          </w:p>
        </w:tc>
        <w:tc>
          <w:tcPr>
            <w:tcW w:w="6928" w:type="dxa"/>
            <w:shd w:val="clear" w:color="auto" w:fill="EAF1F8"/>
          </w:tcPr>
          <w:p w:rsidR="00BF34D4" w:rsidRDefault="00621A17">
            <w:pPr>
              <w:spacing w:line="259" w:lineRule="auto"/>
              <w:rPr>
                <w:b/>
              </w:rPr>
            </w:pPr>
            <w:r>
              <w:rPr>
                <w:b/>
              </w:rPr>
              <w:t xml:space="preserve">Implement teamwork techniques to accomplish goals.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BA-5.9.1</w:t>
            </w:r>
          </w:p>
        </w:tc>
        <w:tc>
          <w:tcPr>
            <w:tcW w:w="6928" w:type="dxa"/>
          </w:tcPr>
          <w:p w:rsidR="00BF34D4" w:rsidRDefault="00621A17">
            <w:pPr>
              <w:spacing w:line="259" w:lineRule="auto"/>
            </w:pPr>
            <w:r>
              <w:t xml:space="preserve">Participate as a team member (EI:045, LAP-EI-045)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BA-5.9.2</w:t>
            </w:r>
          </w:p>
        </w:tc>
        <w:tc>
          <w:tcPr>
            <w:tcW w:w="6928" w:type="dxa"/>
          </w:tcPr>
          <w:p w:rsidR="00BF34D4" w:rsidRDefault="00621A17">
            <w:pPr>
              <w:spacing w:line="259" w:lineRule="auto"/>
            </w:pPr>
            <w:r>
              <w:t xml:space="preserve">Use consensus-building skills (EI:011, LAP-EI-019) (SP) </w:t>
            </w:r>
          </w:p>
        </w:tc>
      </w:tr>
      <w:tr w:rsidR="00BF34D4" w:rsidTr="00CB03BE">
        <w:trPr>
          <w:trHeight w:val="580"/>
        </w:trPr>
        <w:tc>
          <w:tcPr>
            <w:tcW w:w="2562" w:type="dxa"/>
            <w:shd w:val="clear" w:color="auto" w:fill="D5E4F1"/>
          </w:tcPr>
          <w:p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rsidR="00BF34D4" w:rsidRDefault="00621A17">
            <w:pPr>
              <w:spacing w:line="259" w:lineRule="auto"/>
              <w:rPr>
                <w:b/>
              </w:rPr>
            </w:pPr>
            <w:r>
              <w:rPr>
                <w:b/>
              </w:rPr>
              <w:t>BA-6</w:t>
            </w:r>
          </w:p>
        </w:tc>
        <w:tc>
          <w:tcPr>
            <w:tcW w:w="6928" w:type="dxa"/>
            <w:shd w:val="clear" w:color="auto" w:fill="D5E4F1"/>
          </w:tcPr>
          <w:p w:rsidR="00BF34D4" w:rsidRDefault="00621A17">
            <w:pPr>
              <w:spacing w:line="259" w:lineRule="auto"/>
              <w:rPr>
                <w:b/>
              </w:rPr>
            </w:pPr>
            <w:r>
              <w:rPr>
                <w:b/>
              </w:rPr>
              <w:t>Entrepreneurship (EN): Understands the concepts, processes, and skills associated with identifying new ideas, opportunities, and methods and with creating or starting a new project or venture</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BA-7.3</w:t>
            </w:r>
          </w:p>
        </w:tc>
        <w:tc>
          <w:tcPr>
            <w:tcW w:w="6928" w:type="dxa"/>
            <w:shd w:val="clear" w:color="auto" w:fill="EAF1F8"/>
          </w:tcPr>
          <w:p w:rsidR="00BF34D4" w:rsidRDefault="00621A17">
            <w:pPr>
              <w:spacing w:line="259" w:lineRule="auto"/>
              <w:rPr>
                <w:b/>
              </w:rPr>
            </w:pPr>
            <w:r>
              <w:rPr>
                <w:b/>
              </w:rPr>
              <w:t xml:space="preserve">Manage personal finances to achieve financial goals.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BA-7.3.7</w:t>
            </w:r>
          </w:p>
        </w:tc>
        <w:tc>
          <w:tcPr>
            <w:tcW w:w="6928" w:type="dxa"/>
          </w:tcPr>
          <w:p w:rsidR="00BF34D4" w:rsidRDefault="00621A17">
            <w:pPr>
              <w:spacing w:line="259" w:lineRule="auto"/>
            </w:pPr>
            <w:r>
              <w:t xml:space="preserve">Demonstrate the wise use of credit (FI:071)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BA-7.3.9</w:t>
            </w:r>
          </w:p>
        </w:tc>
        <w:tc>
          <w:tcPr>
            <w:tcW w:w="6928" w:type="dxa"/>
          </w:tcPr>
          <w:p w:rsidR="00BF34D4" w:rsidRDefault="00621A17">
            <w:pPr>
              <w:spacing w:line="259" w:lineRule="auto"/>
            </w:pPr>
            <w:r>
              <w:t xml:space="preserve">Make responsible financial decisions (FI:783)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BA-7.3.10</w:t>
            </w:r>
          </w:p>
        </w:tc>
        <w:tc>
          <w:tcPr>
            <w:tcW w:w="6928" w:type="dxa"/>
          </w:tcPr>
          <w:p w:rsidR="00BF34D4" w:rsidRDefault="00621A17">
            <w:pPr>
              <w:spacing w:line="259" w:lineRule="auto"/>
            </w:pPr>
            <w:r>
              <w:t>Protect against identity theft (FI:073) (CS)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BA-7.7</w:t>
            </w:r>
          </w:p>
        </w:tc>
        <w:tc>
          <w:tcPr>
            <w:tcW w:w="6928" w:type="dxa"/>
            <w:shd w:val="clear" w:color="auto" w:fill="EAF1F8"/>
          </w:tcPr>
          <w:p w:rsidR="00BF34D4" w:rsidRDefault="00621A17">
            <w:pPr>
              <w:spacing w:line="259" w:lineRule="auto"/>
              <w:rPr>
                <w:b/>
              </w:rPr>
            </w:pPr>
            <w:r>
              <w:rPr>
                <w:b/>
              </w:rPr>
              <w:t>Acquire a foundational knowledge of accounting to understand its nature and scope.</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BA-7.7.1</w:t>
            </w:r>
          </w:p>
        </w:tc>
        <w:tc>
          <w:tcPr>
            <w:tcW w:w="6928" w:type="dxa"/>
          </w:tcPr>
          <w:p w:rsidR="00BF34D4" w:rsidRDefault="00621A17">
            <w:pPr>
              <w:spacing w:line="259" w:lineRule="auto"/>
            </w:pPr>
            <w:r>
              <w:t xml:space="preserve">Describe the need for financial information (FI:579, LAP-FI-579) (CS) </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BA-7.11</w:t>
            </w:r>
          </w:p>
        </w:tc>
        <w:tc>
          <w:tcPr>
            <w:tcW w:w="6928" w:type="dxa"/>
            <w:shd w:val="clear" w:color="auto" w:fill="EAF1F8"/>
          </w:tcPr>
          <w:p w:rsidR="00BF34D4" w:rsidRDefault="00621A17">
            <w:pPr>
              <w:spacing w:line="259" w:lineRule="auto"/>
              <w:rPr>
                <w:b/>
              </w:rPr>
            </w:pPr>
            <w:r>
              <w:rPr>
                <w:b/>
              </w:rPr>
              <w:t xml:space="preserve">Manage financial resources to ensure solvency.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BA-7.11.4</w:t>
            </w:r>
          </w:p>
        </w:tc>
        <w:tc>
          <w:tcPr>
            <w:tcW w:w="6928" w:type="dxa"/>
          </w:tcPr>
          <w:p w:rsidR="00BF34D4" w:rsidRDefault="00621A17">
            <w:pPr>
              <w:spacing w:line="259" w:lineRule="auto"/>
            </w:pPr>
            <w:r>
              <w:t xml:space="preserve">Determine relationships among total revenue, marginal revenue, output, and profit (FI:358) (MN)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BA-7.11.10</w:t>
            </w:r>
          </w:p>
        </w:tc>
        <w:tc>
          <w:tcPr>
            <w:tcW w:w="6928" w:type="dxa"/>
          </w:tcPr>
          <w:p w:rsidR="00BF34D4" w:rsidRDefault="00621A17">
            <w:pPr>
              <w:spacing w:line="259" w:lineRule="auto"/>
            </w:pPr>
            <w:r>
              <w:t>Verify the accuracy of business financial records (FI:653) (ON)</w:t>
            </w:r>
          </w:p>
        </w:tc>
      </w:tr>
      <w:tr w:rsidR="00BF34D4" w:rsidTr="00CB03BE">
        <w:trPr>
          <w:trHeight w:val="580"/>
        </w:trPr>
        <w:tc>
          <w:tcPr>
            <w:tcW w:w="2562" w:type="dxa"/>
            <w:shd w:val="clear" w:color="auto" w:fill="D5E4F1"/>
          </w:tcPr>
          <w:p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rsidR="00BF34D4" w:rsidRDefault="00621A17">
            <w:pPr>
              <w:spacing w:line="259" w:lineRule="auto"/>
              <w:rPr>
                <w:b/>
              </w:rPr>
            </w:pPr>
            <w:r>
              <w:rPr>
                <w:b/>
              </w:rPr>
              <w:t>BA-8</w:t>
            </w:r>
          </w:p>
        </w:tc>
        <w:tc>
          <w:tcPr>
            <w:tcW w:w="6928" w:type="dxa"/>
            <w:shd w:val="clear" w:color="auto" w:fill="D5E4F1"/>
          </w:tcPr>
          <w:p w:rsidR="00BF34D4" w:rsidRDefault="00621A17">
            <w:pPr>
              <w:spacing w:line="259" w:lineRule="auto"/>
              <w:rPr>
                <w:b/>
              </w:rPr>
            </w:pPr>
            <w:r>
              <w:rPr>
                <w:b/>
              </w:rPr>
              <w:t>Human Resources Management (HR): Understands the tools, techniques, and systems that businesses use to plan, staff, lead, and organize its human resources</w:t>
            </w:r>
          </w:p>
        </w:tc>
      </w:tr>
      <w:tr w:rsidR="00BF34D4" w:rsidTr="00CB03BE">
        <w:trPr>
          <w:trHeight w:val="580"/>
        </w:trPr>
        <w:tc>
          <w:tcPr>
            <w:tcW w:w="2562" w:type="dxa"/>
            <w:shd w:val="clear" w:color="auto" w:fill="EAF1F8"/>
          </w:tcPr>
          <w:p w:rsidR="00BF34D4" w:rsidRDefault="00621A17">
            <w:pPr>
              <w:spacing w:line="259" w:lineRule="auto"/>
              <w:rPr>
                <w:b/>
              </w:rPr>
            </w:pPr>
            <w:r>
              <w:rPr>
                <w:b/>
              </w:rPr>
              <w:lastRenderedPageBreak/>
              <w:t>Performance Element</w:t>
            </w:r>
          </w:p>
        </w:tc>
        <w:tc>
          <w:tcPr>
            <w:tcW w:w="1309" w:type="dxa"/>
            <w:shd w:val="clear" w:color="auto" w:fill="EAF1F8"/>
          </w:tcPr>
          <w:p w:rsidR="00BF34D4" w:rsidRDefault="00621A17">
            <w:pPr>
              <w:spacing w:line="259" w:lineRule="auto"/>
              <w:rPr>
                <w:b/>
              </w:rPr>
            </w:pPr>
            <w:r>
              <w:rPr>
                <w:b/>
              </w:rPr>
              <w:t>BA-8.1</w:t>
            </w:r>
          </w:p>
        </w:tc>
        <w:tc>
          <w:tcPr>
            <w:tcW w:w="6928" w:type="dxa"/>
            <w:shd w:val="clear" w:color="auto" w:fill="EAF1F8"/>
          </w:tcPr>
          <w:p w:rsidR="00BF34D4" w:rsidRDefault="00621A17">
            <w:pPr>
              <w:spacing w:line="259" w:lineRule="auto"/>
              <w:rPr>
                <w:b/>
              </w:rPr>
            </w:pPr>
            <w:r>
              <w:rPr>
                <w:b/>
              </w:rPr>
              <w:t>Understand the role and function of human resources management to obtain a foundational knowledge of its nature and scope.</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BA-8.1.1</w:t>
            </w:r>
          </w:p>
        </w:tc>
        <w:tc>
          <w:tcPr>
            <w:tcW w:w="6928" w:type="dxa"/>
          </w:tcPr>
          <w:p w:rsidR="00BF34D4" w:rsidRDefault="00621A17">
            <w:pPr>
              <w:spacing w:line="259" w:lineRule="auto"/>
            </w:pPr>
            <w:r>
              <w:t xml:space="preserve">Discuss the nature of human resources management (HR:410, LAP-HR-035) (CS) </w:t>
            </w:r>
          </w:p>
        </w:tc>
      </w:tr>
      <w:tr w:rsidR="00BF34D4" w:rsidTr="00CB03BE">
        <w:trPr>
          <w:trHeight w:val="580"/>
        </w:trPr>
        <w:tc>
          <w:tcPr>
            <w:tcW w:w="2562" w:type="dxa"/>
            <w:shd w:val="clear" w:color="auto" w:fill="D5E4F1"/>
          </w:tcPr>
          <w:p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rsidR="00BF34D4" w:rsidRDefault="00621A17">
            <w:pPr>
              <w:spacing w:line="259" w:lineRule="auto"/>
              <w:rPr>
                <w:b/>
              </w:rPr>
            </w:pPr>
            <w:r>
              <w:rPr>
                <w:b/>
              </w:rPr>
              <w:t>BA-11</w:t>
            </w:r>
          </w:p>
        </w:tc>
        <w:tc>
          <w:tcPr>
            <w:tcW w:w="6928" w:type="dxa"/>
            <w:shd w:val="clear" w:color="auto" w:fill="D5E4F1"/>
          </w:tcPr>
          <w:p w:rsidR="00BF34D4" w:rsidRDefault="00621A17">
            <w:pPr>
              <w:spacing w:line="259" w:lineRule="auto"/>
              <w:rPr>
                <w:b/>
              </w:rPr>
            </w:pPr>
            <w:r>
              <w:rPr>
                <w:b/>
              </w:rPr>
              <w:t>Operations (OP): Understands the processes and systems implemented to monitor, plan, and control the day-to-day activities required for continued business functioning</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BA-11.1</w:t>
            </w:r>
          </w:p>
        </w:tc>
        <w:tc>
          <w:tcPr>
            <w:tcW w:w="6928" w:type="dxa"/>
            <w:shd w:val="clear" w:color="auto" w:fill="EAF1F8"/>
          </w:tcPr>
          <w:p w:rsidR="00BF34D4" w:rsidRDefault="00621A17">
            <w:pPr>
              <w:spacing w:line="259" w:lineRule="auto"/>
              <w:rPr>
                <w:b/>
              </w:rPr>
            </w:pPr>
            <w:r>
              <w:rPr>
                <w:b/>
              </w:rPr>
              <w:t>Understand operation's role and function in business to value its contribution to a company.</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BA-11.1.1</w:t>
            </w:r>
          </w:p>
        </w:tc>
        <w:tc>
          <w:tcPr>
            <w:tcW w:w="6928" w:type="dxa"/>
          </w:tcPr>
          <w:p w:rsidR="00BF34D4" w:rsidRDefault="00621A17">
            <w:pPr>
              <w:spacing w:line="259" w:lineRule="auto"/>
            </w:pPr>
            <w:r>
              <w:t xml:space="preserve">Explain the nature of operations (OP:189, LAP-OP-189)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BA-11.1.2</w:t>
            </w:r>
          </w:p>
        </w:tc>
        <w:tc>
          <w:tcPr>
            <w:tcW w:w="6928" w:type="dxa"/>
          </w:tcPr>
          <w:p w:rsidR="00BF34D4" w:rsidRDefault="00621A17">
            <w:pPr>
              <w:spacing w:line="259" w:lineRule="auto"/>
            </w:pPr>
            <w:r>
              <w:t xml:space="preserve">Discuss the role of ethics in operations (OP:190, LAP-OP-190) (SP)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BA-11.1.3</w:t>
            </w:r>
          </w:p>
        </w:tc>
        <w:tc>
          <w:tcPr>
            <w:tcW w:w="6928" w:type="dxa"/>
          </w:tcPr>
          <w:p w:rsidR="00BF34D4" w:rsidRDefault="00621A17">
            <w:pPr>
              <w:spacing w:line="259" w:lineRule="auto"/>
            </w:pPr>
            <w:r>
              <w:t>Describe the use of technology in operations (OP:191) (SP)</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BA-11.2</w:t>
            </w:r>
          </w:p>
        </w:tc>
        <w:tc>
          <w:tcPr>
            <w:tcW w:w="6928" w:type="dxa"/>
            <w:shd w:val="clear" w:color="auto" w:fill="EAF1F8"/>
          </w:tcPr>
          <w:p w:rsidR="00BF34D4" w:rsidRDefault="00621A17">
            <w:pPr>
              <w:spacing w:line="259" w:lineRule="auto"/>
              <w:rPr>
                <w:b/>
              </w:rPr>
            </w:pPr>
            <w:r>
              <w:rPr>
                <w:b/>
              </w:rPr>
              <w:t>Adhere to health and safety regulations to support a safe work environment.</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BA-11.2.1</w:t>
            </w:r>
          </w:p>
        </w:tc>
        <w:tc>
          <w:tcPr>
            <w:tcW w:w="6928" w:type="dxa"/>
          </w:tcPr>
          <w:p w:rsidR="00BF34D4" w:rsidRDefault="00621A17">
            <w:pPr>
              <w:spacing w:line="259" w:lineRule="auto"/>
            </w:pPr>
            <w:r>
              <w:t>Describe health and safety regulations in business (OP:004) (PQ)</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BA-11.3</w:t>
            </w:r>
          </w:p>
        </w:tc>
        <w:tc>
          <w:tcPr>
            <w:tcW w:w="6928" w:type="dxa"/>
            <w:shd w:val="clear" w:color="auto" w:fill="EAF1F8"/>
          </w:tcPr>
          <w:p w:rsidR="00BF34D4" w:rsidRDefault="00621A17">
            <w:pPr>
              <w:spacing w:line="259" w:lineRule="auto"/>
              <w:rPr>
                <w:b/>
              </w:rPr>
            </w:pPr>
            <w:r>
              <w:rPr>
                <w:b/>
              </w:rPr>
              <w:t xml:space="preserve">Implement safety procedures to minimize loss.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BA-11.3.1</w:t>
            </w:r>
          </w:p>
        </w:tc>
        <w:tc>
          <w:tcPr>
            <w:tcW w:w="6928" w:type="dxa"/>
          </w:tcPr>
          <w:p w:rsidR="00BF34D4" w:rsidRDefault="00621A17">
            <w:pPr>
              <w:spacing w:line="259" w:lineRule="auto"/>
            </w:pPr>
            <w:r>
              <w:t xml:space="preserve">Follow instructions for use of equipment, tools, and machinery (OP:006) (PQ)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BA-11.3.2</w:t>
            </w:r>
          </w:p>
        </w:tc>
        <w:tc>
          <w:tcPr>
            <w:tcW w:w="6928" w:type="dxa"/>
          </w:tcPr>
          <w:p w:rsidR="00BF34D4" w:rsidRDefault="00621A17">
            <w:pPr>
              <w:spacing w:line="259" w:lineRule="auto"/>
            </w:pPr>
            <w:r>
              <w:t>Follow safety precautions (OP:007) (PQ)</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BA-11.3.3</w:t>
            </w:r>
          </w:p>
        </w:tc>
        <w:tc>
          <w:tcPr>
            <w:tcW w:w="6928" w:type="dxa"/>
          </w:tcPr>
          <w:p w:rsidR="00BF34D4" w:rsidRDefault="00621A17">
            <w:pPr>
              <w:spacing w:line="259" w:lineRule="auto"/>
            </w:pPr>
            <w:r>
              <w:t xml:space="preserve">Maintain a safe work environment (OP:008)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BA-11.3.4</w:t>
            </w:r>
          </w:p>
        </w:tc>
        <w:tc>
          <w:tcPr>
            <w:tcW w:w="6928" w:type="dxa"/>
          </w:tcPr>
          <w:p w:rsidR="00BF34D4" w:rsidRDefault="00621A17">
            <w:pPr>
              <w:spacing w:line="259" w:lineRule="auto"/>
            </w:pPr>
            <w:r>
              <w:t xml:space="preserve">Explain procedures for handling accidents (OP:009)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BA-11.3.5</w:t>
            </w:r>
          </w:p>
        </w:tc>
        <w:tc>
          <w:tcPr>
            <w:tcW w:w="6928" w:type="dxa"/>
          </w:tcPr>
          <w:p w:rsidR="00BF34D4" w:rsidRDefault="00621A17">
            <w:pPr>
              <w:spacing w:line="259" w:lineRule="auto"/>
            </w:pPr>
            <w:r>
              <w:t>Handle and report emergency situations (OP:010) (CS)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BA-11.5</w:t>
            </w:r>
          </w:p>
        </w:tc>
        <w:tc>
          <w:tcPr>
            <w:tcW w:w="6928" w:type="dxa"/>
            <w:shd w:val="clear" w:color="auto" w:fill="EAF1F8"/>
          </w:tcPr>
          <w:p w:rsidR="00BF34D4" w:rsidRDefault="00621A17">
            <w:pPr>
              <w:spacing w:line="259" w:lineRule="auto"/>
              <w:rPr>
                <w:b/>
              </w:rPr>
            </w:pPr>
            <w:r>
              <w:rPr>
                <w:b/>
              </w:rPr>
              <w:t xml:space="preserve">Implement security policies/procedures to minimize chance for loss.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BA-11.5.1</w:t>
            </w:r>
          </w:p>
        </w:tc>
        <w:tc>
          <w:tcPr>
            <w:tcW w:w="6928" w:type="dxa"/>
          </w:tcPr>
          <w:p w:rsidR="00BF34D4" w:rsidRDefault="00621A17">
            <w:pPr>
              <w:spacing w:line="259" w:lineRule="auto"/>
            </w:pPr>
            <w:r>
              <w:t>Explain routine security precautions (OP:013) (CS)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BA-11.8</w:t>
            </w:r>
          </w:p>
        </w:tc>
        <w:tc>
          <w:tcPr>
            <w:tcW w:w="6928" w:type="dxa"/>
            <w:shd w:val="clear" w:color="auto" w:fill="EAF1F8"/>
          </w:tcPr>
          <w:p w:rsidR="00BF34D4" w:rsidRDefault="00621A17">
            <w:pPr>
              <w:spacing w:line="259" w:lineRule="auto"/>
              <w:rPr>
                <w:b/>
              </w:rPr>
            </w:pPr>
            <w:r>
              <w:rPr>
                <w:b/>
              </w:rPr>
              <w:t>Acquire a foundational knowledge of project management to understand its nature and scope.</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BA-11.9</w:t>
            </w:r>
          </w:p>
        </w:tc>
        <w:tc>
          <w:tcPr>
            <w:tcW w:w="6928" w:type="dxa"/>
            <w:shd w:val="clear" w:color="auto" w:fill="EAF1F8"/>
          </w:tcPr>
          <w:p w:rsidR="00BF34D4" w:rsidRDefault="00621A17">
            <w:pPr>
              <w:spacing w:line="259" w:lineRule="auto"/>
              <w:rPr>
                <w:b/>
              </w:rPr>
            </w:pPr>
            <w:r>
              <w:rPr>
                <w:b/>
              </w:rPr>
              <w:t>Utilize project management skills to improve workflow and minimize costs.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BA-11.9.1</w:t>
            </w:r>
          </w:p>
        </w:tc>
        <w:tc>
          <w:tcPr>
            <w:tcW w:w="6928" w:type="dxa"/>
          </w:tcPr>
          <w:p w:rsidR="00BF34D4" w:rsidRDefault="00621A17">
            <w:pPr>
              <w:spacing w:line="259" w:lineRule="auto"/>
            </w:pPr>
            <w:r>
              <w:t>Plan project (OP:519, LAP-OP-519) (CS)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BA-11.9.2</w:t>
            </w:r>
          </w:p>
        </w:tc>
        <w:tc>
          <w:tcPr>
            <w:tcW w:w="6928" w:type="dxa"/>
          </w:tcPr>
          <w:p w:rsidR="00BF34D4" w:rsidRDefault="00621A17">
            <w:pPr>
              <w:spacing w:line="259" w:lineRule="auto"/>
            </w:pPr>
            <w:r>
              <w:t xml:space="preserve">Monitor projects and take corrective actions (OP:520, LAP-OP-520)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BA-11.9.3</w:t>
            </w:r>
          </w:p>
        </w:tc>
        <w:tc>
          <w:tcPr>
            <w:tcW w:w="6928" w:type="dxa"/>
          </w:tcPr>
          <w:p w:rsidR="00BF34D4" w:rsidRDefault="00621A17">
            <w:pPr>
              <w:spacing w:line="259" w:lineRule="auto"/>
            </w:pPr>
            <w:r>
              <w:t>Evaluate project success (OP:521, LAP-OP-521) (CS)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BA-11.10</w:t>
            </w:r>
          </w:p>
        </w:tc>
        <w:tc>
          <w:tcPr>
            <w:tcW w:w="6928" w:type="dxa"/>
            <w:shd w:val="clear" w:color="auto" w:fill="EAF1F8"/>
          </w:tcPr>
          <w:p w:rsidR="00BF34D4" w:rsidRDefault="00621A17">
            <w:pPr>
              <w:spacing w:line="259" w:lineRule="auto"/>
              <w:rPr>
                <w:b/>
              </w:rPr>
            </w:pPr>
            <w:r>
              <w:rPr>
                <w:b/>
              </w:rPr>
              <w:t>Implement purchasing activities to obtain business supplies, equipment, resources, and services.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BA-11.10.2</w:t>
            </w:r>
          </w:p>
        </w:tc>
        <w:tc>
          <w:tcPr>
            <w:tcW w:w="6928" w:type="dxa"/>
          </w:tcPr>
          <w:p w:rsidR="00BF34D4" w:rsidRDefault="00621A17">
            <w:pPr>
              <w:spacing w:line="259" w:lineRule="auto"/>
            </w:pPr>
            <w:r>
              <w:t>Place orders/reorders (OP:016) (CS)</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BA-11.10.3</w:t>
            </w:r>
          </w:p>
        </w:tc>
        <w:tc>
          <w:tcPr>
            <w:tcW w:w="6928" w:type="dxa"/>
          </w:tcPr>
          <w:p w:rsidR="00BF34D4" w:rsidRDefault="00621A17">
            <w:pPr>
              <w:spacing w:line="259" w:lineRule="auto"/>
            </w:pPr>
            <w:r>
              <w:t>Maintain inventory of supplies (OP:031) (CS)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BA-11.11</w:t>
            </w:r>
          </w:p>
        </w:tc>
        <w:tc>
          <w:tcPr>
            <w:tcW w:w="6928" w:type="dxa"/>
            <w:shd w:val="clear" w:color="auto" w:fill="EAF1F8"/>
          </w:tcPr>
          <w:p w:rsidR="00BF34D4" w:rsidRDefault="00621A17">
            <w:pPr>
              <w:spacing w:line="259" w:lineRule="auto"/>
              <w:rPr>
                <w:b/>
              </w:rPr>
            </w:pPr>
            <w:r>
              <w:rPr>
                <w:b/>
              </w:rPr>
              <w:t>Understand production's role and function in business to recognize its need in an organization.</w:t>
            </w:r>
          </w:p>
        </w:tc>
      </w:tr>
      <w:tr w:rsidR="00BF34D4" w:rsidTr="00CB03BE">
        <w:trPr>
          <w:trHeight w:val="290"/>
        </w:trPr>
        <w:tc>
          <w:tcPr>
            <w:tcW w:w="2562" w:type="dxa"/>
          </w:tcPr>
          <w:p w:rsidR="00BF34D4" w:rsidRDefault="00621A17">
            <w:pPr>
              <w:spacing w:line="259" w:lineRule="auto"/>
            </w:pPr>
            <w:r>
              <w:lastRenderedPageBreak/>
              <w:t>Performance Indicator</w:t>
            </w:r>
          </w:p>
        </w:tc>
        <w:tc>
          <w:tcPr>
            <w:tcW w:w="1309" w:type="dxa"/>
          </w:tcPr>
          <w:p w:rsidR="00BF34D4" w:rsidRDefault="00621A17">
            <w:pPr>
              <w:spacing w:line="259" w:lineRule="auto"/>
            </w:pPr>
            <w:r>
              <w:t>BA-11.11.1</w:t>
            </w:r>
          </w:p>
        </w:tc>
        <w:tc>
          <w:tcPr>
            <w:tcW w:w="6928" w:type="dxa"/>
          </w:tcPr>
          <w:p w:rsidR="00BF34D4" w:rsidRDefault="00621A17">
            <w:pPr>
              <w:spacing w:line="259" w:lineRule="auto"/>
            </w:pPr>
            <w:r>
              <w:t>Explain the concept of production (OP:017, LAP-OP-017) (CS)</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BA-11.16</w:t>
            </w:r>
          </w:p>
        </w:tc>
        <w:tc>
          <w:tcPr>
            <w:tcW w:w="6928" w:type="dxa"/>
            <w:shd w:val="clear" w:color="auto" w:fill="EAF1F8"/>
          </w:tcPr>
          <w:p w:rsidR="00BF34D4" w:rsidRDefault="00621A17">
            <w:pPr>
              <w:spacing w:line="259" w:lineRule="auto"/>
              <w:rPr>
                <w:b/>
              </w:rPr>
            </w:pPr>
            <w:r>
              <w:rPr>
                <w:b/>
              </w:rPr>
              <w:t xml:space="preserve">Maintain property and equipment to facilitate ongoing business activities.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BA-11.16.1</w:t>
            </w:r>
          </w:p>
        </w:tc>
        <w:tc>
          <w:tcPr>
            <w:tcW w:w="6928" w:type="dxa"/>
          </w:tcPr>
          <w:p w:rsidR="00BF34D4" w:rsidRDefault="00621A17">
            <w:pPr>
              <w:spacing w:line="259" w:lineRule="auto"/>
            </w:pPr>
            <w:r>
              <w:t>Comply with policies and procedures for use of property and equipment (OP:442) (CS)</w:t>
            </w:r>
          </w:p>
        </w:tc>
      </w:tr>
      <w:tr w:rsidR="00BF34D4" w:rsidTr="00CB03BE">
        <w:trPr>
          <w:trHeight w:val="580"/>
        </w:trPr>
        <w:tc>
          <w:tcPr>
            <w:tcW w:w="2562" w:type="dxa"/>
            <w:shd w:val="clear" w:color="auto" w:fill="D5E4F1"/>
          </w:tcPr>
          <w:p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rsidR="00BF34D4" w:rsidRDefault="00621A17">
            <w:pPr>
              <w:spacing w:line="259" w:lineRule="auto"/>
              <w:rPr>
                <w:b/>
              </w:rPr>
            </w:pPr>
            <w:r>
              <w:rPr>
                <w:b/>
              </w:rPr>
              <w:t>BA-12</w:t>
            </w:r>
          </w:p>
        </w:tc>
        <w:tc>
          <w:tcPr>
            <w:tcW w:w="6928" w:type="dxa"/>
            <w:shd w:val="clear" w:color="auto" w:fill="D5E4F1"/>
          </w:tcPr>
          <w:p w:rsidR="00BF34D4" w:rsidRDefault="00621A17">
            <w:pPr>
              <w:spacing w:line="259" w:lineRule="auto"/>
              <w:rPr>
                <w:b/>
              </w:rPr>
            </w:pPr>
            <w:r>
              <w:rPr>
                <w:b/>
              </w:rPr>
              <w:t>Professional Development (PD): Understands concepts, tools, and strategies used to explore, obtain, and develop in a business career</w:t>
            </w:r>
          </w:p>
        </w:tc>
      </w:tr>
      <w:tr w:rsidR="00BF34D4" w:rsidTr="00CB03BE">
        <w:trPr>
          <w:trHeight w:val="58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BA-12.1</w:t>
            </w:r>
          </w:p>
        </w:tc>
        <w:tc>
          <w:tcPr>
            <w:tcW w:w="6928" w:type="dxa"/>
            <w:shd w:val="clear" w:color="auto" w:fill="EAF1F8"/>
          </w:tcPr>
          <w:p w:rsidR="00BF34D4" w:rsidRDefault="00621A17">
            <w:pPr>
              <w:spacing w:line="259" w:lineRule="auto"/>
              <w:rPr>
                <w:b/>
              </w:rPr>
            </w:pPr>
            <w:r>
              <w:rPr>
                <w:b/>
              </w:rPr>
              <w:t>Acquire self-development skills to enhance relationships and improve efficiency in the work environment.</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BA-12.5</w:t>
            </w:r>
          </w:p>
        </w:tc>
        <w:tc>
          <w:tcPr>
            <w:tcW w:w="6928" w:type="dxa"/>
            <w:shd w:val="clear" w:color="auto" w:fill="EAF1F8"/>
          </w:tcPr>
          <w:p w:rsidR="00BF34D4" w:rsidRDefault="00621A17">
            <w:pPr>
              <w:spacing w:line="259" w:lineRule="auto"/>
              <w:rPr>
                <w:b/>
              </w:rPr>
            </w:pPr>
            <w:r>
              <w:rPr>
                <w:b/>
              </w:rPr>
              <w:t xml:space="preserve">Participate in career planning to enhance job-success potential.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BA-12.5.4</w:t>
            </w:r>
          </w:p>
        </w:tc>
        <w:tc>
          <w:tcPr>
            <w:tcW w:w="6928" w:type="dxa"/>
          </w:tcPr>
          <w:p w:rsidR="00BF34D4" w:rsidRDefault="00621A17">
            <w:pPr>
              <w:spacing w:line="259" w:lineRule="auto"/>
            </w:pPr>
            <w:r>
              <w:t xml:space="preserve">Identify sources of career information (PD:022) (CS)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BA-12.5.6</w:t>
            </w:r>
          </w:p>
        </w:tc>
        <w:tc>
          <w:tcPr>
            <w:tcW w:w="6928" w:type="dxa"/>
          </w:tcPr>
          <w:p w:rsidR="00BF34D4" w:rsidRDefault="00621A17">
            <w:pPr>
              <w:spacing w:line="259" w:lineRule="auto"/>
            </w:pPr>
            <w:r>
              <w:t xml:space="preserve">Explain employment opportunities in business (PD:025, LAP-PD-025) (CS) </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BA-12.6</w:t>
            </w:r>
          </w:p>
        </w:tc>
        <w:tc>
          <w:tcPr>
            <w:tcW w:w="6928" w:type="dxa"/>
            <w:shd w:val="clear" w:color="auto" w:fill="EAF1F8"/>
          </w:tcPr>
          <w:p w:rsidR="00BF34D4" w:rsidRDefault="00621A17">
            <w:pPr>
              <w:spacing w:line="259" w:lineRule="auto"/>
              <w:rPr>
                <w:b/>
              </w:rPr>
            </w:pPr>
            <w:r>
              <w:rPr>
                <w:b/>
              </w:rPr>
              <w:t xml:space="preserve">Implement job-seeking skills to obtain employment.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BA-12.6.1</w:t>
            </w:r>
          </w:p>
        </w:tc>
        <w:tc>
          <w:tcPr>
            <w:tcW w:w="6928" w:type="dxa"/>
          </w:tcPr>
          <w:p w:rsidR="00BF34D4" w:rsidRDefault="00621A17">
            <w:pPr>
              <w:spacing w:line="259" w:lineRule="auto"/>
            </w:pPr>
            <w:r>
              <w:t xml:space="preserve">Utilize job-search strategies (PD:026) (PQ)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BA-12.6.2</w:t>
            </w:r>
          </w:p>
        </w:tc>
        <w:tc>
          <w:tcPr>
            <w:tcW w:w="6928" w:type="dxa"/>
          </w:tcPr>
          <w:p w:rsidR="00BF34D4" w:rsidRDefault="00621A17">
            <w:pPr>
              <w:spacing w:line="259" w:lineRule="auto"/>
            </w:pPr>
            <w:r>
              <w:t xml:space="preserve">Complete a job application (PD:027) (PQ) </w:t>
            </w:r>
          </w:p>
        </w:tc>
      </w:tr>
      <w:tr w:rsidR="00BF34D4" w:rsidTr="00CB03BE">
        <w:trPr>
          <w:trHeight w:val="580"/>
        </w:trPr>
        <w:tc>
          <w:tcPr>
            <w:tcW w:w="2562" w:type="dxa"/>
            <w:shd w:val="clear" w:color="auto" w:fill="D5E4F1"/>
          </w:tcPr>
          <w:p w:rsidR="00BF34D4" w:rsidRDefault="00621A17">
            <w:pPr>
              <w:spacing w:line="259" w:lineRule="auto"/>
              <w:rPr>
                <w:b/>
              </w:rPr>
            </w:pPr>
            <w:proofErr w:type="spellStart"/>
            <w:r>
              <w:rPr>
                <w:b/>
              </w:rPr>
              <w:t>BusAdm</w:t>
            </w:r>
            <w:proofErr w:type="spellEnd"/>
            <w:r>
              <w:rPr>
                <w:b/>
              </w:rPr>
              <w:t xml:space="preserve"> Core Standard</w:t>
            </w:r>
          </w:p>
        </w:tc>
        <w:tc>
          <w:tcPr>
            <w:tcW w:w="1309" w:type="dxa"/>
            <w:shd w:val="clear" w:color="auto" w:fill="D5E4F1"/>
          </w:tcPr>
          <w:p w:rsidR="00BF34D4" w:rsidRDefault="00621A17">
            <w:pPr>
              <w:spacing w:line="259" w:lineRule="auto"/>
              <w:rPr>
                <w:b/>
              </w:rPr>
            </w:pPr>
            <w:r>
              <w:rPr>
                <w:b/>
              </w:rPr>
              <w:t>BA-13</w:t>
            </w:r>
          </w:p>
        </w:tc>
        <w:tc>
          <w:tcPr>
            <w:tcW w:w="6928" w:type="dxa"/>
            <w:shd w:val="clear" w:color="auto" w:fill="D5E4F1"/>
          </w:tcPr>
          <w:p w:rsidR="00BF34D4" w:rsidRDefault="00621A17">
            <w:pPr>
              <w:spacing w:line="259" w:lineRule="auto"/>
              <w:rPr>
                <w:b/>
              </w:rPr>
            </w:pPr>
            <w:r>
              <w:rPr>
                <w:b/>
              </w:rPr>
              <w:t>Strategic Management (SM): Understands tools, techniques, and systems that affect a business's ability to plan, control, and organize an organization/department</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BA-13.2</w:t>
            </w:r>
          </w:p>
        </w:tc>
        <w:tc>
          <w:tcPr>
            <w:tcW w:w="6928" w:type="dxa"/>
            <w:shd w:val="clear" w:color="auto" w:fill="EAF1F8"/>
          </w:tcPr>
          <w:p w:rsidR="00BF34D4" w:rsidRDefault="00621A17">
            <w:pPr>
              <w:spacing w:line="259" w:lineRule="auto"/>
              <w:rPr>
                <w:b/>
              </w:rPr>
            </w:pPr>
            <w:r>
              <w:rPr>
                <w:b/>
              </w:rPr>
              <w:t xml:space="preserve">Utilize planning tools to guide organization's/department's activities.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BA-13.2.1</w:t>
            </w:r>
          </w:p>
        </w:tc>
        <w:tc>
          <w:tcPr>
            <w:tcW w:w="6928" w:type="dxa"/>
          </w:tcPr>
          <w:p w:rsidR="00BF34D4" w:rsidRDefault="00621A17">
            <w:pPr>
              <w:spacing w:line="259" w:lineRule="auto"/>
            </w:pPr>
            <w:r>
              <w:t xml:space="preserve">Explain the nature of business plans (SM:007, LAP-SM-007) (MN) </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BA-13.2.2</w:t>
            </w:r>
          </w:p>
        </w:tc>
        <w:tc>
          <w:tcPr>
            <w:tcW w:w="6928" w:type="dxa"/>
          </w:tcPr>
          <w:p w:rsidR="00BF34D4" w:rsidRDefault="00621A17">
            <w:pPr>
              <w:spacing w:line="259" w:lineRule="auto"/>
            </w:pPr>
            <w:r>
              <w:t>Develop company goals/objectives (SM:008) (ON)</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BA-13.2.7</w:t>
            </w:r>
          </w:p>
        </w:tc>
        <w:tc>
          <w:tcPr>
            <w:tcW w:w="6928" w:type="dxa"/>
          </w:tcPr>
          <w:p w:rsidR="00BF34D4" w:rsidRDefault="00621A17">
            <w:pPr>
              <w:spacing w:line="259" w:lineRule="auto"/>
            </w:pPr>
            <w:r>
              <w:t>Develop action plans (SM:012) (ON)</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BA-13.2.8</w:t>
            </w:r>
          </w:p>
        </w:tc>
        <w:tc>
          <w:tcPr>
            <w:tcW w:w="6928" w:type="dxa"/>
          </w:tcPr>
          <w:p w:rsidR="00BF34D4" w:rsidRDefault="00621A17">
            <w:pPr>
              <w:spacing w:line="259" w:lineRule="auto"/>
            </w:pPr>
            <w:r>
              <w:t>Develop business plan (SM:013, LAP-SM-013) (ON)</w:t>
            </w:r>
          </w:p>
        </w:tc>
      </w:tr>
      <w:tr w:rsidR="00BF34D4" w:rsidTr="00CB03BE">
        <w:trPr>
          <w:trHeight w:val="290"/>
        </w:trPr>
        <w:tc>
          <w:tcPr>
            <w:tcW w:w="2562" w:type="dxa"/>
            <w:shd w:val="clear" w:color="auto" w:fill="EAF1F8"/>
          </w:tcPr>
          <w:p w:rsidR="00BF34D4" w:rsidRDefault="00621A17">
            <w:pPr>
              <w:spacing w:line="259" w:lineRule="auto"/>
              <w:rPr>
                <w:b/>
              </w:rPr>
            </w:pPr>
            <w:r>
              <w:rPr>
                <w:b/>
              </w:rPr>
              <w:t>Performance Element</w:t>
            </w:r>
          </w:p>
        </w:tc>
        <w:tc>
          <w:tcPr>
            <w:tcW w:w="1309" w:type="dxa"/>
            <w:shd w:val="clear" w:color="auto" w:fill="EAF1F8"/>
          </w:tcPr>
          <w:p w:rsidR="00BF34D4" w:rsidRDefault="00621A17">
            <w:pPr>
              <w:spacing w:line="259" w:lineRule="auto"/>
              <w:rPr>
                <w:b/>
              </w:rPr>
            </w:pPr>
            <w:r>
              <w:rPr>
                <w:b/>
              </w:rPr>
              <w:t>BA-13.4</w:t>
            </w:r>
          </w:p>
        </w:tc>
        <w:tc>
          <w:tcPr>
            <w:tcW w:w="6928" w:type="dxa"/>
            <w:shd w:val="clear" w:color="auto" w:fill="EAF1F8"/>
          </w:tcPr>
          <w:p w:rsidR="00BF34D4" w:rsidRDefault="00621A17">
            <w:pPr>
              <w:spacing w:line="259" w:lineRule="auto"/>
              <w:rPr>
                <w:b/>
              </w:rPr>
            </w:pPr>
            <w:r>
              <w:rPr>
                <w:b/>
              </w:rPr>
              <w:t>Identify potential business threats and opportunities to protect a business’s financial well-being.</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BA-13.4.2</w:t>
            </w:r>
          </w:p>
        </w:tc>
        <w:tc>
          <w:tcPr>
            <w:tcW w:w="6928" w:type="dxa"/>
          </w:tcPr>
          <w:p w:rsidR="00BF34D4" w:rsidRDefault="00621A17">
            <w:pPr>
              <w:spacing w:line="259" w:lineRule="auto"/>
            </w:pPr>
            <w:r>
              <w:t>Conduct a risk assessment of an event (SM:076) (SP)</w:t>
            </w:r>
          </w:p>
        </w:tc>
      </w:tr>
      <w:tr w:rsidR="00BF34D4" w:rsidTr="00CB03BE">
        <w:trPr>
          <w:trHeight w:val="290"/>
        </w:trPr>
        <w:tc>
          <w:tcPr>
            <w:tcW w:w="2562" w:type="dxa"/>
          </w:tcPr>
          <w:p w:rsidR="00BF34D4" w:rsidRDefault="00621A17">
            <w:pPr>
              <w:spacing w:line="259" w:lineRule="auto"/>
            </w:pPr>
            <w:r>
              <w:t>Performance Indicator</w:t>
            </w:r>
          </w:p>
        </w:tc>
        <w:tc>
          <w:tcPr>
            <w:tcW w:w="1309" w:type="dxa"/>
          </w:tcPr>
          <w:p w:rsidR="00BF34D4" w:rsidRDefault="00621A17">
            <w:pPr>
              <w:spacing w:line="259" w:lineRule="auto"/>
            </w:pPr>
            <w:r>
              <w:t>BA-13.4.3</w:t>
            </w:r>
          </w:p>
        </w:tc>
        <w:tc>
          <w:tcPr>
            <w:tcW w:w="6928" w:type="dxa"/>
          </w:tcPr>
          <w:p w:rsidR="00BF34D4" w:rsidRDefault="00621A17">
            <w:pPr>
              <w:spacing w:line="259" w:lineRule="auto"/>
            </w:pPr>
            <w:r>
              <w:t>Identify speculative business risks (SM:077) (MN)</w:t>
            </w:r>
          </w:p>
        </w:tc>
      </w:tr>
    </w:tbl>
    <w:p w:rsidR="00BF34D4" w:rsidRDefault="00621A17">
      <w:pPr>
        <w:spacing w:after="160" w:line="259" w:lineRule="auto"/>
      </w:pPr>
      <w:r>
        <w:br w:type="page"/>
      </w:r>
    </w:p>
    <w:p w:rsidR="00BF34D4" w:rsidRDefault="00621A17">
      <w:pPr>
        <w:pStyle w:val="Heading1"/>
      </w:pPr>
      <w:bookmarkStart w:id="27" w:name="_Toc141092243"/>
      <w:r>
        <w:lastRenderedPageBreak/>
        <w:t>Entrepreneurship Pathway Standards</w:t>
      </w:r>
      <w:bookmarkEnd w:id="27"/>
    </w:p>
    <w:p w:rsidR="00BF34D4" w:rsidRDefault="00621A17">
      <w:bookmarkStart w:id="28" w:name="_heading=h.2bn6wsx" w:colFirst="0" w:colLast="0"/>
      <w:bookmarkEnd w:id="28"/>
      <w:r>
        <w:t>The Entrepreneurship Pathway is designed to prepare students for a starting their own business, supporting entrepreneurial initiatives, and fostering entrepreneurial mindsets.  Standards include:</w:t>
      </w:r>
    </w:p>
    <w:p w:rsidR="00BF34D4" w:rsidRDefault="004228C0">
      <w:pPr>
        <w:numPr>
          <w:ilvl w:val="0"/>
          <w:numId w:val="1"/>
        </w:numPr>
        <w:pBdr>
          <w:top w:val="nil"/>
          <w:left w:val="nil"/>
          <w:bottom w:val="nil"/>
          <w:right w:val="nil"/>
          <w:between w:val="nil"/>
        </w:pBdr>
      </w:pPr>
      <w:hyperlink w:anchor="_heading=h.qsh70q">
        <w:r w:rsidR="00621A17">
          <w:rPr>
            <w:color w:val="0563C1"/>
            <w:u w:val="single"/>
          </w:rPr>
          <w:t>Entrepreneurship Pathway Standards</w:t>
        </w:r>
      </w:hyperlink>
    </w:p>
    <w:p w:rsidR="00BF34D4" w:rsidRDefault="00621A17">
      <w:pPr>
        <w:pStyle w:val="Heading2"/>
      </w:pPr>
      <w:bookmarkStart w:id="29" w:name="_Toc141092244"/>
      <w:r>
        <w:t>Entrepreneurship Pathway Courses</w:t>
      </w:r>
      <w:bookmarkEnd w:id="29"/>
    </w:p>
    <w:p w:rsidR="00BF34D4" w:rsidRDefault="00621A17">
      <w:pPr>
        <w:numPr>
          <w:ilvl w:val="0"/>
          <w:numId w:val="2"/>
        </w:numPr>
        <w:pBdr>
          <w:top w:val="nil"/>
          <w:left w:val="nil"/>
          <w:bottom w:val="nil"/>
          <w:right w:val="nil"/>
          <w:between w:val="nil"/>
        </w:pBdr>
        <w:spacing w:after="0"/>
      </w:pPr>
      <w:r>
        <w:rPr>
          <w:color w:val="000000"/>
        </w:rPr>
        <w:t>Entrepreneurship (12053)</w:t>
      </w:r>
    </w:p>
    <w:p w:rsidR="00BF34D4" w:rsidRDefault="00621A17">
      <w:pPr>
        <w:numPr>
          <w:ilvl w:val="0"/>
          <w:numId w:val="2"/>
        </w:numPr>
        <w:pBdr>
          <w:top w:val="nil"/>
          <w:left w:val="nil"/>
          <w:bottom w:val="nil"/>
          <w:right w:val="nil"/>
          <w:between w:val="nil"/>
        </w:pBdr>
        <w:spacing w:after="0"/>
      </w:pPr>
      <w:r>
        <w:rPr>
          <w:color w:val="000000"/>
        </w:rPr>
        <w:t>Business Leadership (12052)</w:t>
      </w:r>
    </w:p>
    <w:p w:rsidR="00BF34D4" w:rsidRDefault="00621A17">
      <w:pPr>
        <w:numPr>
          <w:ilvl w:val="0"/>
          <w:numId w:val="2"/>
        </w:numPr>
        <w:pBdr>
          <w:top w:val="nil"/>
          <w:left w:val="nil"/>
          <w:bottom w:val="nil"/>
          <w:right w:val="nil"/>
          <w:between w:val="nil"/>
        </w:pBdr>
        <w:spacing w:after="0"/>
      </w:pPr>
      <w:r>
        <w:rPr>
          <w:color w:val="000000"/>
        </w:rPr>
        <w:t>Business Law (12054)</w:t>
      </w:r>
    </w:p>
    <w:p w:rsidR="00BF34D4" w:rsidRDefault="00621A17">
      <w:pPr>
        <w:numPr>
          <w:ilvl w:val="0"/>
          <w:numId w:val="2"/>
        </w:numPr>
        <w:pBdr>
          <w:top w:val="nil"/>
          <w:left w:val="nil"/>
          <w:bottom w:val="nil"/>
          <w:right w:val="nil"/>
          <w:between w:val="nil"/>
        </w:pBdr>
        <w:spacing w:after="0"/>
      </w:pPr>
      <w:r>
        <w:rPr>
          <w:color w:val="000000"/>
        </w:rPr>
        <w:t>Marketing (12164)</w:t>
      </w:r>
    </w:p>
    <w:p w:rsidR="00BF34D4" w:rsidRDefault="00621A17">
      <w:pPr>
        <w:numPr>
          <w:ilvl w:val="0"/>
          <w:numId w:val="2"/>
        </w:numPr>
        <w:pBdr>
          <w:top w:val="nil"/>
          <w:left w:val="nil"/>
          <w:bottom w:val="nil"/>
          <w:right w:val="nil"/>
          <w:between w:val="nil"/>
        </w:pBdr>
      </w:pPr>
      <w:r>
        <w:rPr>
          <w:color w:val="000000"/>
        </w:rPr>
        <w:t>Accounting I (12108)</w:t>
      </w:r>
    </w:p>
    <w:p w:rsidR="00BF34D4" w:rsidRDefault="00621A17">
      <w:pPr>
        <w:pStyle w:val="Heading3"/>
        <w:spacing w:before="240"/>
      </w:pPr>
      <w:bookmarkStart w:id="30" w:name="_Toc141092245"/>
      <w:r>
        <w:t>Entrepreneurship Pathway Standards</w:t>
      </w:r>
      <w:bookmarkEnd w:id="30"/>
    </w:p>
    <w:tbl>
      <w:tblPr>
        <w:tblStyle w:val="a9"/>
        <w:tblW w:w="10799" w:type="dxa"/>
        <w:tblBorders>
          <w:top w:val="single" w:sz="8" w:space="0" w:color="000000"/>
          <w:left w:val="single" w:sz="8" w:space="0" w:color="000000"/>
          <w:bottom w:val="single" w:sz="8" w:space="0" w:color="000000"/>
          <w:right w:val="single" w:sz="8" w:space="0" w:color="000000"/>
          <w:insideH w:val="single" w:sz="8" w:space="0" w:color="ACACAC"/>
          <w:insideV w:val="single" w:sz="8" w:space="0" w:color="ACACAC"/>
        </w:tblBorders>
        <w:tblLayout w:type="fixed"/>
        <w:tblLook w:val="0420" w:firstRow="1" w:lastRow="0" w:firstColumn="0" w:lastColumn="0" w:noHBand="0" w:noVBand="1"/>
      </w:tblPr>
      <w:tblGrid>
        <w:gridCol w:w="2562"/>
        <w:gridCol w:w="1310"/>
        <w:gridCol w:w="6927"/>
      </w:tblGrid>
      <w:tr w:rsidR="00AE3D8E" w:rsidRPr="00AE3D8E" w:rsidTr="00CB03BE">
        <w:trPr>
          <w:cantSplit/>
          <w:trHeight w:val="580"/>
          <w:tblHeader/>
        </w:trPr>
        <w:tc>
          <w:tcPr>
            <w:tcW w:w="2562" w:type="dxa"/>
            <w:shd w:val="clear" w:color="auto" w:fill="002D51" w:themeFill="accent1" w:themeFillShade="80"/>
            <w:vAlign w:val="top"/>
          </w:tcPr>
          <w:p w:rsidR="00AE3D8E" w:rsidRPr="00AE3D8E" w:rsidRDefault="00AE3D8E" w:rsidP="00AE3D8E">
            <w:pPr>
              <w:spacing w:line="259" w:lineRule="auto"/>
              <w:rPr>
                <w:b/>
                <w:color w:val="F2F2F2" w:themeColor="background1" w:themeShade="F2"/>
              </w:rPr>
            </w:pPr>
            <w:r>
              <w:rPr>
                <w:b/>
                <w:color w:val="F2F2F2" w:themeColor="background1" w:themeShade="F2"/>
              </w:rPr>
              <w:t>Instructional Element</w:t>
            </w:r>
          </w:p>
        </w:tc>
        <w:tc>
          <w:tcPr>
            <w:tcW w:w="1310" w:type="dxa"/>
            <w:shd w:val="clear" w:color="auto" w:fill="002D51" w:themeFill="accent1" w:themeFillShade="80"/>
            <w:vAlign w:val="top"/>
          </w:tcPr>
          <w:p w:rsidR="00AE3D8E" w:rsidRPr="00AE3D8E" w:rsidRDefault="00AE3D8E" w:rsidP="00AE3D8E">
            <w:pPr>
              <w:spacing w:line="259" w:lineRule="auto"/>
              <w:rPr>
                <w:b/>
                <w:color w:val="F2F2F2" w:themeColor="background1" w:themeShade="F2"/>
              </w:rPr>
            </w:pPr>
            <w:r>
              <w:rPr>
                <w:b/>
                <w:color w:val="F2F2F2" w:themeColor="background1" w:themeShade="F2"/>
              </w:rPr>
              <w:t>MBA Research Standard</w:t>
            </w:r>
          </w:p>
        </w:tc>
        <w:tc>
          <w:tcPr>
            <w:tcW w:w="6927" w:type="dxa"/>
            <w:shd w:val="clear" w:color="auto" w:fill="002D51" w:themeFill="accent1" w:themeFillShade="80"/>
            <w:vAlign w:val="top"/>
          </w:tcPr>
          <w:p w:rsidR="00AE3D8E" w:rsidRPr="00AE3D8E" w:rsidRDefault="00AE3D8E" w:rsidP="00AE3D8E">
            <w:pPr>
              <w:spacing w:line="259" w:lineRule="auto"/>
              <w:rPr>
                <w:b/>
                <w:color w:val="F2F2F2" w:themeColor="background1" w:themeShade="F2"/>
              </w:rPr>
            </w:pPr>
            <w:r>
              <w:rPr>
                <w:b/>
                <w:color w:val="F2F2F2" w:themeColor="background1" w:themeShade="F2"/>
              </w:rPr>
              <w:t>Objective/Outcome</w:t>
            </w:r>
          </w:p>
        </w:tc>
      </w:tr>
      <w:tr w:rsidR="00BF34D4" w:rsidTr="00CB03BE">
        <w:trPr>
          <w:trHeight w:val="580"/>
        </w:trPr>
        <w:tc>
          <w:tcPr>
            <w:tcW w:w="2562" w:type="dxa"/>
            <w:shd w:val="clear" w:color="auto" w:fill="D5E4F1"/>
            <w:vAlign w:val="top"/>
          </w:tcPr>
          <w:p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AE3D8E">
            <w:pPr>
              <w:spacing w:line="259" w:lineRule="auto"/>
              <w:rPr>
                <w:b/>
              </w:rPr>
            </w:pPr>
            <w:r>
              <w:rPr>
                <w:b/>
              </w:rPr>
              <w:t>BA-1</w:t>
            </w:r>
          </w:p>
        </w:tc>
        <w:tc>
          <w:tcPr>
            <w:tcW w:w="6927" w:type="dxa"/>
            <w:shd w:val="clear" w:color="auto" w:fill="D5E4F1"/>
            <w:vAlign w:val="top"/>
          </w:tcPr>
          <w:p w:rsidR="00BF34D4" w:rsidRDefault="00621A17" w:rsidP="00AE3D8E">
            <w:pPr>
              <w:spacing w:line="259" w:lineRule="auto"/>
              <w:rPr>
                <w:b/>
              </w:rPr>
            </w:pPr>
            <w:r>
              <w:rPr>
                <w:b/>
              </w:rPr>
              <w:t>Business Law (BL): Understands business's responsibility to know, abide by, and enforce laws and regulations that affect business operations and transactions</w:t>
            </w:r>
          </w:p>
        </w:tc>
      </w:tr>
      <w:tr w:rsidR="00BF34D4" w:rsidTr="00CB03BE">
        <w:trPr>
          <w:trHeight w:val="58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BA-1.1</w:t>
            </w:r>
          </w:p>
        </w:tc>
        <w:tc>
          <w:tcPr>
            <w:tcW w:w="6927" w:type="dxa"/>
            <w:shd w:val="clear" w:color="auto" w:fill="EAF1F8"/>
            <w:vAlign w:val="top"/>
          </w:tcPr>
          <w:p w:rsidR="00BF34D4" w:rsidRDefault="00621A17" w:rsidP="00AE3D8E">
            <w:pPr>
              <w:spacing w:line="259" w:lineRule="auto"/>
              <w:rPr>
                <w:b/>
              </w:rPr>
            </w:pPr>
            <w:r>
              <w:rPr>
                <w:b/>
              </w:rPr>
              <w:t>Acquire foundational knowledge of business laws and regulations to understand their nature and scope.</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BA-1.1.1</w:t>
            </w:r>
          </w:p>
        </w:tc>
        <w:tc>
          <w:tcPr>
            <w:tcW w:w="6927" w:type="dxa"/>
            <w:vAlign w:val="top"/>
          </w:tcPr>
          <w:p w:rsidR="00BF34D4" w:rsidRDefault="00621A17" w:rsidP="00AE3D8E">
            <w:pPr>
              <w:spacing w:line="259" w:lineRule="auto"/>
            </w:pPr>
            <w:r>
              <w:t xml:space="preserve">Comply with the spirit and intent of laws and regulations (BL:163, LAP-BL-163) (CS) </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BA-1.5</w:t>
            </w:r>
          </w:p>
        </w:tc>
        <w:tc>
          <w:tcPr>
            <w:tcW w:w="6927" w:type="dxa"/>
            <w:shd w:val="clear" w:color="auto" w:fill="EAF1F8"/>
            <w:vAlign w:val="top"/>
          </w:tcPr>
          <w:p w:rsidR="00BF34D4" w:rsidRDefault="00621A17" w:rsidP="00AE3D8E">
            <w:pPr>
              <w:spacing w:line="259" w:lineRule="auto"/>
              <w:rPr>
                <w:b/>
              </w:rPr>
            </w:pPr>
            <w:r>
              <w:rPr>
                <w:b/>
              </w:rPr>
              <w:t>Apply knowledge of business ownership to establish and continue business operations.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BA-1.5.1</w:t>
            </w:r>
          </w:p>
        </w:tc>
        <w:tc>
          <w:tcPr>
            <w:tcW w:w="6927" w:type="dxa"/>
            <w:vAlign w:val="top"/>
          </w:tcPr>
          <w:p w:rsidR="00BF34D4" w:rsidRDefault="00621A17" w:rsidP="00AE3D8E">
            <w:pPr>
              <w:spacing w:line="259" w:lineRule="auto"/>
            </w:pPr>
            <w:r>
              <w:t xml:space="preserve">Explain types of business ownership (BL:003, LAP-BL-001) (CS) </w:t>
            </w:r>
          </w:p>
        </w:tc>
      </w:tr>
      <w:tr w:rsidR="00BF34D4" w:rsidTr="00CB03BE">
        <w:trPr>
          <w:trHeight w:val="580"/>
        </w:trPr>
        <w:tc>
          <w:tcPr>
            <w:tcW w:w="2562" w:type="dxa"/>
            <w:shd w:val="clear" w:color="auto" w:fill="D5E4F1"/>
            <w:vAlign w:val="top"/>
          </w:tcPr>
          <w:p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AE3D8E">
            <w:pPr>
              <w:spacing w:line="259" w:lineRule="auto"/>
              <w:rPr>
                <w:b/>
              </w:rPr>
            </w:pPr>
            <w:r>
              <w:rPr>
                <w:b/>
              </w:rPr>
              <w:t>BA-2</w:t>
            </w:r>
          </w:p>
        </w:tc>
        <w:tc>
          <w:tcPr>
            <w:tcW w:w="6927" w:type="dxa"/>
            <w:shd w:val="clear" w:color="auto" w:fill="D5E4F1"/>
            <w:vAlign w:val="top"/>
          </w:tcPr>
          <w:p w:rsidR="00BF34D4" w:rsidRDefault="00621A17" w:rsidP="00AE3D8E">
            <w:pPr>
              <w:spacing w:line="259" w:lineRule="auto"/>
              <w:rPr>
                <w:b/>
              </w:rPr>
            </w:pPr>
            <w:r>
              <w:rPr>
                <w:b/>
              </w:rPr>
              <w:t>Communication Skills (CO): Understands the concepts, strategies, and systems used to obtain and convey ideas and information</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BA-2.1</w:t>
            </w:r>
          </w:p>
        </w:tc>
        <w:tc>
          <w:tcPr>
            <w:tcW w:w="6927" w:type="dxa"/>
            <w:shd w:val="clear" w:color="auto" w:fill="EAF1F8"/>
            <w:vAlign w:val="top"/>
          </w:tcPr>
          <w:p w:rsidR="00BF34D4" w:rsidRDefault="00621A17" w:rsidP="00AE3D8E">
            <w:pPr>
              <w:spacing w:line="259" w:lineRule="auto"/>
              <w:rPr>
                <w:b/>
              </w:rPr>
            </w:pPr>
            <w:r>
              <w:rPr>
                <w:b/>
              </w:rPr>
              <w:t>Read to acquire meaning from written material and to apply the information to a task.</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BA-2.1.1</w:t>
            </w:r>
          </w:p>
        </w:tc>
        <w:tc>
          <w:tcPr>
            <w:tcW w:w="6927" w:type="dxa"/>
            <w:vAlign w:val="top"/>
          </w:tcPr>
          <w:p w:rsidR="00BF34D4" w:rsidRDefault="00621A17" w:rsidP="00AE3D8E">
            <w:pPr>
              <w:spacing w:line="259" w:lineRule="auto"/>
            </w:pPr>
            <w:r>
              <w:t xml:space="preserve">Identify sources that provide relevant, valid written material (CO:054) (PQ) </w:t>
            </w:r>
          </w:p>
        </w:tc>
      </w:tr>
      <w:tr w:rsidR="00BF34D4" w:rsidTr="00CB03BE">
        <w:trPr>
          <w:trHeight w:val="290"/>
        </w:trPr>
        <w:tc>
          <w:tcPr>
            <w:tcW w:w="2562" w:type="dxa"/>
            <w:shd w:val="clear" w:color="auto" w:fill="auto"/>
            <w:vAlign w:val="top"/>
          </w:tcPr>
          <w:p w:rsidR="00BF34D4" w:rsidRDefault="00621A17" w:rsidP="00AE3D8E">
            <w:pPr>
              <w:spacing w:line="259" w:lineRule="auto"/>
            </w:pPr>
            <w:r>
              <w:t>Performance Indicator</w:t>
            </w:r>
          </w:p>
        </w:tc>
        <w:tc>
          <w:tcPr>
            <w:tcW w:w="1310" w:type="dxa"/>
            <w:shd w:val="clear" w:color="auto" w:fill="auto"/>
            <w:vAlign w:val="top"/>
          </w:tcPr>
          <w:p w:rsidR="00BF34D4" w:rsidRDefault="00621A17" w:rsidP="00AE3D8E">
            <w:pPr>
              <w:spacing w:line="259" w:lineRule="auto"/>
            </w:pPr>
            <w:r>
              <w:t>BA-2.1.3</w:t>
            </w:r>
          </w:p>
        </w:tc>
        <w:tc>
          <w:tcPr>
            <w:tcW w:w="6927" w:type="dxa"/>
            <w:shd w:val="clear" w:color="auto" w:fill="auto"/>
            <w:vAlign w:val="top"/>
          </w:tcPr>
          <w:p w:rsidR="00BF34D4" w:rsidRDefault="00621A17" w:rsidP="00AE3D8E">
            <w:pPr>
              <w:spacing w:line="259" w:lineRule="auto"/>
            </w:pPr>
            <w:r>
              <w:t>Apply written directions to achieve tasks (CO:056) (PQ)</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BA-2.2</w:t>
            </w:r>
          </w:p>
        </w:tc>
        <w:tc>
          <w:tcPr>
            <w:tcW w:w="6927" w:type="dxa"/>
            <w:shd w:val="clear" w:color="auto" w:fill="EAF1F8"/>
            <w:vAlign w:val="top"/>
          </w:tcPr>
          <w:p w:rsidR="00BF34D4" w:rsidRDefault="00621A17" w:rsidP="00AE3D8E">
            <w:pPr>
              <w:spacing w:line="259" w:lineRule="auto"/>
              <w:rPr>
                <w:b/>
              </w:rPr>
            </w:pPr>
            <w:r>
              <w:rPr>
                <w:b/>
              </w:rPr>
              <w:t>Apply active listening skills to demonstrate understanding of what is being said.</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BA-2.2.1</w:t>
            </w:r>
          </w:p>
        </w:tc>
        <w:tc>
          <w:tcPr>
            <w:tcW w:w="6927" w:type="dxa"/>
            <w:vAlign w:val="top"/>
          </w:tcPr>
          <w:p w:rsidR="00BF34D4" w:rsidRDefault="00621A17" w:rsidP="00AE3D8E">
            <w:pPr>
              <w:spacing w:line="259" w:lineRule="auto"/>
            </w:pPr>
            <w:r>
              <w:t xml:space="preserve">Explain communication techniques that support and encourage a speaker (CO:082) (PQ)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BA-2.2.2</w:t>
            </w:r>
          </w:p>
        </w:tc>
        <w:tc>
          <w:tcPr>
            <w:tcW w:w="6927" w:type="dxa"/>
            <w:vAlign w:val="top"/>
          </w:tcPr>
          <w:p w:rsidR="00BF34D4" w:rsidRDefault="00621A17" w:rsidP="00AE3D8E">
            <w:pPr>
              <w:spacing w:line="259" w:lineRule="auto"/>
            </w:pPr>
            <w:r>
              <w:t>Follow oral directions (CO:119) (PQ)</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BA-2.2.3</w:t>
            </w:r>
          </w:p>
        </w:tc>
        <w:tc>
          <w:tcPr>
            <w:tcW w:w="6927" w:type="dxa"/>
            <w:vAlign w:val="top"/>
          </w:tcPr>
          <w:p w:rsidR="00BF34D4" w:rsidRDefault="00621A17" w:rsidP="00AE3D8E">
            <w:pPr>
              <w:spacing w:line="259" w:lineRule="auto"/>
            </w:pPr>
            <w:r>
              <w:t>Demonstrate active listening skills (CO:017, LAP-CO-017) (PQ)</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BA-2.3</w:t>
            </w:r>
          </w:p>
        </w:tc>
        <w:tc>
          <w:tcPr>
            <w:tcW w:w="6927" w:type="dxa"/>
            <w:shd w:val="clear" w:color="auto" w:fill="EAF1F8"/>
            <w:vAlign w:val="top"/>
          </w:tcPr>
          <w:p w:rsidR="00BF34D4" w:rsidRDefault="00621A17" w:rsidP="00AE3D8E">
            <w:pPr>
              <w:spacing w:line="259" w:lineRule="auto"/>
              <w:rPr>
                <w:b/>
              </w:rPr>
            </w:pPr>
            <w:r>
              <w:rPr>
                <w:b/>
              </w:rPr>
              <w:t xml:space="preserve">Apply verbal skills to obtain and convey information.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BA-2.3.2</w:t>
            </w:r>
          </w:p>
        </w:tc>
        <w:tc>
          <w:tcPr>
            <w:tcW w:w="6927" w:type="dxa"/>
            <w:vAlign w:val="top"/>
          </w:tcPr>
          <w:p w:rsidR="00BF34D4" w:rsidRDefault="00621A17" w:rsidP="00AE3D8E">
            <w:pPr>
              <w:spacing w:line="259" w:lineRule="auto"/>
            </w:pPr>
            <w:r>
              <w:t>Ask relevant questions (CO:058) (PQ)</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BA-2.3.4</w:t>
            </w:r>
          </w:p>
        </w:tc>
        <w:tc>
          <w:tcPr>
            <w:tcW w:w="6927" w:type="dxa"/>
            <w:vAlign w:val="top"/>
          </w:tcPr>
          <w:p w:rsidR="00BF34D4" w:rsidRDefault="00621A17" w:rsidP="00AE3D8E">
            <w:pPr>
              <w:spacing w:line="259" w:lineRule="auto"/>
            </w:pPr>
            <w:r>
              <w:t xml:space="preserve">Provide legitimate responses to inquiries (CO:060) (PQ) </w:t>
            </w:r>
          </w:p>
        </w:tc>
      </w:tr>
      <w:tr w:rsidR="00BF34D4" w:rsidTr="00CB03BE">
        <w:trPr>
          <w:trHeight w:val="290"/>
        </w:trPr>
        <w:tc>
          <w:tcPr>
            <w:tcW w:w="2562" w:type="dxa"/>
            <w:vAlign w:val="top"/>
          </w:tcPr>
          <w:p w:rsidR="00BF34D4" w:rsidRDefault="00621A17" w:rsidP="00AE3D8E">
            <w:pPr>
              <w:spacing w:line="259" w:lineRule="auto"/>
            </w:pPr>
            <w:r>
              <w:lastRenderedPageBreak/>
              <w:t>Performance Indicator</w:t>
            </w:r>
          </w:p>
        </w:tc>
        <w:tc>
          <w:tcPr>
            <w:tcW w:w="1310" w:type="dxa"/>
            <w:vAlign w:val="top"/>
          </w:tcPr>
          <w:p w:rsidR="00BF34D4" w:rsidRDefault="00621A17" w:rsidP="00AE3D8E">
            <w:pPr>
              <w:spacing w:line="259" w:lineRule="auto"/>
            </w:pPr>
            <w:r>
              <w:t>BA-2.3.5</w:t>
            </w:r>
          </w:p>
        </w:tc>
        <w:tc>
          <w:tcPr>
            <w:tcW w:w="6927" w:type="dxa"/>
            <w:vAlign w:val="top"/>
          </w:tcPr>
          <w:p w:rsidR="00BF34D4" w:rsidRDefault="00621A17" w:rsidP="00AE3D8E">
            <w:pPr>
              <w:spacing w:line="259" w:lineRule="auto"/>
            </w:pPr>
            <w:r>
              <w:t>Give verbal directions (CO:083) (PQ)</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BA-2.3.6</w:t>
            </w:r>
          </w:p>
        </w:tc>
        <w:tc>
          <w:tcPr>
            <w:tcW w:w="6927" w:type="dxa"/>
            <w:vAlign w:val="top"/>
          </w:tcPr>
          <w:p w:rsidR="00BF34D4" w:rsidRDefault="00621A17" w:rsidP="00AE3D8E">
            <w:pPr>
              <w:spacing w:line="259" w:lineRule="auto"/>
            </w:pPr>
            <w:r>
              <w:t xml:space="preserve">Employ communication styles appropriate to target audience (CO:084)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BA-2.3.11</w:t>
            </w:r>
          </w:p>
        </w:tc>
        <w:tc>
          <w:tcPr>
            <w:tcW w:w="6927" w:type="dxa"/>
            <w:vAlign w:val="top"/>
          </w:tcPr>
          <w:p w:rsidR="00BF34D4" w:rsidRDefault="00621A17" w:rsidP="00AE3D8E">
            <w:pPr>
              <w:spacing w:line="259" w:lineRule="auto"/>
            </w:pPr>
            <w:r>
              <w:t>Make oral presentations (CO:025, LAP-CO-025) (SP)</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BA-2.4</w:t>
            </w:r>
          </w:p>
        </w:tc>
        <w:tc>
          <w:tcPr>
            <w:tcW w:w="6927" w:type="dxa"/>
            <w:shd w:val="clear" w:color="auto" w:fill="EAF1F8"/>
            <w:vAlign w:val="top"/>
          </w:tcPr>
          <w:p w:rsidR="00BF34D4" w:rsidRDefault="00621A17" w:rsidP="00AE3D8E">
            <w:pPr>
              <w:spacing w:line="259" w:lineRule="auto"/>
              <w:rPr>
                <w:b/>
              </w:rPr>
            </w:pPr>
            <w:r>
              <w:rPr>
                <w:b/>
              </w:rPr>
              <w:t xml:space="preserve">Record information to maintain and present a report of business activity.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BA-2.4.2</w:t>
            </w:r>
          </w:p>
        </w:tc>
        <w:tc>
          <w:tcPr>
            <w:tcW w:w="6927" w:type="dxa"/>
            <w:vAlign w:val="top"/>
          </w:tcPr>
          <w:p w:rsidR="00BF34D4" w:rsidRDefault="00621A17" w:rsidP="00AE3D8E">
            <w:pPr>
              <w:spacing w:line="259" w:lineRule="auto"/>
            </w:pPr>
            <w:r>
              <w:t>Organize information (CO:086) (CS)</w:t>
            </w:r>
          </w:p>
        </w:tc>
      </w:tr>
      <w:tr w:rsidR="00BF34D4" w:rsidTr="00CB03BE">
        <w:trPr>
          <w:trHeight w:val="58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BA-2.5</w:t>
            </w:r>
          </w:p>
        </w:tc>
        <w:tc>
          <w:tcPr>
            <w:tcW w:w="6927" w:type="dxa"/>
            <w:shd w:val="clear" w:color="auto" w:fill="EAF1F8"/>
            <w:vAlign w:val="top"/>
          </w:tcPr>
          <w:p w:rsidR="00BF34D4" w:rsidRDefault="00621A17" w:rsidP="00AE3D8E">
            <w:pPr>
              <w:spacing w:line="259" w:lineRule="auto"/>
              <w:rPr>
                <w:b/>
              </w:rPr>
            </w:pPr>
            <w:r>
              <w:rPr>
                <w:b/>
              </w:rPr>
              <w:t>Write internal and external business correspondence to convey and obtain information effectively.</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BA-2.5.2</w:t>
            </w:r>
          </w:p>
        </w:tc>
        <w:tc>
          <w:tcPr>
            <w:tcW w:w="6927" w:type="dxa"/>
            <w:vAlign w:val="top"/>
          </w:tcPr>
          <w:p w:rsidR="00BF34D4" w:rsidRDefault="00621A17" w:rsidP="00AE3D8E">
            <w:pPr>
              <w:spacing w:line="259" w:lineRule="auto"/>
            </w:pPr>
            <w:r>
              <w:t>Select and utilize appropriate formats for professional writing (CO:088)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BA-2.5.4</w:t>
            </w:r>
          </w:p>
        </w:tc>
        <w:tc>
          <w:tcPr>
            <w:tcW w:w="6927" w:type="dxa"/>
            <w:vAlign w:val="top"/>
          </w:tcPr>
          <w:p w:rsidR="00BF34D4" w:rsidRDefault="00621A17" w:rsidP="00AE3D8E">
            <w:pPr>
              <w:spacing w:line="259" w:lineRule="auto"/>
            </w:pPr>
            <w:r>
              <w:t>Write professional emails (CO:090)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BA-2.5.8</w:t>
            </w:r>
          </w:p>
        </w:tc>
        <w:tc>
          <w:tcPr>
            <w:tcW w:w="6927" w:type="dxa"/>
            <w:vAlign w:val="top"/>
          </w:tcPr>
          <w:p w:rsidR="00BF34D4" w:rsidRDefault="00621A17" w:rsidP="00AE3D8E">
            <w:pPr>
              <w:spacing w:line="259" w:lineRule="auto"/>
            </w:pPr>
            <w:r>
              <w:t xml:space="preserve">Write persuasive messages (CO:031) (SP)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BA-2.5.9</w:t>
            </w:r>
          </w:p>
        </w:tc>
        <w:tc>
          <w:tcPr>
            <w:tcW w:w="6927" w:type="dxa"/>
            <w:vAlign w:val="top"/>
          </w:tcPr>
          <w:p w:rsidR="00BF34D4" w:rsidRDefault="00621A17" w:rsidP="00AE3D8E">
            <w:pPr>
              <w:spacing w:line="259" w:lineRule="auto"/>
            </w:pPr>
            <w:r>
              <w:t xml:space="preserve">Write executive summaries (CO:091) (SP)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BA-2.5.11</w:t>
            </w:r>
          </w:p>
        </w:tc>
        <w:tc>
          <w:tcPr>
            <w:tcW w:w="6927" w:type="dxa"/>
            <w:vAlign w:val="top"/>
          </w:tcPr>
          <w:p w:rsidR="00BF34D4" w:rsidRDefault="00621A17" w:rsidP="00AE3D8E">
            <w:pPr>
              <w:spacing w:line="259" w:lineRule="auto"/>
            </w:pPr>
            <w:r>
              <w:t>Explain how digital communications (e.g., email, text messages, chats) exposes business to risk (CO:202) (SP)</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BA-2.5.13</w:t>
            </w:r>
          </w:p>
        </w:tc>
        <w:tc>
          <w:tcPr>
            <w:tcW w:w="6927" w:type="dxa"/>
            <w:vAlign w:val="top"/>
          </w:tcPr>
          <w:p w:rsidR="00BF34D4" w:rsidRDefault="00621A17" w:rsidP="00AE3D8E">
            <w:pPr>
              <w:spacing w:line="259" w:lineRule="auto"/>
            </w:pPr>
            <w:r>
              <w:t>Use data visualization techniques (e.g., infographics, heat-maps, dynamic model outputs) (CO:204) (SP)</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BA-2.5.15</w:t>
            </w:r>
          </w:p>
        </w:tc>
        <w:tc>
          <w:tcPr>
            <w:tcW w:w="6927" w:type="dxa"/>
            <w:vAlign w:val="top"/>
          </w:tcPr>
          <w:p w:rsidR="00BF34D4" w:rsidRDefault="00621A17" w:rsidP="00AE3D8E">
            <w:pPr>
              <w:spacing w:line="259" w:lineRule="auto"/>
            </w:pPr>
            <w:r>
              <w:t>Write proposals (CO:062) (MN)</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BA-2.6</w:t>
            </w:r>
          </w:p>
        </w:tc>
        <w:tc>
          <w:tcPr>
            <w:tcW w:w="6927" w:type="dxa"/>
            <w:shd w:val="clear" w:color="auto" w:fill="EAF1F8"/>
            <w:vAlign w:val="top"/>
          </w:tcPr>
          <w:p w:rsidR="00BF34D4" w:rsidRDefault="00621A17" w:rsidP="00AE3D8E">
            <w:pPr>
              <w:spacing w:line="259" w:lineRule="auto"/>
              <w:rPr>
                <w:b/>
              </w:rPr>
            </w:pPr>
            <w:r>
              <w:rPr>
                <w:b/>
              </w:rPr>
              <w:t xml:space="preserve">Use social media to communicate with a business's stakeholders. </w:t>
            </w:r>
          </w:p>
        </w:tc>
      </w:tr>
      <w:tr w:rsidR="00BF34D4" w:rsidTr="00CB03BE">
        <w:trPr>
          <w:trHeight w:val="58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BA-2.6.1</w:t>
            </w:r>
          </w:p>
        </w:tc>
        <w:tc>
          <w:tcPr>
            <w:tcW w:w="6927" w:type="dxa"/>
            <w:vAlign w:val="top"/>
          </w:tcPr>
          <w:p w:rsidR="00BF34D4" w:rsidRDefault="00621A17" w:rsidP="00AE3D8E">
            <w:pPr>
              <w:spacing w:line="259" w:lineRule="auto"/>
            </w:pPr>
            <w:r>
              <w:t>Describe the impact of a person's social media brand on the achievement of organizational objectives (CO:205)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BA-2.6.2</w:t>
            </w:r>
          </w:p>
        </w:tc>
        <w:tc>
          <w:tcPr>
            <w:tcW w:w="6927" w:type="dxa"/>
            <w:vAlign w:val="top"/>
          </w:tcPr>
          <w:p w:rsidR="00BF34D4" w:rsidRDefault="00621A17" w:rsidP="00AE3D8E">
            <w:pPr>
              <w:spacing w:line="259" w:lineRule="auto"/>
            </w:pPr>
            <w:r>
              <w:t>Distinguish between using social media for business and personal purposes (CO:206) (CS)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BA-2.7</w:t>
            </w:r>
          </w:p>
        </w:tc>
        <w:tc>
          <w:tcPr>
            <w:tcW w:w="6927" w:type="dxa"/>
            <w:shd w:val="clear" w:color="auto" w:fill="EAF1F8"/>
            <w:vAlign w:val="top"/>
          </w:tcPr>
          <w:p w:rsidR="00BF34D4" w:rsidRDefault="00621A17" w:rsidP="00AE3D8E">
            <w:pPr>
              <w:spacing w:line="259" w:lineRule="auto"/>
              <w:rPr>
                <w:b/>
              </w:rPr>
            </w:pPr>
            <w:r>
              <w:rPr>
                <w:b/>
              </w:rPr>
              <w:t xml:space="preserve">Communicate with staff to clarify workplace objectives.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BA-2.7.2</w:t>
            </w:r>
          </w:p>
        </w:tc>
        <w:tc>
          <w:tcPr>
            <w:tcW w:w="6927" w:type="dxa"/>
            <w:vAlign w:val="top"/>
          </w:tcPr>
          <w:p w:rsidR="00BF34D4" w:rsidRDefault="00621A17" w:rsidP="00AE3D8E">
            <w:pPr>
              <w:spacing w:line="259" w:lineRule="auto"/>
            </w:pPr>
            <w:r>
              <w:t xml:space="preserve">Choose and use appropriate channel for workplace communication (CO:092) (CS) </w:t>
            </w:r>
          </w:p>
        </w:tc>
      </w:tr>
      <w:tr w:rsidR="00BF34D4" w:rsidTr="00CB03BE">
        <w:trPr>
          <w:trHeight w:val="580"/>
        </w:trPr>
        <w:tc>
          <w:tcPr>
            <w:tcW w:w="2562" w:type="dxa"/>
            <w:shd w:val="clear" w:color="auto" w:fill="D5E4F1"/>
            <w:vAlign w:val="top"/>
          </w:tcPr>
          <w:p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AE3D8E">
            <w:pPr>
              <w:spacing w:line="259" w:lineRule="auto"/>
              <w:rPr>
                <w:b/>
              </w:rPr>
            </w:pPr>
            <w:r>
              <w:rPr>
                <w:b/>
              </w:rPr>
              <w:t>BA-3</w:t>
            </w:r>
          </w:p>
        </w:tc>
        <w:tc>
          <w:tcPr>
            <w:tcW w:w="6927" w:type="dxa"/>
            <w:shd w:val="clear" w:color="auto" w:fill="D5E4F1"/>
            <w:vAlign w:val="top"/>
          </w:tcPr>
          <w:p w:rsidR="00BF34D4" w:rsidRDefault="00621A17" w:rsidP="00AE3D8E">
            <w:pPr>
              <w:spacing w:line="259" w:lineRule="auto"/>
              <w:rPr>
                <w:b/>
              </w:rPr>
            </w:pPr>
            <w:r>
              <w:rPr>
                <w:b/>
              </w:rPr>
              <w:t>Customer Relations (CR): Understands the techniques and strategies used to foster positive, ongoing relationships with customers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BA-3.1</w:t>
            </w:r>
          </w:p>
        </w:tc>
        <w:tc>
          <w:tcPr>
            <w:tcW w:w="6927" w:type="dxa"/>
            <w:shd w:val="clear" w:color="auto" w:fill="EAF1F8"/>
            <w:vAlign w:val="top"/>
          </w:tcPr>
          <w:p w:rsidR="00BF34D4" w:rsidRDefault="00621A17" w:rsidP="00AE3D8E">
            <w:pPr>
              <w:spacing w:line="259" w:lineRule="auto"/>
              <w:rPr>
                <w:b/>
              </w:rPr>
            </w:pPr>
            <w:r>
              <w:rPr>
                <w:b/>
              </w:rPr>
              <w:t xml:space="preserve">Foster positive relationships with customers to enhance company image.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BA-3.1.1</w:t>
            </w:r>
          </w:p>
        </w:tc>
        <w:tc>
          <w:tcPr>
            <w:tcW w:w="6927" w:type="dxa"/>
            <w:vAlign w:val="top"/>
          </w:tcPr>
          <w:p w:rsidR="00BF34D4" w:rsidRDefault="00621A17" w:rsidP="00AE3D8E">
            <w:pPr>
              <w:spacing w:line="259" w:lineRule="auto"/>
            </w:pPr>
            <w:r>
              <w:t xml:space="preserve">Explain the nature of positive customer relations (CR:003, LAP-CR-003)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BA-3.1.6</w:t>
            </w:r>
          </w:p>
        </w:tc>
        <w:tc>
          <w:tcPr>
            <w:tcW w:w="6927" w:type="dxa"/>
            <w:vAlign w:val="top"/>
          </w:tcPr>
          <w:p w:rsidR="00BF34D4" w:rsidRDefault="00621A17" w:rsidP="00AE3D8E">
            <w:pPr>
              <w:spacing w:line="259" w:lineRule="auto"/>
            </w:pPr>
            <w:r>
              <w:t>Interpret business policies to customers/clients (CR:007)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BA-3.1.7</w:t>
            </w:r>
          </w:p>
        </w:tc>
        <w:tc>
          <w:tcPr>
            <w:tcW w:w="6927" w:type="dxa"/>
            <w:vAlign w:val="top"/>
          </w:tcPr>
          <w:p w:rsidR="00BF34D4" w:rsidRDefault="00621A17" w:rsidP="00AE3D8E">
            <w:pPr>
              <w:spacing w:line="259" w:lineRule="auto"/>
            </w:pPr>
            <w:r>
              <w:t xml:space="preserve">Build and maintain relationships with customers (CR:030) (SP) </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BA-3.2</w:t>
            </w:r>
          </w:p>
        </w:tc>
        <w:tc>
          <w:tcPr>
            <w:tcW w:w="6927" w:type="dxa"/>
            <w:shd w:val="clear" w:color="auto" w:fill="EAF1F8"/>
            <w:vAlign w:val="top"/>
          </w:tcPr>
          <w:p w:rsidR="00BF34D4" w:rsidRDefault="00621A17" w:rsidP="00AE3D8E">
            <w:pPr>
              <w:spacing w:line="259" w:lineRule="auto"/>
              <w:rPr>
                <w:b/>
              </w:rPr>
            </w:pPr>
            <w:r>
              <w:rPr>
                <w:b/>
              </w:rPr>
              <w:t xml:space="preserve">Resolve conflicts with/for customers to encourage repeat business. </w:t>
            </w:r>
          </w:p>
        </w:tc>
      </w:tr>
      <w:tr w:rsidR="00BF34D4" w:rsidTr="00CB03BE">
        <w:trPr>
          <w:trHeight w:val="290"/>
        </w:trPr>
        <w:tc>
          <w:tcPr>
            <w:tcW w:w="2562" w:type="dxa"/>
            <w:shd w:val="clear" w:color="auto" w:fill="FFFFFF"/>
            <w:vAlign w:val="top"/>
          </w:tcPr>
          <w:p w:rsidR="00BF34D4" w:rsidRDefault="00621A17" w:rsidP="00AE3D8E">
            <w:pPr>
              <w:spacing w:line="259" w:lineRule="auto"/>
            </w:pPr>
            <w:r>
              <w:t>Performance Indicator</w:t>
            </w:r>
          </w:p>
        </w:tc>
        <w:tc>
          <w:tcPr>
            <w:tcW w:w="1310" w:type="dxa"/>
            <w:shd w:val="clear" w:color="auto" w:fill="FFFFFF"/>
            <w:vAlign w:val="top"/>
          </w:tcPr>
          <w:p w:rsidR="00BF34D4" w:rsidRDefault="00621A17" w:rsidP="00AE3D8E">
            <w:pPr>
              <w:spacing w:line="259" w:lineRule="auto"/>
            </w:pPr>
            <w:r>
              <w:t>BA-3.2.2</w:t>
            </w:r>
          </w:p>
        </w:tc>
        <w:tc>
          <w:tcPr>
            <w:tcW w:w="6927" w:type="dxa"/>
            <w:shd w:val="clear" w:color="auto" w:fill="FFFFFF"/>
            <w:vAlign w:val="top"/>
          </w:tcPr>
          <w:p w:rsidR="00BF34D4" w:rsidRDefault="00621A17" w:rsidP="00AE3D8E">
            <w:pPr>
              <w:spacing w:line="259" w:lineRule="auto"/>
            </w:pPr>
            <w:r>
              <w:t>Demonstrate strategies for handling customer/client complaints (CR:010, LAP-CR-010) (CS)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lastRenderedPageBreak/>
              <w:t>Performance Element</w:t>
            </w:r>
          </w:p>
        </w:tc>
        <w:tc>
          <w:tcPr>
            <w:tcW w:w="1310" w:type="dxa"/>
            <w:shd w:val="clear" w:color="auto" w:fill="EAF1F8"/>
            <w:vAlign w:val="top"/>
          </w:tcPr>
          <w:p w:rsidR="00BF34D4" w:rsidRDefault="00621A17" w:rsidP="00AE3D8E">
            <w:pPr>
              <w:spacing w:line="259" w:lineRule="auto"/>
              <w:rPr>
                <w:b/>
              </w:rPr>
            </w:pPr>
            <w:r>
              <w:rPr>
                <w:b/>
              </w:rPr>
              <w:t>BA-3.3</w:t>
            </w:r>
          </w:p>
        </w:tc>
        <w:tc>
          <w:tcPr>
            <w:tcW w:w="6927" w:type="dxa"/>
            <w:shd w:val="clear" w:color="auto" w:fill="EAF1F8"/>
            <w:vAlign w:val="top"/>
          </w:tcPr>
          <w:p w:rsidR="00BF34D4" w:rsidRDefault="00621A17" w:rsidP="00AE3D8E">
            <w:pPr>
              <w:spacing w:line="259" w:lineRule="auto"/>
              <w:rPr>
                <w:b/>
              </w:rPr>
            </w:pPr>
            <w:r>
              <w:rPr>
                <w:b/>
              </w:rPr>
              <w:t xml:space="preserve">Reinforce company's image to exhibit the company's brand promise. </w:t>
            </w:r>
          </w:p>
        </w:tc>
      </w:tr>
      <w:tr w:rsidR="00CB03BE" w:rsidRPr="00CB03BE" w:rsidTr="00CB03BE">
        <w:trPr>
          <w:trHeight w:val="290"/>
        </w:trPr>
        <w:tc>
          <w:tcPr>
            <w:tcW w:w="2562" w:type="dxa"/>
            <w:shd w:val="clear" w:color="auto" w:fill="auto"/>
            <w:vAlign w:val="top"/>
          </w:tcPr>
          <w:p w:rsidR="00CB03BE" w:rsidRPr="00CB03BE" w:rsidRDefault="00CB03BE" w:rsidP="00AE3D8E">
            <w:pPr>
              <w:spacing w:line="259" w:lineRule="auto"/>
            </w:pPr>
            <w:r>
              <w:t>Performance Indicator</w:t>
            </w:r>
          </w:p>
        </w:tc>
        <w:tc>
          <w:tcPr>
            <w:tcW w:w="1310" w:type="dxa"/>
            <w:shd w:val="clear" w:color="auto" w:fill="auto"/>
            <w:vAlign w:val="top"/>
          </w:tcPr>
          <w:p w:rsidR="00CB03BE" w:rsidRPr="00CB03BE" w:rsidRDefault="00CB03BE" w:rsidP="00AE3D8E">
            <w:pPr>
              <w:spacing w:line="259" w:lineRule="auto"/>
            </w:pPr>
            <w:r>
              <w:t>BA-3.3.1</w:t>
            </w:r>
          </w:p>
        </w:tc>
        <w:tc>
          <w:tcPr>
            <w:tcW w:w="6927" w:type="dxa"/>
            <w:shd w:val="clear" w:color="auto" w:fill="auto"/>
            <w:vAlign w:val="top"/>
          </w:tcPr>
          <w:p w:rsidR="00CB03BE" w:rsidRPr="00CB03BE" w:rsidRDefault="00CB03BE" w:rsidP="00AE3D8E">
            <w:pPr>
              <w:spacing w:line="259" w:lineRule="auto"/>
            </w:pPr>
            <w:r>
              <w:t>Identify company’s brand promise (CR:001, LAP-CR</w:t>
            </w:r>
            <w:r w:rsidR="00B32329">
              <w:t>-006) (CS)</w:t>
            </w:r>
          </w:p>
        </w:tc>
      </w:tr>
      <w:tr w:rsidR="00CB03BE" w:rsidTr="00CB03BE">
        <w:trPr>
          <w:trHeight w:val="290"/>
        </w:trPr>
        <w:tc>
          <w:tcPr>
            <w:tcW w:w="2562" w:type="dxa"/>
            <w:shd w:val="clear" w:color="auto" w:fill="EAF1F8"/>
            <w:vAlign w:val="top"/>
          </w:tcPr>
          <w:p w:rsidR="00CB03BE" w:rsidRDefault="00B32329" w:rsidP="00AE3D8E">
            <w:pPr>
              <w:spacing w:line="259" w:lineRule="auto"/>
              <w:rPr>
                <w:b/>
              </w:rPr>
            </w:pPr>
            <w:r>
              <w:rPr>
                <w:b/>
              </w:rPr>
              <w:t>Performance Element</w:t>
            </w:r>
          </w:p>
        </w:tc>
        <w:tc>
          <w:tcPr>
            <w:tcW w:w="1310" w:type="dxa"/>
            <w:shd w:val="clear" w:color="auto" w:fill="EAF1F8"/>
            <w:vAlign w:val="top"/>
          </w:tcPr>
          <w:p w:rsidR="00CB03BE" w:rsidRDefault="00B32329" w:rsidP="00AE3D8E">
            <w:pPr>
              <w:spacing w:line="259" w:lineRule="auto"/>
              <w:rPr>
                <w:b/>
              </w:rPr>
            </w:pPr>
            <w:r>
              <w:rPr>
                <w:b/>
              </w:rPr>
              <w:t>BA-3.4</w:t>
            </w:r>
          </w:p>
        </w:tc>
        <w:tc>
          <w:tcPr>
            <w:tcW w:w="6927" w:type="dxa"/>
            <w:shd w:val="clear" w:color="auto" w:fill="EAF1F8"/>
            <w:vAlign w:val="top"/>
          </w:tcPr>
          <w:p w:rsidR="00CB03BE" w:rsidRDefault="00B32329" w:rsidP="00AE3D8E">
            <w:pPr>
              <w:spacing w:line="259" w:lineRule="auto"/>
              <w:rPr>
                <w:b/>
              </w:rPr>
            </w:pPr>
            <w:r>
              <w:rPr>
                <w:b/>
              </w:rPr>
              <w:t>Understand the nature of customer relationship management to show its contributions to a company.</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BA-3.4.1</w:t>
            </w:r>
          </w:p>
        </w:tc>
        <w:tc>
          <w:tcPr>
            <w:tcW w:w="6927" w:type="dxa"/>
            <w:vAlign w:val="top"/>
          </w:tcPr>
          <w:p w:rsidR="00BF34D4" w:rsidRDefault="00621A17" w:rsidP="00AE3D8E">
            <w:pPr>
              <w:spacing w:line="259" w:lineRule="auto"/>
            </w:pPr>
            <w:r>
              <w:t xml:space="preserve">Discuss the nature of customer relationship management (CR:016, LAP-CR-016) (SP)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BA-3.4.2</w:t>
            </w:r>
          </w:p>
        </w:tc>
        <w:tc>
          <w:tcPr>
            <w:tcW w:w="6927" w:type="dxa"/>
            <w:vAlign w:val="top"/>
          </w:tcPr>
          <w:p w:rsidR="00BF34D4" w:rsidRDefault="00621A17" w:rsidP="00AE3D8E">
            <w:pPr>
              <w:spacing w:line="259" w:lineRule="auto"/>
            </w:pPr>
            <w:r>
              <w:t xml:space="preserve">Explain the role of ethics in customer relationship management (CR:017, LAP-CR-017) (SP)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BA-3.4.3</w:t>
            </w:r>
          </w:p>
        </w:tc>
        <w:tc>
          <w:tcPr>
            <w:tcW w:w="6927" w:type="dxa"/>
            <w:vAlign w:val="top"/>
          </w:tcPr>
          <w:p w:rsidR="00BF34D4" w:rsidRDefault="00621A17" w:rsidP="00AE3D8E">
            <w:pPr>
              <w:spacing w:line="259" w:lineRule="auto"/>
            </w:pPr>
            <w:r>
              <w:t>Describe the use of technology in customer relationship management (CR:018) (SP)</w:t>
            </w:r>
          </w:p>
        </w:tc>
      </w:tr>
      <w:tr w:rsidR="00BF34D4" w:rsidTr="00CB03BE">
        <w:trPr>
          <w:trHeight w:val="580"/>
        </w:trPr>
        <w:tc>
          <w:tcPr>
            <w:tcW w:w="2562" w:type="dxa"/>
            <w:shd w:val="clear" w:color="auto" w:fill="D5E4F1"/>
            <w:vAlign w:val="top"/>
          </w:tcPr>
          <w:p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AE3D8E">
            <w:pPr>
              <w:spacing w:line="259" w:lineRule="auto"/>
              <w:rPr>
                <w:b/>
              </w:rPr>
            </w:pPr>
            <w:r>
              <w:rPr>
                <w:b/>
              </w:rPr>
              <w:t>BA-4</w:t>
            </w:r>
          </w:p>
        </w:tc>
        <w:tc>
          <w:tcPr>
            <w:tcW w:w="6927" w:type="dxa"/>
            <w:shd w:val="clear" w:color="auto" w:fill="D5E4F1"/>
            <w:vAlign w:val="top"/>
          </w:tcPr>
          <w:p w:rsidR="00BF34D4" w:rsidRDefault="00621A17" w:rsidP="00AE3D8E">
            <w:pPr>
              <w:spacing w:line="259" w:lineRule="auto"/>
              <w:rPr>
                <w:b/>
              </w:rPr>
            </w:pPr>
            <w:r>
              <w:rPr>
                <w:b/>
              </w:rPr>
              <w:t>Economics (EC): Understands the economic principles and concepts fundamental to business operations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BA-4.1</w:t>
            </w:r>
          </w:p>
        </w:tc>
        <w:tc>
          <w:tcPr>
            <w:tcW w:w="6927" w:type="dxa"/>
            <w:shd w:val="clear" w:color="auto" w:fill="EAF1F8"/>
            <w:vAlign w:val="top"/>
          </w:tcPr>
          <w:p w:rsidR="00BF34D4" w:rsidRDefault="00621A17" w:rsidP="00AE3D8E">
            <w:pPr>
              <w:spacing w:line="259" w:lineRule="auto"/>
              <w:rPr>
                <w:b/>
              </w:rPr>
            </w:pPr>
            <w:r>
              <w:rPr>
                <w:b/>
              </w:rPr>
              <w:t>Understand fundamental economic concepts to obtain a foundation for employment in business.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BA-4.1.2</w:t>
            </w:r>
          </w:p>
        </w:tc>
        <w:tc>
          <w:tcPr>
            <w:tcW w:w="6927" w:type="dxa"/>
            <w:vAlign w:val="top"/>
          </w:tcPr>
          <w:p w:rsidR="00BF34D4" w:rsidRDefault="00621A17" w:rsidP="00AE3D8E">
            <w:pPr>
              <w:spacing w:line="259" w:lineRule="auto"/>
            </w:pPr>
            <w:r>
              <w:t>Explain the concept of economic resources (EC:003, LAP-EC-014)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BA-4.1.4</w:t>
            </w:r>
          </w:p>
        </w:tc>
        <w:tc>
          <w:tcPr>
            <w:tcW w:w="6927" w:type="dxa"/>
            <w:vAlign w:val="top"/>
          </w:tcPr>
          <w:p w:rsidR="00BF34D4" w:rsidRDefault="00621A17" w:rsidP="00AE3D8E">
            <w:pPr>
              <w:spacing w:line="259" w:lineRule="auto"/>
            </w:pPr>
            <w:r>
              <w:t xml:space="preserve">Determine economic utilities created by business activities (EC:004, LAP-EC-013)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BA-4.1.5</w:t>
            </w:r>
          </w:p>
        </w:tc>
        <w:tc>
          <w:tcPr>
            <w:tcW w:w="6927" w:type="dxa"/>
            <w:vAlign w:val="top"/>
          </w:tcPr>
          <w:p w:rsidR="00BF34D4" w:rsidRDefault="00621A17" w:rsidP="00AE3D8E">
            <w:pPr>
              <w:spacing w:line="259" w:lineRule="auto"/>
            </w:pPr>
            <w:r>
              <w:t>Explain the principles of supply and demand (EC:005, LAP-EC-011)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BA-4.1.6</w:t>
            </w:r>
          </w:p>
        </w:tc>
        <w:tc>
          <w:tcPr>
            <w:tcW w:w="6927" w:type="dxa"/>
            <w:vAlign w:val="top"/>
          </w:tcPr>
          <w:p w:rsidR="00BF34D4" w:rsidRDefault="00621A17" w:rsidP="00AE3D8E">
            <w:pPr>
              <w:spacing w:line="259" w:lineRule="auto"/>
            </w:pPr>
            <w:r>
              <w:t>Describe the functions of prices in markets (EC:006, LAP-EC-012) (CS)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BA-4.2</w:t>
            </w:r>
          </w:p>
        </w:tc>
        <w:tc>
          <w:tcPr>
            <w:tcW w:w="6927" w:type="dxa"/>
            <w:shd w:val="clear" w:color="auto" w:fill="EAF1F8"/>
            <w:vAlign w:val="top"/>
          </w:tcPr>
          <w:p w:rsidR="00BF34D4" w:rsidRDefault="00621A17" w:rsidP="00AE3D8E">
            <w:pPr>
              <w:spacing w:line="259" w:lineRule="auto"/>
              <w:rPr>
                <w:b/>
              </w:rPr>
            </w:pPr>
            <w:r>
              <w:rPr>
                <w:b/>
              </w:rPr>
              <w:t xml:space="preserve">Understand the nature of business to show its contributions to society.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BA-4.2.1</w:t>
            </w:r>
          </w:p>
        </w:tc>
        <w:tc>
          <w:tcPr>
            <w:tcW w:w="6927" w:type="dxa"/>
            <w:vAlign w:val="top"/>
          </w:tcPr>
          <w:p w:rsidR="00BF34D4" w:rsidRDefault="00621A17" w:rsidP="00AE3D8E">
            <w:pPr>
              <w:spacing w:line="259" w:lineRule="auto"/>
            </w:pPr>
            <w:r>
              <w:t xml:space="preserve">Explain the role of business in society (EC:070, LAP-EC-070)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BA-4.2.2</w:t>
            </w:r>
          </w:p>
        </w:tc>
        <w:tc>
          <w:tcPr>
            <w:tcW w:w="6927" w:type="dxa"/>
            <w:vAlign w:val="top"/>
          </w:tcPr>
          <w:p w:rsidR="00BF34D4" w:rsidRDefault="00621A17" w:rsidP="00AE3D8E">
            <w:pPr>
              <w:spacing w:line="259" w:lineRule="auto"/>
            </w:pPr>
            <w:r>
              <w:t xml:space="preserve">Describe types of business activities (EC:071, LAP-EC-071) (CS) </w:t>
            </w:r>
          </w:p>
        </w:tc>
      </w:tr>
      <w:tr w:rsidR="00BF34D4" w:rsidTr="00CB03BE">
        <w:trPr>
          <w:trHeight w:val="58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BA-4.3</w:t>
            </w:r>
          </w:p>
        </w:tc>
        <w:tc>
          <w:tcPr>
            <w:tcW w:w="6927" w:type="dxa"/>
            <w:shd w:val="clear" w:color="auto" w:fill="EAF1F8"/>
            <w:vAlign w:val="top"/>
          </w:tcPr>
          <w:p w:rsidR="00BF34D4" w:rsidRDefault="00621A17" w:rsidP="00AE3D8E">
            <w:pPr>
              <w:spacing w:line="259" w:lineRule="auto"/>
              <w:rPr>
                <w:b/>
              </w:rPr>
            </w:pPr>
            <w:r>
              <w:rPr>
                <w:b/>
              </w:rPr>
              <w:t>Understand economic systems to be able to recognize the environments in which businesses function.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BA-4.3.2</w:t>
            </w:r>
          </w:p>
        </w:tc>
        <w:tc>
          <w:tcPr>
            <w:tcW w:w="6927" w:type="dxa"/>
            <w:vAlign w:val="top"/>
          </w:tcPr>
          <w:p w:rsidR="00BF34D4" w:rsidRDefault="00621A17" w:rsidP="00AE3D8E">
            <w:pPr>
              <w:spacing w:line="259" w:lineRule="auto"/>
            </w:pPr>
            <w:r>
              <w:t xml:space="preserve">Identify the impact of small business/entrepreneurship on market economies (EC:065)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BA-4.3.3</w:t>
            </w:r>
          </w:p>
        </w:tc>
        <w:tc>
          <w:tcPr>
            <w:tcW w:w="6927" w:type="dxa"/>
            <w:vAlign w:val="top"/>
          </w:tcPr>
          <w:p w:rsidR="00BF34D4" w:rsidRDefault="00621A17" w:rsidP="00AE3D8E">
            <w:pPr>
              <w:spacing w:line="259" w:lineRule="auto"/>
            </w:pPr>
            <w:r>
              <w:t>Explain the concept of private enterprise (EC:009, LAP-EC-015)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BA-4.3.6</w:t>
            </w:r>
          </w:p>
        </w:tc>
        <w:tc>
          <w:tcPr>
            <w:tcW w:w="6927" w:type="dxa"/>
            <w:vAlign w:val="top"/>
          </w:tcPr>
          <w:p w:rsidR="00BF34D4" w:rsidRDefault="00621A17" w:rsidP="00AE3D8E">
            <w:pPr>
              <w:spacing w:line="259" w:lineRule="auto"/>
            </w:pPr>
            <w:r>
              <w:t>Explain the concept of competition (EC:012, LAP-EC-008) (CS)</w:t>
            </w:r>
          </w:p>
        </w:tc>
      </w:tr>
      <w:tr w:rsidR="00BF34D4" w:rsidTr="00CB03BE">
        <w:trPr>
          <w:trHeight w:val="58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BA-4.4</w:t>
            </w:r>
          </w:p>
        </w:tc>
        <w:tc>
          <w:tcPr>
            <w:tcW w:w="6927" w:type="dxa"/>
            <w:shd w:val="clear" w:color="auto" w:fill="EAF1F8"/>
            <w:vAlign w:val="top"/>
          </w:tcPr>
          <w:p w:rsidR="00BF34D4" w:rsidRDefault="00621A17" w:rsidP="00AE3D8E">
            <w:pPr>
              <w:spacing w:line="259" w:lineRule="auto"/>
              <w:rPr>
                <w:b/>
              </w:rPr>
            </w:pPr>
            <w:r>
              <w:rPr>
                <w:b/>
              </w:rPr>
              <w:t>Acquire knowledge of the impact of government on business activities to make informed economic decisions.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BA-4.4.1</w:t>
            </w:r>
          </w:p>
        </w:tc>
        <w:tc>
          <w:tcPr>
            <w:tcW w:w="6927" w:type="dxa"/>
            <w:vAlign w:val="top"/>
          </w:tcPr>
          <w:p w:rsidR="00BF34D4" w:rsidRDefault="00621A17" w:rsidP="00AE3D8E">
            <w:pPr>
              <w:spacing w:line="259" w:lineRule="auto"/>
            </w:pPr>
            <w:r>
              <w:t xml:space="preserve">Determine the relationship between government and business (EC:008, LAP-EC-016) (CS) </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BA-4.5</w:t>
            </w:r>
          </w:p>
        </w:tc>
        <w:tc>
          <w:tcPr>
            <w:tcW w:w="6927" w:type="dxa"/>
            <w:shd w:val="clear" w:color="auto" w:fill="EAF1F8"/>
            <w:vAlign w:val="top"/>
          </w:tcPr>
          <w:p w:rsidR="00BF34D4" w:rsidRDefault="00621A17" w:rsidP="00AE3D8E">
            <w:pPr>
              <w:spacing w:line="259" w:lineRule="auto"/>
              <w:rPr>
                <w:b/>
              </w:rPr>
            </w:pPr>
            <w:r>
              <w:rPr>
                <w:b/>
              </w:rPr>
              <w:t xml:space="preserve">Analyze cost/profit relationships to guide business decision-making.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BA-4.5.1</w:t>
            </w:r>
          </w:p>
        </w:tc>
        <w:tc>
          <w:tcPr>
            <w:tcW w:w="6927" w:type="dxa"/>
            <w:vAlign w:val="top"/>
          </w:tcPr>
          <w:p w:rsidR="00BF34D4" w:rsidRDefault="00621A17" w:rsidP="00AE3D8E">
            <w:pPr>
              <w:spacing w:line="259" w:lineRule="auto"/>
            </w:pPr>
            <w:r>
              <w:t>Explain the concept of productivity (EC:013, LAP-EC-018)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BA-4.5.2</w:t>
            </w:r>
          </w:p>
        </w:tc>
        <w:tc>
          <w:tcPr>
            <w:tcW w:w="6927" w:type="dxa"/>
            <w:vAlign w:val="top"/>
          </w:tcPr>
          <w:p w:rsidR="00BF34D4" w:rsidRDefault="00621A17" w:rsidP="00AE3D8E">
            <w:pPr>
              <w:spacing w:line="259" w:lineRule="auto"/>
            </w:pPr>
            <w:r>
              <w:t xml:space="preserve">Analyze impact of specialization/division of labor on productivity (EC:014, LAP-EC-007) (SP)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BA-4.5.5</w:t>
            </w:r>
          </w:p>
        </w:tc>
        <w:tc>
          <w:tcPr>
            <w:tcW w:w="6927" w:type="dxa"/>
            <w:vAlign w:val="top"/>
          </w:tcPr>
          <w:p w:rsidR="00BF34D4" w:rsidRDefault="00621A17" w:rsidP="00AE3D8E">
            <w:pPr>
              <w:spacing w:line="259" w:lineRule="auto"/>
            </w:pPr>
            <w:r>
              <w:t>Describe the concept of economies of scale (EC:077) (MN)</w:t>
            </w:r>
          </w:p>
        </w:tc>
      </w:tr>
      <w:tr w:rsidR="00BF34D4" w:rsidTr="00CB03BE">
        <w:trPr>
          <w:trHeight w:val="580"/>
        </w:trPr>
        <w:tc>
          <w:tcPr>
            <w:tcW w:w="2562" w:type="dxa"/>
            <w:shd w:val="clear" w:color="auto" w:fill="D5E4F1"/>
            <w:vAlign w:val="top"/>
          </w:tcPr>
          <w:p w:rsidR="00BF34D4" w:rsidRDefault="00621A17" w:rsidP="00AE3D8E">
            <w:pPr>
              <w:spacing w:line="259" w:lineRule="auto"/>
              <w:rPr>
                <w:b/>
              </w:rPr>
            </w:pPr>
            <w:proofErr w:type="spellStart"/>
            <w:r>
              <w:rPr>
                <w:b/>
              </w:rPr>
              <w:lastRenderedPageBreak/>
              <w:t>BusAdm</w:t>
            </w:r>
            <w:proofErr w:type="spellEnd"/>
            <w:r>
              <w:rPr>
                <w:b/>
              </w:rPr>
              <w:t xml:space="preserve"> Core Standard</w:t>
            </w:r>
          </w:p>
        </w:tc>
        <w:tc>
          <w:tcPr>
            <w:tcW w:w="1310" w:type="dxa"/>
            <w:shd w:val="clear" w:color="auto" w:fill="D5E4F1"/>
            <w:vAlign w:val="top"/>
          </w:tcPr>
          <w:p w:rsidR="00BF34D4" w:rsidRDefault="00621A17" w:rsidP="00AE3D8E">
            <w:pPr>
              <w:spacing w:line="259" w:lineRule="auto"/>
              <w:rPr>
                <w:b/>
              </w:rPr>
            </w:pPr>
            <w:r>
              <w:rPr>
                <w:b/>
              </w:rPr>
              <w:t>BA-5</w:t>
            </w:r>
          </w:p>
        </w:tc>
        <w:tc>
          <w:tcPr>
            <w:tcW w:w="6927" w:type="dxa"/>
            <w:shd w:val="clear" w:color="auto" w:fill="D5E4F1"/>
            <w:vAlign w:val="top"/>
          </w:tcPr>
          <w:p w:rsidR="00BF34D4" w:rsidRDefault="00621A17" w:rsidP="00AE3D8E">
            <w:pPr>
              <w:spacing w:line="259" w:lineRule="auto"/>
              <w:rPr>
                <w:b/>
              </w:rPr>
            </w:pPr>
            <w:r>
              <w:rPr>
                <w:b/>
              </w:rPr>
              <w:t>Emotional Intelligence (EI): Understands techniques, strategies, and systems used to foster self-understanding and enhance relationships with others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BA-5.1</w:t>
            </w:r>
          </w:p>
        </w:tc>
        <w:tc>
          <w:tcPr>
            <w:tcW w:w="6927" w:type="dxa"/>
            <w:shd w:val="clear" w:color="auto" w:fill="EAF1F8"/>
            <w:vAlign w:val="top"/>
          </w:tcPr>
          <w:p w:rsidR="00BF34D4" w:rsidRDefault="00621A17" w:rsidP="00AE3D8E">
            <w:pPr>
              <w:spacing w:line="259" w:lineRule="auto"/>
              <w:rPr>
                <w:b/>
              </w:rPr>
            </w:pPr>
            <w:r>
              <w:rPr>
                <w:b/>
              </w:rPr>
              <w:t>Foster self-understanding to recognize the impact of personal feelings on others.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BA-5.1.3</w:t>
            </w:r>
          </w:p>
        </w:tc>
        <w:tc>
          <w:tcPr>
            <w:tcW w:w="6927" w:type="dxa"/>
            <w:vAlign w:val="top"/>
          </w:tcPr>
          <w:p w:rsidR="00BF34D4" w:rsidRDefault="00621A17" w:rsidP="00AE3D8E">
            <w:pPr>
              <w:spacing w:line="259" w:lineRule="auto"/>
            </w:pPr>
            <w:r>
              <w:t xml:space="preserve">Recognize and overcome personal biases and stereotypes (EI:017, LAP-EI-139) (PQ)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BA-5.1.4</w:t>
            </w:r>
          </w:p>
        </w:tc>
        <w:tc>
          <w:tcPr>
            <w:tcW w:w="6927" w:type="dxa"/>
            <w:vAlign w:val="top"/>
          </w:tcPr>
          <w:p w:rsidR="00BF34D4" w:rsidRDefault="00621A17" w:rsidP="00AE3D8E">
            <w:pPr>
              <w:spacing w:line="259" w:lineRule="auto"/>
            </w:pPr>
            <w:r>
              <w:t>Assess personal strengths and weaknesses (EI:002, LAP-EI-017) (PQ)</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BA-5.3</w:t>
            </w:r>
          </w:p>
        </w:tc>
        <w:tc>
          <w:tcPr>
            <w:tcW w:w="6927" w:type="dxa"/>
            <w:shd w:val="clear" w:color="auto" w:fill="EAF1F8"/>
            <w:vAlign w:val="top"/>
          </w:tcPr>
          <w:p w:rsidR="00BF34D4" w:rsidRDefault="00621A17" w:rsidP="00AE3D8E">
            <w:pPr>
              <w:spacing w:line="259" w:lineRule="auto"/>
              <w:rPr>
                <w:b/>
              </w:rPr>
            </w:pPr>
            <w:r>
              <w:rPr>
                <w:b/>
              </w:rPr>
              <w:t xml:space="preserve">Apply ethics to demonstrate trustworthiness.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BA-5.3.1</w:t>
            </w:r>
          </w:p>
        </w:tc>
        <w:tc>
          <w:tcPr>
            <w:tcW w:w="6927" w:type="dxa"/>
            <w:vAlign w:val="top"/>
          </w:tcPr>
          <w:p w:rsidR="00BF34D4" w:rsidRDefault="00621A17" w:rsidP="00AE3D8E">
            <w:pPr>
              <w:spacing w:line="259" w:lineRule="auto"/>
            </w:pPr>
            <w:r>
              <w:t xml:space="preserve">Demonstrate honesty and integrity (EI:022, LAP-EI-138) (PQ)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BA-5.3.11</w:t>
            </w:r>
          </w:p>
        </w:tc>
        <w:tc>
          <w:tcPr>
            <w:tcW w:w="6927" w:type="dxa"/>
            <w:vAlign w:val="top"/>
          </w:tcPr>
          <w:p w:rsidR="00BF34D4" w:rsidRDefault="00621A17" w:rsidP="00AE3D8E">
            <w:pPr>
              <w:spacing w:line="259" w:lineRule="auto"/>
            </w:pPr>
            <w:r>
              <w:t xml:space="preserve">Manage commitments in a timely manner (EI:077, LAP-EI-077) (CS) </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BA-5.5</w:t>
            </w:r>
          </w:p>
        </w:tc>
        <w:tc>
          <w:tcPr>
            <w:tcW w:w="6927" w:type="dxa"/>
            <w:shd w:val="clear" w:color="auto" w:fill="EAF1F8"/>
            <w:vAlign w:val="top"/>
          </w:tcPr>
          <w:p w:rsidR="00BF34D4" w:rsidRDefault="00621A17" w:rsidP="00AE3D8E">
            <w:pPr>
              <w:spacing w:line="259" w:lineRule="auto"/>
              <w:rPr>
                <w:b/>
              </w:rPr>
            </w:pPr>
            <w:r>
              <w:rPr>
                <w:b/>
              </w:rPr>
              <w:t>Identify with others' feelings, needs, and concerns to enhance interpersonal relations.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BA-5.5.3</w:t>
            </w:r>
          </w:p>
        </w:tc>
        <w:tc>
          <w:tcPr>
            <w:tcW w:w="6927" w:type="dxa"/>
            <w:vAlign w:val="top"/>
          </w:tcPr>
          <w:p w:rsidR="00BF34D4" w:rsidRDefault="00621A17" w:rsidP="00AE3D8E">
            <w:pPr>
              <w:spacing w:line="259" w:lineRule="auto"/>
            </w:pPr>
            <w:r>
              <w:t xml:space="preserve">Maintain the confidentiality of others (EI:103)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BA-5.5.4</w:t>
            </w:r>
          </w:p>
        </w:tc>
        <w:tc>
          <w:tcPr>
            <w:tcW w:w="6927" w:type="dxa"/>
            <w:vAlign w:val="top"/>
          </w:tcPr>
          <w:p w:rsidR="00BF34D4" w:rsidRDefault="00621A17" w:rsidP="00AE3D8E">
            <w:pPr>
              <w:spacing w:line="259" w:lineRule="auto"/>
            </w:pPr>
            <w:r>
              <w:t>Exhibit cultural sensitivity (EI:033, LAP-EI-033) (CS)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BA-5.6</w:t>
            </w:r>
          </w:p>
        </w:tc>
        <w:tc>
          <w:tcPr>
            <w:tcW w:w="6927" w:type="dxa"/>
            <w:shd w:val="clear" w:color="auto" w:fill="EAF1F8"/>
            <w:vAlign w:val="top"/>
          </w:tcPr>
          <w:p w:rsidR="00BF34D4" w:rsidRDefault="00621A17" w:rsidP="00AE3D8E">
            <w:pPr>
              <w:spacing w:line="259" w:lineRule="auto"/>
              <w:rPr>
                <w:b/>
              </w:rPr>
            </w:pPr>
            <w:r>
              <w:rPr>
                <w:b/>
              </w:rPr>
              <w:t xml:space="preserve">Use communication skills to foster open, honest communications.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BA-5.6.3</w:t>
            </w:r>
          </w:p>
        </w:tc>
        <w:tc>
          <w:tcPr>
            <w:tcW w:w="6927" w:type="dxa"/>
            <w:vAlign w:val="top"/>
          </w:tcPr>
          <w:p w:rsidR="00BF34D4" w:rsidRDefault="00621A17" w:rsidP="00AE3D8E">
            <w:pPr>
              <w:spacing w:line="259" w:lineRule="auto"/>
            </w:pPr>
            <w:r>
              <w:t xml:space="preserve">Foster open, honest communication (EI:129, LAP-EI-129) (SP)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BA-5.6.6</w:t>
            </w:r>
          </w:p>
        </w:tc>
        <w:tc>
          <w:tcPr>
            <w:tcW w:w="6927" w:type="dxa"/>
            <w:vAlign w:val="top"/>
          </w:tcPr>
          <w:p w:rsidR="00BF34D4" w:rsidRDefault="00621A17" w:rsidP="00AE3D8E">
            <w:pPr>
              <w:spacing w:line="259" w:lineRule="auto"/>
            </w:pPr>
            <w:r>
              <w:t>Use social media to solicit new ideas and solutions (EI:107) (SP)</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BA-5.7</w:t>
            </w:r>
          </w:p>
        </w:tc>
        <w:tc>
          <w:tcPr>
            <w:tcW w:w="6927" w:type="dxa"/>
            <w:shd w:val="clear" w:color="auto" w:fill="EAF1F8"/>
            <w:vAlign w:val="top"/>
          </w:tcPr>
          <w:p w:rsidR="00BF34D4" w:rsidRDefault="00621A17" w:rsidP="00AE3D8E">
            <w:pPr>
              <w:spacing w:line="259" w:lineRule="auto"/>
              <w:rPr>
                <w:b/>
              </w:rPr>
            </w:pPr>
            <w:r>
              <w:rPr>
                <w:b/>
              </w:rPr>
              <w:t xml:space="preserve">Use communication skills to influence others.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BA-5.7.1</w:t>
            </w:r>
          </w:p>
        </w:tc>
        <w:tc>
          <w:tcPr>
            <w:tcW w:w="6927" w:type="dxa"/>
            <w:vAlign w:val="top"/>
          </w:tcPr>
          <w:p w:rsidR="00BF34D4" w:rsidRDefault="00621A17" w:rsidP="00AE3D8E">
            <w:pPr>
              <w:spacing w:line="259" w:lineRule="auto"/>
            </w:pPr>
            <w:r>
              <w:t xml:space="preserve">"Sell" ideas to others (EI:108, LAP-EI-108) (SP) </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BA-5.9</w:t>
            </w:r>
          </w:p>
        </w:tc>
        <w:tc>
          <w:tcPr>
            <w:tcW w:w="6927" w:type="dxa"/>
            <w:shd w:val="clear" w:color="auto" w:fill="EAF1F8"/>
            <w:vAlign w:val="top"/>
          </w:tcPr>
          <w:p w:rsidR="00BF34D4" w:rsidRDefault="00621A17" w:rsidP="00AE3D8E">
            <w:pPr>
              <w:spacing w:line="259" w:lineRule="auto"/>
              <w:rPr>
                <w:b/>
              </w:rPr>
            </w:pPr>
            <w:r>
              <w:rPr>
                <w:b/>
              </w:rPr>
              <w:t xml:space="preserve">Implement teamwork techniques to accomplish goals.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BA-5.9.1</w:t>
            </w:r>
          </w:p>
        </w:tc>
        <w:tc>
          <w:tcPr>
            <w:tcW w:w="6927" w:type="dxa"/>
            <w:vAlign w:val="top"/>
          </w:tcPr>
          <w:p w:rsidR="00BF34D4" w:rsidRDefault="00621A17" w:rsidP="00AE3D8E">
            <w:pPr>
              <w:spacing w:line="259" w:lineRule="auto"/>
            </w:pPr>
            <w:r>
              <w:t xml:space="preserve">Participate as a team member (EI:045, LAP-EI-045)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BA-5.9.2</w:t>
            </w:r>
          </w:p>
        </w:tc>
        <w:tc>
          <w:tcPr>
            <w:tcW w:w="6927" w:type="dxa"/>
            <w:vAlign w:val="top"/>
          </w:tcPr>
          <w:p w:rsidR="00BF34D4" w:rsidRDefault="00621A17" w:rsidP="00AE3D8E">
            <w:pPr>
              <w:spacing w:line="259" w:lineRule="auto"/>
            </w:pPr>
            <w:r>
              <w:t xml:space="preserve">Use consensus-building skills (EI:011, LAP-EI-019) (SP) </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BA-5.11</w:t>
            </w:r>
          </w:p>
        </w:tc>
        <w:tc>
          <w:tcPr>
            <w:tcW w:w="6927" w:type="dxa"/>
            <w:shd w:val="clear" w:color="auto" w:fill="EAF1F8"/>
            <w:vAlign w:val="top"/>
          </w:tcPr>
          <w:p w:rsidR="00BF34D4" w:rsidRDefault="00621A17" w:rsidP="00AE3D8E">
            <w:pPr>
              <w:spacing w:line="259" w:lineRule="auto"/>
              <w:rPr>
                <w:b/>
              </w:rPr>
            </w:pPr>
            <w:r>
              <w:rPr>
                <w:b/>
              </w:rPr>
              <w:t>Manage internal and external business relationships to foster positive interactions.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BA-5.11.2</w:t>
            </w:r>
          </w:p>
        </w:tc>
        <w:tc>
          <w:tcPr>
            <w:tcW w:w="6927" w:type="dxa"/>
            <w:vAlign w:val="top"/>
          </w:tcPr>
          <w:p w:rsidR="00BF34D4" w:rsidRDefault="00621A17" w:rsidP="00AE3D8E">
            <w:pPr>
              <w:spacing w:line="259" w:lineRule="auto"/>
            </w:pPr>
            <w:r>
              <w:t xml:space="preserve">Foster positive working relationships (EI:037, LAP-EI-037)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BA-5.11.3</w:t>
            </w:r>
          </w:p>
        </w:tc>
        <w:tc>
          <w:tcPr>
            <w:tcW w:w="6927" w:type="dxa"/>
            <w:vAlign w:val="top"/>
          </w:tcPr>
          <w:p w:rsidR="00BF34D4" w:rsidRDefault="00621A17" w:rsidP="00AE3D8E">
            <w:pPr>
              <w:spacing w:line="259" w:lineRule="auto"/>
            </w:pPr>
            <w:r>
              <w:t>Establish strategic relationships with others (EI:114) (MN)</w:t>
            </w:r>
          </w:p>
        </w:tc>
      </w:tr>
      <w:tr w:rsidR="00BF34D4" w:rsidTr="00CB03BE">
        <w:trPr>
          <w:trHeight w:val="870"/>
        </w:trPr>
        <w:tc>
          <w:tcPr>
            <w:tcW w:w="2562" w:type="dxa"/>
            <w:shd w:val="clear" w:color="auto" w:fill="D5E4F1"/>
            <w:vAlign w:val="top"/>
          </w:tcPr>
          <w:p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AE3D8E">
            <w:pPr>
              <w:spacing w:line="259" w:lineRule="auto"/>
              <w:rPr>
                <w:b/>
              </w:rPr>
            </w:pPr>
            <w:r>
              <w:rPr>
                <w:b/>
              </w:rPr>
              <w:t>BA-6</w:t>
            </w:r>
          </w:p>
        </w:tc>
        <w:tc>
          <w:tcPr>
            <w:tcW w:w="6927" w:type="dxa"/>
            <w:shd w:val="clear" w:color="auto" w:fill="D5E4F1"/>
            <w:vAlign w:val="top"/>
          </w:tcPr>
          <w:p w:rsidR="00BF34D4" w:rsidRDefault="00621A17" w:rsidP="00AE3D8E">
            <w:pPr>
              <w:spacing w:line="259" w:lineRule="auto"/>
              <w:rPr>
                <w:b/>
              </w:rPr>
            </w:pPr>
            <w:r>
              <w:rPr>
                <w:b/>
              </w:rPr>
              <w:t>Entrepreneurship (EN): Understands the concepts, processes, and skills associated with identifying new ideas, opportunities, and methods and with creating or starting a new project or venture</w:t>
            </w:r>
          </w:p>
        </w:tc>
      </w:tr>
      <w:tr w:rsidR="00BF34D4" w:rsidTr="00CB03BE">
        <w:trPr>
          <w:trHeight w:val="58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BA-6.1</w:t>
            </w:r>
          </w:p>
        </w:tc>
        <w:tc>
          <w:tcPr>
            <w:tcW w:w="6927" w:type="dxa"/>
            <w:shd w:val="clear" w:color="auto" w:fill="EAF1F8"/>
            <w:vAlign w:val="top"/>
          </w:tcPr>
          <w:p w:rsidR="00BF34D4" w:rsidRDefault="00621A17" w:rsidP="00AE3D8E">
            <w:pPr>
              <w:spacing w:line="259" w:lineRule="auto"/>
              <w:rPr>
                <w:b/>
              </w:rPr>
            </w:pPr>
            <w:r>
              <w:rPr>
                <w:b/>
              </w:rPr>
              <w:t>Understand fundamental factors about entrepreneurship to recognize its role and importance in the economy</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BA-6.1.2</w:t>
            </w:r>
          </w:p>
        </w:tc>
        <w:tc>
          <w:tcPr>
            <w:tcW w:w="6927" w:type="dxa"/>
            <w:vAlign w:val="top"/>
          </w:tcPr>
          <w:p w:rsidR="00BF34D4" w:rsidRDefault="00621A17" w:rsidP="00AE3D8E">
            <w:pPr>
              <w:spacing w:line="259" w:lineRule="auto"/>
            </w:pPr>
            <w:r>
              <w:t xml:space="preserve">Explain the role requirements of entrepreneurs and owners (EN:040) (SP)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BA-6.1.3</w:t>
            </w:r>
          </w:p>
        </w:tc>
        <w:tc>
          <w:tcPr>
            <w:tcW w:w="6927" w:type="dxa"/>
            <w:vAlign w:val="top"/>
          </w:tcPr>
          <w:p w:rsidR="00BF34D4" w:rsidRDefault="00621A17" w:rsidP="00AE3D8E">
            <w:pPr>
              <w:spacing w:line="259" w:lineRule="auto"/>
            </w:pPr>
            <w:r>
              <w:t xml:space="preserve">Describe the use of business ethics in entrepreneurship (EN:044, LAP-EN-044) (SP) </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lastRenderedPageBreak/>
              <w:t>Performance Element</w:t>
            </w:r>
          </w:p>
        </w:tc>
        <w:tc>
          <w:tcPr>
            <w:tcW w:w="1310" w:type="dxa"/>
            <w:shd w:val="clear" w:color="auto" w:fill="EAF1F8"/>
            <w:vAlign w:val="top"/>
          </w:tcPr>
          <w:p w:rsidR="00BF34D4" w:rsidRDefault="00621A17" w:rsidP="00AE3D8E">
            <w:pPr>
              <w:spacing w:line="259" w:lineRule="auto"/>
              <w:rPr>
                <w:b/>
              </w:rPr>
            </w:pPr>
            <w:r>
              <w:rPr>
                <w:b/>
              </w:rPr>
              <w:t>BA-6.2</w:t>
            </w:r>
          </w:p>
        </w:tc>
        <w:tc>
          <w:tcPr>
            <w:tcW w:w="6927" w:type="dxa"/>
            <w:shd w:val="clear" w:color="auto" w:fill="EAF1F8"/>
            <w:vAlign w:val="top"/>
          </w:tcPr>
          <w:p w:rsidR="00BF34D4" w:rsidRDefault="00621A17" w:rsidP="00AE3D8E">
            <w:pPr>
              <w:spacing w:line="259" w:lineRule="auto"/>
              <w:rPr>
                <w:b/>
              </w:rPr>
            </w:pPr>
            <w:r>
              <w:rPr>
                <w:b/>
              </w:rPr>
              <w:t>Employ entrepreneurial discovery strategies to generate feasible ideas for business ventures.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BA-6.2.1</w:t>
            </w:r>
          </w:p>
        </w:tc>
        <w:tc>
          <w:tcPr>
            <w:tcW w:w="6927" w:type="dxa"/>
            <w:vAlign w:val="top"/>
          </w:tcPr>
          <w:p w:rsidR="00BF34D4" w:rsidRDefault="00621A17" w:rsidP="00AE3D8E">
            <w:pPr>
              <w:spacing w:line="259" w:lineRule="auto"/>
            </w:pPr>
            <w:r>
              <w:t xml:space="preserve">Explain the need for entrepreneurial discovery (EN:001) (ON)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BA-6.2.2</w:t>
            </w:r>
          </w:p>
        </w:tc>
        <w:tc>
          <w:tcPr>
            <w:tcW w:w="6927" w:type="dxa"/>
            <w:vAlign w:val="top"/>
          </w:tcPr>
          <w:p w:rsidR="00BF34D4" w:rsidRDefault="00621A17" w:rsidP="00AE3D8E">
            <w:pPr>
              <w:spacing w:line="259" w:lineRule="auto"/>
            </w:pPr>
            <w:r>
              <w:t>Discuss entrepreneurial discovery processes (EN:002) (ON)</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BA-6.3</w:t>
            </w:r>
          </w:p>
        </w:tc>
        <w:tc>
          <w:tcPr>
            <w:tcW w:w="6927" w:type="dxa"/>
            <w:shd w:val="clear" w:color="auto" w:fill="EAF1F8"/>
            <w:vAlign w:val="top"/>
          </w:tcPr>
          <w:p w:rsidR="00BF34D4" w:rsidRDefault="00621A17" w:rsidP="00AE3D8E">
            <w:pPr>
              <w:spacing w:line="259" w:lineRule="auto"/>
              <w:rPr>
                <w:b/>
              </w:rPr>
            </w:pPr>
            <w:r>
              <w:rPr>
                <w:b/>
              </w:rPr>
              <w:t>Develop concept for new business venture to evaluate its success potential.</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BA-6.3.1</w:t>
            </w:r>
          </w:p>
        </w:tc>
        <w:tc>
          <w:tcPr>
            <w:tcW w:w="6927" w:type="dxa"/>
            <w:vAlign w:val="top"/>
          </w:tcPr>
          <w:p w:rsidR="00BF34D4" w:rsidRDefault="00621A17" w:rsidP="00AE3D8E">
            <w:pPr>
              <w:spacing w:line="259" w:lineRule="auto"/>
            </w:pPr>
            <w:r>
              <w:t xml:space="preserve">Describe entrepreneurial planning considerations (EN:007) (ON)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BA-6.3.3</w:t>
            </w:r>
          </w:p>
        </w:tc>
        <w:tc>
          <w:tcPr>
            <w:tcW w:w="6927" w:type="dxa"/>
            <w:vAlign w:val="top"/>
          </w:tcPr>
          <w:p w:rsidR="00BF34D4" w:rsidRDefault="00621A17" w:rsidP="00AE3D8E">
            <w:pPr>
              <w:spacing w:line="259" w:lineRule="auto"/>
            </w:pPr>
            <w:r>
              <w:t>Assess start-up requirements (EN:009)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BA-6.3.4</w:t>
            </w:r>
          </w:p>
        </w:tc>
        <w:tc>
          <w:tcPr>
            <w:tcW w:w="6927" w:type="dxa"/>
            <w:vAlign w:val="top"/>
          </w:tcPr>
          <w:p w:rsidR="00BF34D4" w:rsidRDefault="00621A17" w:rsidP="00AE3D8E">
            <w:pPr>
              <w:spacing w:line="259" w:lineRule="auto"/>
            </w:pPr>
            <w:r>
              <w:t>Assess risks associated with venture (EN:010)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BA-6.3.5</w:t>
            </w:r>
          </w:p>
        </w:tc>
        <w:tc>
          <w:tcPr>
            <w:tcW w:w="6927" w:type="dxa"/>
            <w:vAlign w:val="top"/>
          </w:tcPr>
          <w:p w:rsidR="00BF34D4" w:rsidRDefault="00621A17" w:rsidP="00AE3D8E">
            <w:pPr>
              <w:spacing w:line="259" w:lineRule="auto"/>
            </w:pPr>
            <w:r>
              <w:t xml:space="preserve">Describe external resources useful to entrepreneurs during concept development (EN:011) (ON)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BA-6.3.6</w:t>
            </w:r>
          </w:p>
        </w:tc>
        <w:tc>
          <w:tcPr>
            <w:tcW w:w="6927" w:type="dxa"/>
            <w:vAlign w:val="top"/>
          </w:tcPr>
          <w:p w:rsidR="00BF34D4" w:rsidRDefault="00621A17" w:rsidP="00AE3D8E">
            <w:pPr>
              <w:spacing w:line="259" w:lineRule="auto"/>
            </w:pPr>
            <w:r>
              <w:t>Assess the need to use external resources for concept development (EN:012)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BA-6.3.7</w:t>
            </w:r>
          </w:p>
        </w:tc>
        <w:tc>
          <w:tcPr>
            <w:tcW w:w="6927" w:type="dxa"/>
            <w:vAlign w:val="top"/>
          </w:tcPr>
          <w:p w:rsidR="00BF34D4" w:rsidRDefault="00621A17" w:rsidP="00AE3D8E">
            <w:pPr>
              <w:spacing w:line="259" w:lineRule="auto"/>
            </w:pPr>
            <w:r>
              <w:t>Select strategies to protect intellectual property (EN:013)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BA-6.3.8</w:t>
            </w:r>
          </w:p>
        </w:tc>
        <w:tc>
          <w:tcPr>
            <w:tcW w:w="6927" w:type="dxa"/>
            <w:vAlign w:val="top"/>
          </w:tcPr>
          <w:p w:rsidR="00BF34D4" w:rsidRDefault="00621A17" w:rsidP="00AE3D8E">
            <w:pPr>
              <w:spacing w:line="259" w:lineRule="auto"/>
            </w:pPr>
            <w:r>
              <w:t>Use components of business plan to define venture idea (EN:014)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BA-6.3.9</w:t>
            </w:r>
          </w:p>
        </w:tc>
        <w:tc>
          <w:tcPr>
            <w:tcW w:w="6927" w:type="dxa"/>
            <w:vAlign w:val="top"/>
          </w:tcPr>
          <w:p w:rsidR="00BF34D4" w:rsidRDefault="00621A17" w:rsidP="00AE3D8E">
            <w:pPr>
              <w:spacing w:line="259" w:lineRule="auto"/>
            </w:pPr>
            <w:r>
              <w:t>Select market-entry strategies for conducting business internationally (EN:122) (ON)</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BA-6.4</w:t>
            </w:r>
          </w:p>
        </w:tc>
        <w:tc>
          <w:tcPr>
            <w:tcW w:w="6927" w:type="dxa"/>
            <w:shd w:val="clear" w:color="auto" w:fill="EAF1F8"/>
            <w:vAlign w:val="top"/>
          </w:tcPr>
          <w:p w:rsidR="00BF34D4" w:rsidRDefault="00621A17" w:rsidP="00AE3D8E">
            <w:pPr>
              <w:spacing w:line="259" w:lineRule="auto"/>
              <w:rPr>
                <w:b/>
              </w:rPr>
            </w:pPr>
            <w:r>
              <w:rPr>
                <w:b/>
              </w:rPr>
              <w:t>Determine needed resources for a new business venture to contribute to its start-up viability.</w:t>
            </w:r>
          </w:p>
        </w:tc>
      </w:tr>
      <w:tr w:rsidR="00BF34D4" w:rsidTr="00CB03BE">
        <w:trPr>
          <w:trHeight w:val="58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BA-6.4.1</w:t>
            </w:r>
          </w:p>
        </w:tc>
        <w:tc>
          <w:tcPr>
            <w:tcW w:w="6927" w:type="dxa"/>
            <w:vAlign w:val="top"/>
          </w:tcPr>
          <w:p w:rsidR="00BF34D4" w:rsidRDefault="00621A17" w:rsidP="00AE3D8E">
            <w:pPr>
              <w:spacing w:line="259" w:lineRule="auto"/>
            </w:pPr>
            <w:r>
              <w:t>Describe processes used to acquire adequate financial resources for venture creation/start-up (EN:015)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BA-6.4.2</w:t>
            </w:r>
          </w:p>
        </w:tc>
        <w:tc>
          <w:tcPr>
            <w:tcW w:w="6927" w:type="dxa"/>
            <w:vAlign w:val="top"/>
          </w:tcPr>
          <w:p w:rsidR="00BF34D4" w:rsidRDefault="00621A17" w:rsidP="00AE3D8E">
            <w:pPr>
              <w:spacing w:line="259" w:lineRule="auto"/>
            </w:pPr>
            <w:r>
              <w:t>Select sources to finance venture creation/start-up (EN:016)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BA-6.4.3</w:t>
            </w:r>
          </w:p>
        </w:tc>
        <w:tc>
          <w:tcPr>
            <w:tcW w:w="6927" w:type="dxa"/>
            <w:vAlign w:val="top"/>
          </w:tcPr>
          <w:p w:rsidR="00BF34D4" w:rsidRDefault="00621A17" w:rsidP="00AE3D8E">
            <w:pPr>
              <w:spacing w:line="259" w:lineRule="auto"/>
            </w:pPr>
            <w:r>
              <w:t xml:space="preserve">Explain factors to consider in determining a venture's human-resources needs (EN:017) (ON)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BA-6.4.7</w:t>
            </w:r>
          </w:p>
        </w:tc>
        <w:tc>
          <w:tcPr>
            <w:tcW w:w="6927" w:type="dxa"/>
            <w:vAlign w:val="top"/>
          </w:tcPr>
          <w:p w:rsidR="00BF34D4" w:rsidRDefault="00621A17" w:rsidP="00AE3D8E">
            <w:pPr>
              <w:spacing w:line="259" w:lineRule="auto"/>
            </w:pPr>
            <w:r>
              <w:t>Assess the costs/benefits associated with resources (EN:021) (ON)</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BA-6.5</w:t>
            </w:r>
          </w:p>
        </w:tc>
        <w:tc>
          <w:tcPr>
            <w:tcW w:w="6927" w:type="dxa"/>
            <w:shd w:val="clear" w:color="auto" w:fill="EAF1F8"/>
            <w:vAlign w:val="top"/>
          </w:tcPr>
          <w:p w:rsidR="00BF34D4" w:rsidRDefault="00621A17" w:rsidP="00AE3D8E">
            <w:pPr>
              <w:spacing w:line="259" w:lineRule="auto"/>
              <w:rPr>
                <w:b/>
              </w:rPr>
            </w:pPr>
            <w:r>
              <w:rPr>
                <w:b/>
              </w:rPr>
              <w:t xml:space="preserve">Actualize new business venture to generate profit and/or meet objectives.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BA-6.5.1</w:t>
            </w:r>
          </w:p>
        </w:tc>
        <w:tc>
          <w:tcPr>
            <w:tcW w:w="6927" w:type="dxa"/>
            <w:vAlign w:val="top"/>
          </w:tcPr>
          <w:p w:rsidR="00BF34D4" w:rsidRDefault="00621A17" w:rsidP="00AE3D8E">
            <w:pPr>
              <w:spacing w:line="259" w:lineRule="auto"/>
            </w:pPr>
            <w:r>
              <w:t>Establish banking procedures (EN:042)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BA-6.5.2</w:t>
            </w:r>
          </w:p>
        </w:tc>
        <w:tc>
          <w:tcPr>
            <w:tcW w:w="6927" w:type="dxa"/>
            <w:vAlign w:val="top"/>
          </w:tcPr>
          <w:p w:rsidR="00BF34D4" w:rsidRDefault="00621A17" w:rsidP="00AE3D8E">
            <w:pPr>
              <w:spacing w:line="259" w:lineRule="auto"/>
            </w:pPr>
            <w:r>
              <w:t xml:space="preserve">Use external resources to supplement entrepreneur's expertise (EN:022) (ON)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BA-6.5.4</w:t>
            </w:r>
          </w:p>
        </w:tc>
        <w:tc>
          <w:tcPr>
            <w:tcW w:w="6927" w:type="dxa"/>
            <w:vAlign w:val="top"/>
          </w:tcPr>
          <w:p w:rsidR="00BF34D4" w:rsidRDefault="00621A17" w:rsidP="00AE3D8E">
            <w:pPr>
              <w:spacing w:line="259" w:lineRule="auto"/>
            </w:pPr>
            <w:r>
              <w:t>Establish line of credit (EN:043)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BA-6.5.5</w:t>
            </w:r>
          </w:p>
        </w:tc>
        <w:tc>
          <w:tcPr>
            <w:tcW w:w="6927" w:type="dxa"/>
            <w:vAlign w:val="top"/>
          </w:tcPr>
          <w:p w:rsidR="00BF34D4" w:rsidRDefault="00621A17" w:rsidP="00AE3D8E">
            <w:pPr>
              <w:spacing w:line="259" w:lineRule="auto"/>
            </w:pPr>
            <w:r>
              <w:t>Evaluate risk-taking opportunities (EN:024)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BA-6.5.6</w:t>
            </w:r>
          </w:p>
        </w:tc>
        <w:tc>
          <w:tcPr>
            <w:tcW w:w="6927" w:type="dxa"/>
            <w:vAlign w:val="top"/>
          </w:tcPr>
          <w:p w:rsidR="00BF34D4" w:rsidRDefault="00621A17" w:rsidP="00AE3D8E">
            <w:pPr>
              <w:spacing w:line="259" w:lineRule="auto"/>
            </w:pPr>
            <w:r>
              <w:t xml:space="preserve">Explain the need for business systems and procedures (EN:025) (ON)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BA-6.5.7</w:t>
            </w:r>
          </w:p>
        </w:tc>
        <w:tc>
          <w:tcPr>
            <w:tcW w:w="6927" w:type="dxa"/>
            <w:vAlign w:val="top"/>
          </w:tcPr>
          <w:p w:rsidR="00BF34D4" w:rsidRDefault="00621A17" w:rsidP="00AE3D8E">
            <w:pPr>
              <w:spacing w:line="259" w:lineRule="auto"/>
            </w:pPr>
            <w:r>
              <w:t>Describe the use of operating procedures (EN:026)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BA-6.5.8</w:t>
            </w:r>
          </w:p>
        </w:tc>
        <w:tc>
          <w:tcPr>
            <w:tcW w:w="6927" w:type="dxa"/>
            <w:vAlign w:val="top"/>
          </w:tcPr>
          <w:p w:rsidR="00BF34D4" w:rsidRDefault="00621A17" w:rsidP="00AE3D8E">
            <w:pPr>
              <w:spacing w:line="259" w:lineRule="auto"/>
            </w:pPr>
            <w:r>
              <w:t xml:space="preserve">Explain methods/processes for organizing workflow (EN:027) (ON)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BA-6.5.9</w:t>
            </w:r>
          </w:p>
        </w:tc>
        <w:tc>
          <w:tcPr>
            <w:tcW w:w="6927" w:type="dxa"/>
            <w:vAlign w:val="top"/>
          </w:tcPr>
          <w:p w:rsidR="00BF34D4" w:rsidRDefault="00621A17" w:rsidP="00AE3D8E">
            <w:pPr>
              <w:spacing w:line="259" w:lineRule="auto"/>
            </w:pPr>
            <w:r>
              <w:t>Develop and/or provide product/service (EN:028) (ON)</w:t>
            </w:r>
          </w:p>
        </w:tc>
      </w:tr>
      <w:tr w:rsidR="00BF34D4" w:rsidTr="00CB03BE">
        <w:trPr>
          <w:trHeight w:val="290"/>
        </w:trPr>
        <w:tc>
          <w:tcPr>
            <w:tcW w:w="2562" w:type="dxa"/>
            <w:vAlign w:val="top"/>
          </w:tcPr>
          <w:p w:rsidR="00BF34D4" w:rsidRDefault="00621A17" w:rsidP="00AE3D8E">
            <w:pPr>
              <w:spacing w:line="259" w:lineRule="auto"/>
            </w:pPr>
            <w:r>
              <w:lastRenderedPageBreak/>
              <w:t>Performance Indicator</w:t>
            </w:r>
          </w:p>
        </w:tc>
        <w:tc>
          <w:tcPr>
            <w:tcW w:w="1310" w:type="dxa"/>
            <w:vAlign w:val="top"/>
          </w:tcPr>
          <w:p w:rsidR="00BF34D4" w:rsidRDefault="00621A17" w:rsidP="00AE3D8E">
            <w:pPr>
              <w:spacing w:line="259" w:lineRule="auto"/>
            </w:pPr>
            <w:r>
              <w:t>BA-6.5.10</w:t>
            </w:r>
          </w:p>
        </w:tc>
        <w:tc>
          <w:tcPr>
            <w:tcW w:w="6927" w:type="dxa"/>
            <w:vAlign w:val="top"/>
          </w:tcPr>
          <w:p w:rsidR="00BF34D4" w:rsidRDefault="00621A17" w:rsidP="00AE3D8E">
            <w:pPr>
              <w:spacing w:line="259" w:lineRule="auto"/>
            </w:pPr>
            <w:r>
              <w:t xml:space="preserve">Use creative problem-solving in business activities/decisions (EN:029) (ON)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BA-6.5.11</w:t>
            </w:r>
          </w:p>
        </w:tc>
        <w:tc>
          <w:tcPr>
            <w:tcW w:w="6927" w:type="dxa"/>
            <w:vAlign w:val="top"/>
          </w:tcPr>
          <w:p w:rsidR="00BF34D4" w:rsidRDefault="00621A17" w:rsidP="00AE3D8E">
            <w:pPr>
              <w:spacing w:line="259" w:lineRule="auto"/>
            </w:pPr>
            <w:r>
              <w:t xml:space="preserve">Explain the impact of resource productivity on venture success (EN:030) (ON)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BA-6.5.12</w:t>
            </w:r>
          </w:p>
        </w:tc>
        <w:tc>
          <w:tcPr>
            <w:tcW w:w="6927" w:type="dxa"/>
            <w:vAlign w:val="top"/>
          </w:tcPr>
          <w:p w:rsidR="00BF34D4" w:rsidRDefault="00621A17" w:rsidP="00AE3D8E">
            <w:pPr>
              <w:spacing w:line="259" w:lineRule="auto"/>
            </w:pPr>
            <w:r>
              <w:t>Create processes for ongoing opportunity recognition (EN:031)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BA-6.5.13</w:t>
            </w:r>
          </w:p>
        </w:tc>
        <w:tc>
          <w:tcPr>
            <w:tcW w:w="6927" w:type="dxa"/>
            <w:vAlign w:val="top"/>
          </w:tcPr>
          <w:p w:rsidR="00BF34D4" w:rsidRDefault="00621A17" w:rsidP="00AE3D8E">
            <w:pPr>
              <w:spacing w:line="259" w:lineRule="auto"/>
            </w:pPr>
            <w:r>
              <w:t>Develop plan to invest resources into improving current products or creating new ones (EN:032)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BA-6.5.14</w:t>
            </w:r>
          </w:p>
        </w:tc>
        <w:tc>
          <w:tcPr>
            <w:tcW w:w="6927" w:type="dxa"/>
            <w:vAlign w:val="top"/>
          </w:tcPr>
          <w:p w:rsidR="00BF34D4" w:rsidRDefault="00621A17" w:rsidP="00AE3D8E">
            <w:pPr>
              <w:spacing w:line="259" w:lineRule="auto"/>
            </w:pPr>
            <w:r>
              <w:t>Adapt to changes in business environment (EN:033) (ON)</w:t>
            </w:r>
          </w:p>
        </w:tc>
      </w:tr>
      <w:tr w:rsidR="00BF34D4" w:rsidTr="00CB03BE">
        <w:trPr>
          <w:trHeight w:val="290"/>
        </w:trPr>
        <w:tc>
          <w:tcPr>
            <w:tcW w:w="2562" w:type="dxa"/>
            <w:shd w:val="clear" w:color="auto" w:fill="D5E4F1"/>
            <w:vAlign w:val="top"/>
          </w:tcPr>
          <w:p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AE3D8E">
            <w:pPr>
              <w:spacing w:line="259" w:lineRule="auto"/>
              <w:rPr>
                <w:b/>
              </w:rPr>
            </w:pPr>
            <w:r>
              <w:rPr>
                <w:b/>
              </w:rPr>
              <w:t>BA-7</w:t>
            </w:r>
          </w:p>
        </w:tc>
        <w:tc>
          <w:tcPr>
            <w:tcW w:w="6927" w:type="dxa"/>
            <w:shd w:val="clear" w:color="auto" w:fill="D5E4F1"/>
            <w:vAlign w:val="top"/>
          </w:tcPr>
          <w:p w:rsidR="00BF34D4" w:rsidRDefault="00621A17" w:rsidP="00AE3D8E">
            <w:pPr>
              <w:spacing w:line="259" w:lineRule="auto"/>
              <w:rPr>
                <w:b/>
              </w:rPr>
            </w:pPr>
            <w:r>
              <w:rPr>
                <w:b/>
              </w:rPr>
              <w:t>Financial Analysis (FI): Understands tools, strategies, and systems used to maintain, monitor, control, and plan the use of financial resources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BA-7.1</w:t>
            </w:r>
          </w:p>
        </w:tc>
        <w:tc>
          <w:tcPr>
            <w:tcW w:w="6927" w:type="dxa"/>
            <w:shd w:val="clear" w:color="auto" w:fill="EAF1F8"/>
            <w:vAlign w:val="top"/>
          </w:tcPr>
          <w:p w:rsidR="00BF34D4" w:rsidRDefault="00621A17" w:rsidP="00AE3D8E">
            <w:pPr>
              <w:spacing w:line="259" w:lineRule="auto"/>
              <w:rPr>
                <w:b/>
              </w:rPr>
            </w:pPr>
            <w:r>
              <w:rPr>
                <w:b/>
              </w:rPr>
              <w:t>Understand the fundamental principles of money needed to make financial exchanges.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BA-7.1.1</w:t>
            </w:r>
          </w:p>
        </w:tc>
        <w:tc>
          <w:tcPr>
            <w:tcW w:w="6927" w:type="dxa"/>
            <w:vAlign w:val="top"/>
          </w:tcPr>
          <w:p w:rsidR="00BF34D4" w:rsidRDefault="00621A17" w:rsidP="00AE3D8E">
            <w:pPr>
              <w:spacing w:line="259" w:lineRule="auto"/>
            </w:pPr>
            <w:r>
              <w:t xml:space="preserve">Explain forms of financial exchange (cash, credit, debit, electronic funds transfer, etc.) (FI:058) (PQ) </w:t>
            </w:r>
          </w:p>
        </w:tc>
      </w:tr>
      <w:tr w:rsidR="00BF34D4" w:rsidTr="00CB03BE">
        <w:trPr>
          <w:trHeight w:val="58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BA-7.1.4</w:t>
            </w:r>
          </w:p>
        </w:tc>
        <w:tc>
          <w:tcPr>
            <w:tcW w:w="6927" w:type="dxa"/>
            <w:vAlign w:val="top"/>
          </w:tcPr>
          <w:p w:rsidR="00BF34D4" w:rsidRDefault="00621A17" w:rsidP="00AE3D8E">
            <w:pPr>
              <w:spacing w:line="259" w:lineRule="auto"/>
            </w:pPr>
            <w:r>
              <w:t>Describe sources of income (wages/salaries, interest, rent, dividends, transfer payments, etc.) (FI:061) (PQ)</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BA-7.1.5</w:t>
            </w:r>
          </w:p>
        </w:tc>
        <w:tc>
          <w:tcPr>
            <w:tcW w:w="6927" w:type="dxa"/>
            <w:vAlign w:val="top"/>
          </w:tcPr>
          <w:p w:rsidR="00BF34D4" w:rsidRDefault="00621A17" w:rsidP="00AE3D8E">
            <w:pPr>
              <w:spacing w:line="259" w:lineRule="auto"/>
            </w:pPr>
            <w:r>
              <w:t>Explain the time value of money (FI:062)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BA-7.1.6</w:t>
            </w:r>
          </w:p>
        </w:tc>
        <w:tc>
          <w:tcPr>
            <w:tcW w:w="6927" w:type="dxa"/>
            <w:vAlign w:val="top"/>
          </w:tcPr>
          <w:p w:rsidR="00BF34D4" w:rsidRDefault="00621A17" w:rsidP="00AE3D8E">
            <w:pPr>
              <w:spacing w:line="259" w:lineRule="auto"/>
            </w:pPr>
            <w:r>
              <w:t xml:space="preserve">Explain the purposes and importance of credit (FI:002, LAP-FI-002) (CS) </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BA-7.2</w:t>
            </w:r>
          </w:p>
        </w:tc>
        <w:tc>
          <w:tcPr>
            <w:tcW w:w="6927" w:type="dxa"/>
            <w:shd w:val="clear" w:color="auto" w:fill="EAF1F8"/>
            <w:vAlign w:val="top"/>
          </w:tcPr>
          <w:p w:rsidR="00BF34D4" w:rsidRDefault="00621A17" w:rsidP="00AE3D8E">
            <w:pPr>
              <w:spacing w:line="259" w:lineRule="auto"/>
              <w:rPr>
                <w:b/>
              </w:rPr>
            </w:pPr>
            <w:r>
              <w:rPr>
                <w:b/>
              </w:rPr>
              <w:t xml:space="preserve">Analyze financial needs and goals to determine financial requirements.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BA-7.2.2</w:t>
            </w:r>
          </w:p>
        </w:tc>
        <w:tc>
          <w:tcPr>
            <w:tcW w:w="6927" w:type="dxa"/>
            <w:vAlign w:val="top"/>
          </w:tcPr>
          <w:p w:rsidR="00BF34D4" w:rsidRDefault="00621A17" w:rsidP="00AE3D8E">
            <w:pPr>
              <w:spacing w:line="259" w:lineRule="auto"/>
            </w:pPr>
            <w:r>
              <w:t>Set financial goals (FI:065) (CS)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BA-7.3</w:t>
            </w:r>
          </w:p>
        </w:tc>
        <w:tc>
          <w:tcPr>
            <w:tcW w:w="6927" w:type="dxa"/>
            <w:shd w:val="clear" w:color="auto" w:fill="EAF1F8"/>
            <w:vAlign w:val="top"/>
          </w:tcPr>
          <w:p w:rsidR="00BF34D4" w:rsidRDefault="00621A17" w:rsidP="00AE3D8E">
            <w:pPr>
              <w:spacing w:line="259" w:lineRule="auto"/>
              <w:rPr>
                <w:b/>
              </w:rPr>
            </w:pPr>
            <w:r>
              <w:rPr>
                <w:b/>
              </w:rPr>
              <w:t xml:space="preserve">Manage personal finances to achieve financial goals.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BA-7.3.10</w:t>
            </w:r>
          </w:p>
        </w:tc>
        <w:tc>
          <w:tcPr>
            <w:tcW w:w="6927" w:type="dxa"/>
            <w:vAlign w:val="top"/>
          </w:tcPr>
          <w:p w:rsidR="00BF34D4" w:rsidRDefault="00621A17" w:rsidP="00AE3D8E">
            <w:pPr>
              <w:spacing w:line="259" w:lineRule="auto"/>
            </w:pPr>
            <w:r>
              <w:t>Protect against identity theft (FI:073)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BA-7.3.7</w:t>
            </w:r>
          </w:p>
        </w:tc>
        <w:tc>
          <w:tcPr>
            <w:tcW w:w="6927" w:type="dxa"/>
            <w:vAlign w:val="top"/>
          </w:tcPr>
          <w:p w:rsidR="00BF34D4" w:rsidRDefault="00621A17" w:rsidP="00AE3D8E">
            <w:pPr>
              <w:spacing w:line="259" w:lineRule="auto"/>
            </w:pPr>
            <w:r>
              <w:t xml:space="preserve">Demonstrate the wise use of credit (FI:071)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BA-7.3.9</w:t>
            </w:r>
          </w:p>
        </w:tc>
        <w:tc>
          <w:tcPr>
            <w:tcW w:w="6927" w:type="dxa"/>
            <w:vAlign w:val="top"/>
          </w:tcPr>
          <w:p w:rsidR="00BF34D4" w:rsidRDefault="00621A17" w:rsidP="00AE3D8E">
            <w:pPr>
              <w:spacing w:line="259" w:lineRule="auto"/>
            </w:pPr>
            <w:r>
              <w:t xml:space="preserve">Make responsible financial decisions (FI:783) (CS) </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BA-7.7</w:t>
            </w:r>
          </w:p>
        </w:tc>
        <w:tc>
          <w:tcPr>
            <w:tcW w:w="6927" w:type="dxa"/>
            <w:shd w:val="clear" w:color="auto" w:fill="EAF1F8"/>
            <w:vAlign w:val="top"/>
          </w:tcPr>
          <w:p w:rsidR="00BF34D4" w:rsidRDefault="00621A17" w:rsidP="00AE3D8E">
            <w:pPr>
              <w:spacing w:line="259" w:lineRule="auto"/>
              <w:rPr>
                <w:b/>
              </w:rPr>
            </w:pPr>
            <w:r>
              <w:rPr>
                <w:b/>
              </w:rPr>
              <w:t>Acquire a foundational knowledge of accounting to understand its nature and scope.</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BA-7.7.1</w:t>
            </w:r>
          </w:p>
        </w:tc>
        <w:tc>
          <w:tcPr>
            <w:tcW w:w="6927" w:type="dxa"/>
            <w:vAlign w:val="top"/>
          </w:tcPr>
          <w:p w:rsidR="00BF34D4" w:rsidRDefault="00621A17" w:rsidP="00AE3D8E">
            <w:pPr>
              <w:spacing w:line="259" w:lineRule="auto"/>
            </w:pPr>
            <w:r>
              <w:t xml:space="preserve">Describe the need for financial information (FI:579, LAP-FI-579) (CS) </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BA-7.8</w:t>
            </w:r>
          </w:p>
        </w:tc>
        <w:tc>
          <w:tcPr>
            <w:tcW w:w="6927" w:type="dxa"/>
            <w:shd w:val="clear" w:color="auto" w:fill="EAF1F8"/>
            <w:vAlign w:val="top"/>
          </w:tcPr>
          <w:p w:rsidR="00BF34D4" w:rsidRDefault="00621A17" w:rsidP="00AE3D8E">
            <w:pPr>
              <w:spacing w:line="259" w:lineRule="auto"/>
              <w:rPr>
                <w:b/>
              </w:rPr>
            </w:pPr>
            <w:r>
              <w:rPr>
                <w:b/>
              </w:rPr>
              <w:t>Implement accounting procedures to track money flow and to determine financial status.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BA-7.9</w:t>
            </w:r>
          </w:p>
        </w:tc>
        <w:tc>
          <w:tcPr>
            <w:tcW w:w="6927" w:type="dxa"/>
            <w:shd w:val="clear" w:color="auto" w:fill="EAF1F8"/>
            <w:vAlign w:val="top"/>
          </w:tcPr>
          <w:p w:rsidR="00BF34D4" w:rsidRDefault="00621A17" w:rsidP="00AE3D8E">
            <w:pPr>
              <w:spacing w:line="259" w:lineRule="auto"/>
              <w:rPr>
                <w:b/>
              </w:rPr>
            </w:pPr>
            <w:r>
              <w:rPr>
                <w:b/>
              </w:rPr>
              <w:t>Acquire a foundational knowledge of finance to understand its nature and scope.</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BA-7.9.1</w:t>
            </w:r>
          </w:p>
        </w:tc>
        <w:tc>
          <w:tcPr>
            <w:tcW w:w="6927" w:type="dxa"/>
            <w:vAlign w:val="top"/>
          </w:tcPr>
          <w:p w:rsidR="00BF34D4" w:rsidRDefault="00621A17" w:rsidP="00AE3D8E">
            <w:pPr>
              <w:spacing w:line="259" w:lineRule="auto"/>
            </w:pPr>
            <w:r>
              <w:t xml:space="preserve">Explain the role of finance in business (FI:354, LAP-FI-354)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BA-7.9.2</w:t>
            </w:r>
          </w:p>
        </w:tc>
        <w:tc>
          <w:tcPr>
            <w:tcW w:w="6927" w:type="dxa"/>
            <w:vAlign w:val="top"/>
          </w:tcPr>
          <w:p w:rsidR="00BF34D4" w:rsidRDefault="00621A17" w:rsidP="00AE3D8E">
            <w:pPr>
              <w:spacing w:line="259" w:lineRule="auto"/>
            </w:pPr>
            <w:r>
              <w:t xml:space="preserve">Discuss the role of ethics in finance (FI:355, LAP-FI-355) (SP)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BA-7.9.3</w:t>
            </w:r>
          </w:p>
        </w:tc>
        <w:tc>
          <w:tcPr>
            <w:tcW w:w="6927" w:type="dxa"/>
            <w:vAlign w:val="top"/>
          </w:tcPr>
          <w:p w:rsidR="00BF34D4" w:rsidRDefault="00621A17" w:rsidP="00AE3D8E">
            <w:pPr>
              <w:spacing w:line="259" w:lineRule="auto"/>
            </w:pPr>
            <w:r>
              <w:t>Explain legal considerations for finance (FI:356) (SP)</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BA-7.11</w:t>
            </w:r>
          </w:p>
        </w:tc>
        <w:tc>
          <w:tcPr>
            <w:tcW w:w="6927" w:type="dxa"/>
            <w:shd w:val="clear" w:color="auto" w:fill="EAF1F8"/>
            <w:vAlign w:val="top"/>
          </w:tcPr>
          <w:p w:rsidR="00BF34D4" w:rsidRDefault="00621A17" w:rsidP="00AE3D8E">
            <w:pPr>
              <w:spacing w:line="259" w:lineRule="auto"/>
              <w:rPr>
                <w:b/>
              </w:rPr>
            </w:pPr>
            <w:r>
              <w:rPr>
                <w:b/>
              </w:rPr>
              <w:t xml:space="preserve">Manage financial resources to ensure solvency.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BA-7.11.1</w:t>
            </w:r>
          </w:p>
        </w:tc>
        <w:tc>
          <w:tcPr>
            <w:tcW w:w="6927" w:type="dxa"/>
            <w:vAlign w:val="top"/>
          </w:tcPr>
          <w:p w:rsidR="00BF34D4" w:rsidRDefault="00621A17" w:rsidP="00AE3D8E">
            <w:pPr>
              <w:spacing w:line="259" w:lineRule="auto"/>
            </w:pPr>
            <w:r>
              <w:t xml:space="preserve">Describe the nature of budgets (FI:106, LAP-FI-106) (SP) </w:t>
            </w:r>
          </w:p>
        </w:tc>
      </w:tr>
      <w:tr w:rsidR="00BF34D4" w:rsidTr="00CB03BE">
        <w:trPr>
          <w:trHeight w:val="290"/>
        </w:trPr>
        <w:tc>
          <w:tcPr>
            <w:tcW w:w="2562" w:type="dxa"/>
            <w:vAlign w:val="top"/>
          </w:tcPr>
          <w:p w:rsidR="00BF34D4" w:rsidRDefault="00621A17" w:rsidP="00AE3D8E">
            <w:pPr>
              <w:spacing w:line="259" w:lineRule="auto"/>
            </w:pPr>
            <w:r>
              <w:lastRenderedPageBreak/>
              <w:t>Performance Indicator</w:t>
            </w:r>
          </w:p>
        </w:tc>
        <w:tc>
          <w:tcPr>
            <w:tcW w:w="1310" w:type="dxa"/>
            <w:vAlign w:val="top"/>
          </w:tcPr>
          <w:p w:rsidR="00BF34D4" w:rsidRDefault="00621A17" w:rsidP="00AE3D8E">
            <w:pPr>
              <w:spacing w:line="259" w:lineRule="auto"/>
            </w:pPr>
            <w:r>
              <w:t>BA-7.11.2</w:t>
            </w:r>
          </w:p>
        </w:tc>
        <w:tc>
          <w:tcPr>
            <w:tcW w:w="6927" w:type="dxa"/>
            <w:vAlign w:val="top"/>
          </w:tcPr>
          <w:p w:rsidR="00BF34D4" w:rsidRDefault="00621A17" w:rsidP="00AE3D8E">
            <w:pPr>
              <w:spacing w:line="259" w:lineRule="auto"/>
            </w:pPr>
            <w:r>
              <w:t>Explain the nature of operating budgets (FI:098) (SU)</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BA-7.11.4</w:t>
            </w:r>
          </w:p>
        </w:tc>
        <w:tc>
          <w:tcPr>
            <w:tcW w:w="6927" w:type="dxa"/>
            <w:vAlign w:val="top"/>
          </w:tcPr>
          <w:p w:rsidR="00BF34D4" w:rsidRDefault="00621A17" w:rsidP="00AE3D8E">
            <w:pPr>
              <w:spacing w:line="259" w:lineRule="auto"/>
            </w:pPr>
            <w:r>
              <w:t xml:space="preserve">Determine relationships among total revenue, marginal revenue, output, and profit (FI:358) (MN)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BA-7.11.6</w:t>
            </w:r>
          </w:p>
        </w:tc>
        <w:tc>
          <w:tcPr>
            <w:tcW w:w="6927" w:type="dxa"/>
            <w:vAlign w:val="top"/>
          </w:tcPr>
          <w:p w:rsidR="00BF34D4" w:rsidRDefault="00621A17" w:rsidP="00AE3D8E">
            <w:pPr>
              <w:spacing w:line="259" w:lineRule="auto"/>
            </w:pPr>
            <w:r>
              <w:t>Forecast sales (FI:096) (MN)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BA-7.11.10</w:t>
            </w:r>
          </w:p>
        </w:tc>
        <w:tc>
          <w:tcPr>
            <w:tcW w:w="6927" w:type="dxa"/>
            <w:vAlign w:val="top"/>
          </w:tcPr>
          <w:p w:rsidR="00BF34D4" w:rsidRDefault="00621A17" w:rsidP="00AE3D8E">
            <w:pPr>
              <w:spacing w:line="259" w:lineRule="auto"/>
            </w:pPr>
            <w:r>
              <w:t>Verify the accuracy of business financial records (FI:653) (ON)</w:t>
            </w:r>
          </w:p>
        </w:tc>
      </w:tr>
      <w:tr w:rsidR="00BF34D4" w:rsidTr="00CB03BE">
        <w:trPr>
          <w:trHeight w:val="580"/>
        </w:trPr>
        <w:tc>
          <w:tcPr>
            <w:tcW w:w="2562" w:type="dxa"/>
            <w:shd w:val="clear" w:color="auto" w:fill="D5E4F1"/>
            <w:vAlign w:val="top"/>
          </w:tcPr>
          <w:p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AE3D8E">
            <w:pPr>
              <w:spacing w:line="259" w:lineRule="auto"/>
              <w:rPr>
                <w:b/>
              </w:rPr>
            </w:pPr>
            <w:r>
              <w:rPr>
                <w:b/>
              </w:rPr>
              <w:t>BA-9</w:t>
            </w:r>
          </w:p>
        </w:tc>
        <w:tc>
          <w:tcPr>
            <w:tcW w:w="6927" w:type="dxa"/>
            <w:shd w:val="clear" w:color="auto" w:fill="D5E4F1"/>
            <w:vAlign w:val="top"/>
          </w:tcPr>
          <w:p w:rsidR="00BF34D4" w:rsidRDefault="00621A17" w:rsidP="00AE3D8E">
            <w:pPr>
              <w:spacing w:line="259" w:lineRule="auto"/>
              <w:rPr>
                <w:b/>
              </w:rPr>
            </w:pPr>
            <w:r>
              <w:rPr>
                <w:b/>
              </w:rPr>
              <w:t>Marketing (MK): Understands the tools, techniques, and systems that businesses use to create exchanges and satisfy organizational objectives</w:t>
            </w:r>
          </w:p>
        </w:tc>
      </w:tr>
      <w:tr w:rsidR="00BF34D4" w:rsidTr="00CB03BE">
        <w:trPr>
          <w:trHeight w:val="58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BA-9.2</w:t>
            </w:r>
          </w:p>
        </w:tc>
        <w:tc>
          <w:tcPr>
            <w:tcW w:w="6927" w:type="dxa"/>
            <w:shd w:val="clear" w:color="auto" w:fill="EAF1F8"/>
            <w:vAlign w:val="top"/>
          </w:tcPr>
          <w:p w:rsidR="00BF34D4" w:rsidRDefault="00621A17" w:rsidP="00AE3D8E">
            <w:pPr>
              <w:spacing w:line="259" w:lineRule="auto"/>
              <w:rPr>
                <w:b/>
              </w:rPr>
            </w:pPr>
            <w:r>
              <w:rPr>
                <w:b/>
              </w:rPr>
              <w:t>Acquire foundational knowledge of customer/client/business behavior to understand what motivates decision-making.</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BA-9.2.1</w:t>
            </w:r>
          </w:p>
        </w:tc>
        <w:tc>
          <w:tcPr>
            <w:tcW w:w="6927" w:type="dxa"/>
            <w:vAlign w:val="top"/>
          </w:tcPr>
          <w:p w:rsidR="00BF34D4" w:rsidRDefault="00621A17" w:rsidP="00AE3D8E">
            <w:pPr>
              <w:spacing w:line="259" w:lineRule="auto"/>
            </w:pPr>
            <w:r>
              <w:t xml:space="preserve">Explain factors that influence customer/client/business buying behavior (MK:014, LAP-MK-014) (SP) </w:t>
            </w:r>
          </w:p>
        </w:tc>
      </w:tr>
      <w:tr w:rsidR="00BF34D4" w:rsidTr="00CB03BE">
        <w:trPr>
          <w:trHeight w:val="580"/>
        </w:trPr>
        <w:tc>
          <w:tcPr>
            <w:tcW w:w="2562" w:type="dxa"/>
            <w:shd w:val="clear" w:color="auto" w:fill="D5E4F1"/>
            <w:vAlign w:val="top"/>
          </w:tcPr>
          <w:p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AE3D8E">
            <w:pPr>
              <w:spacing w:line="259" w:lineRule="auto"/>
              <w:rPr>
                <w:b/>
              </w:rPr>
            </w:pPr>
            <w:r>
              <w:rPr>
                <w:b/>
              </w:rPr>
              <w:t>BA-11</w:t>
            </w:r>
          </w:p>
        </w:tc>
        <w:tc>
          <w:tcPr>
            <w:tcW w:w="6927" w:type="dxa"/>
            <w:shd w:val="clear" w:color="auto" w:fill="D5E4F1"/>
            <w:vAlign w:val="top"/>
          </w:tcPr>
          <w:p w:rsidR="00BF34D4" w:rsidRDefault="00621A17" w:rsidP="00AE3D8E">
            <w:pPr>
              <w:spacing w:line="259" w:lineRule="auto"/>
              <w:rPr>
                <w:b/>
              </w:rPr>
            </w:pPr>
            <w:r>
              <w:rPr>
                <w:b/>
              </w:rPr>
              <w:t>Operations (OP): Understands the processes and systems implemented to monitor, plan, and control the day-to-day activities required for continued business functioning</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BA-11.2</w:t>
            </w:r>
          </w:p>
        </w:tc>
        <w:tc>
          <w:tcPr>
            <w:tcW w:w="6927" w:type="dxa"/>
            <w:shd w:val="clear" w:color="auto" w:fill="EAF1F8"/>
            <w:vAlign w:val="top"/>
          </w:tcPr>
          <w:p w:rsidR="00BF34D4" w:rsidRDefault="00621A17" w:rsidP="00AE3D8E">
            <w:pPr>
              <w:spacing w:line="259" w:lineRule="auto"/>
              <w:rPr>
                <w:b/>
              </w:rPr>
            </w:pPr>
            <w:r>
              <w:rPr>
                <w:b/>
              </w:rPr>
              <w:t>Adhere to health and safety regulations to support a safe work environment.</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BA-11.3</w:t>
            </w:r>
          </w:p>
        </w:tc>
        <w:tc>
          <w:tcPr>
            <w:tcW w:w="6927" w:type="dxa"/>
            <w:shd w:val="clear" w:color="auto" w:fill="EAF1F8"/>
            <w:vAlign w:val="top"/>
          </w:tcPr>
          <w:p w:rsidR="00BF34D4" w:rsidRDefault="00621A17" w:rsidP="00AE3D8E">
            <w:pPr>
              <w:spacing w:line="259" w:lineRule="auto"/>
              <w:rPr>
                <w:b/>
              </w:rPr>
            </w:pPr>
            <w:r>
              <w:rPr>
                <w:b/>
              </w:rPr>
              <w:t xml:space="preserve">Implement safety procedures to minimize loss.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BA-11.3.2</w:t>
            </w:r>
          </w:p>
        </w:tc>
        <w:tc>
          <w:tcPr>
            <w:tcW w:w="6927" w:type="dxa"/>
            <w:vAlign w:val="top"/>
          </w:tcPr>
          <w:p w:rsidR="00BF34D4" w:rsidRDefault="00621A17" w:rsidP="00AE3D8E">
            <w:pPr>
              <w:spacing w:line="259" w:lineRule="auto"/>
            </w:pPr>
            <w:r>
              <w:t>Follow safety precautions (OP:007) (PQ)</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BA-11.8</w:t>
            </w:r>
          </w:p>
        </w:tc>
        <w:tc>
          <w:tcPr>
            <w:tcW w:w="6927" w:type="dxa"/>
            <w:shd w:val="clear" w:color="auto" w:fill="EAF1F8"/>
            <w:vAlign w:val="top"/>
          </w:tcPr>
          <w:p w:rsidR="00BF34D4" w:rsidRDefault="00621A17" w:rsidP="00AE3D8E">
            <w:pPr>
              <w:spacing w:line="259" w:lineRule="auto"/>
              <w:rPr>
                <w:b/>
              </w:rPr>
            </w:pPr>
            <w:r>
              <w:rPr>
                <w:b/>
              </w:rPr>
              <w:t>Acquire a foundational knowledge of project management to understand its nature and scope.</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BA-11.9</w:t>
            </w:r>
          </w:p>
        </w:tc>
        <w:tc>
          <w:tcPr>
            <w:tcW w:w="6927" w:type="dxa"/>
            <w:shd w:val="clear" w:color="auto" w:fill="EAF1F8"/>
            <w:vAlign w:val="top"/>
          </w:tcPr>
          <w:p w:rsidR="00BF34D4" w:rsidRDefault="00621A17" w:rsidP="00AE3D8E">
            <w:pPr>
              <w:spacing w:line="259" w:lineRule="auto"/>
              <w:rPr>
                <w:b/>
              </w:rPr>
            </w:pPr>
            <w:r>
              <w:rPr>
                <w:b/>
              </w:rPr>
              <w:t>Utilize project management skills to improve workflow and minimize costs.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BA-11.9.1</w:t>
            </w:r>
          </w:p>
        </w:tc>
        <w:tc>
          <w:tcPr>
            <w:tcW w:w="6927" w:type="dxa"/>
            <w:vAlign w:val="top"/>
          </w:tcPr>
          <w:p w:rsidR="00BF34D4" w:rsidRDefault="00621A17" w:rsidP="00AE3D8E">
            <w:pPr>
              <w:spacing w:line="259" w:lineRule="auto"/>
            </w:pPr>
            <w:r>
              <w:t>Plan project (OP:519, LAP-OP-519)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BA-11.9.2</w:t>
            </w:r>
          </w:p>
        </w:tc>
        <w:tc>
          <w:tcPr>
            <w:tcW w:w="6927" w:type="dxa"/>
            <w:vAlign w:val="top"/>
          </w:tcPr>
          <w:p w:rsidR="00BF34D4" w:rsidRDefault="00621A17" w:rsidP="00AE3D8E">
            <w:pPr>
              <w:spacing w:line="259" w:lineRule="auto"/>
            </w:pPr>
            <w:r>
              <w:t xml:space="preserve">Monitor projects and take corrective actions (OP:520, LAP-OP-520)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BA-11.9.3</w:t>
            </w:r>
          </w:p>
        </w:tc>
        <w:tc>
          <w:tcPr>
            <w:tcW w:w="6927" w:type="dxa"/>
            <w:vAlign w:val="top"/>
          </w:tcPr>
          <w:p w:rsidR="00BF34D4" w:rsidRDefault="00621A17" w:rsidP="00AE3D8E">
            <w:pPr>
              <w:spacing w:line="259" w:lineRule="auto"/>
            </w:pPr>
            <w:r>
              <w:t>Evaluate project success (OP:521, LAP-OP-521) (CS)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BA-11.10</w:t>
            </w:r>
          </w:p>
        </w:tc>
        <w:tc>
          <w:tcPr>
            <w:tcW w:w="6927" w:type="dxa"/>
            <w:shd w:val="clear" w:color="auto" w:fill="EAF1F8"/>
            <w:vAlign w:val="top"/>
          </w:tcPr>
          <w:p w:rsidR="00BF34D4" w:rsidRDefault="00621A17" w:rsidP="00AE3D8E">
            <w:pPr>
              <w:spacing w:line="259" w:lineRule="auto"/>
              <w:rPr>
                <w:b/>
              </w:rPr>
            </w:pPr>
            <w:r>
              <w:rPr>
                <w:b/>
              </w:rPr>
              <w:t>Implement purchasing activities to obtain business supplies, equipment, resources, and services.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BA-11.10.2</w:t>
            </w:r>
          </w:p>
        </w:tc>
        <w:tc>
          <w:tcPr>
            <w:tcW w:w="6927" w:type="dxa"/>
            <w:vAlign w:val="top"/>
          </w:tcPr>
          <w:p w:rsidR="00BF34D4" w:rsidRDefault="00621A17" w:rsidP="00AE3D8E">
            <w:pPr>
              <w:spacing w:line="259" w:lineRule="auto"/>
            </w:pPr>
            <w:r>
              <w:t>Place orders/reorders (OP:016) (CS)</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BA-11.10.3</w:t>
            </w:r>
          </w:p>
        </w:tc>
        <w:tc>
          <w:tcPr>
            <w:tcW w:w="6927" w:type="dxa"/>
            <w:vAlign w:val="top"/>
          </w:tcPr>
          <w:p w:rsidR="00BF34D4" w:rsidRDefault="00621A17" w:rsidP="00AE3D8E">
            <w:pPr>
              <w:spacing w:line="259" w:lineRule="auto"/>
            </w:pPr>
            <w:r>
              <w:t>Maintain inventory of supplies (OP:031) (CS)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BA-11.11</w:t>
            </w:r>
          </w:p>
        </w:tc>
        <w:tc>
          <w:tcPr>
            <w:tcW w:w="6927" w:type="dxa"/>
            <w:shd w:val="clear" w:color="auto" w:fill="EAF1F8"/>
            <w:vAlign w:val="top"/>
          </w:tcPr>
          <w:p w:rsidR="00BF34D4" w:rsidRDefault="00621A17" w:rsidP="00AE3D8E">
            <w:pPr>
              <w:spacing w:line="259" w:lineRule="auto"/>
              <w:rPr>
                <w:b/>
              </w:rPr>
            </w:pPr>
            <w:r>
              <w:rPr>
                <w:b/>
              </w:rPr>
              <w:t>Understand production's role and function in business to recognize its need in an organization.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BA-11.11.1</w:t>
            </w:r>
          </w:p>
        </w:tc>
        <w:tc>
          <w:tcPr>
            <w:tcW w:w="6927" w:type="dxa"/>
            <w:vAlign w:val="top"/>
          </w:tcPr>
          <w:p w:rsidR="00BF34D4" w:rsidRDefault="00621A17" w:rsidP="00AE3D8E">
            <w:pPr>
              <w:spacing w:line="259" w:lineRule="auto"/>
            </w:pPr>
            <w:r>
              <w:t>Explain the concept of production (OP:017, LAP-OP-017) (CS)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BA-11.16</w:t>
            </w:r>
          </w:p>
        </w:tc>
        <w:tc>
          <w:tcPr>
            <w:tcW w:w="6927" w:type="dxa"/>
            <w:shd w:val="clear" w:color="auto" w:fill="EAF1F8"/>
            <w:vAlign w:val="top"/>
          </w:tcPr>
          <w:p w:rsidR="00BF34D4" w:rsidRDefault="00621A17" w:rsidP="00AE3D8E">
            <w:pPr>
              <w:spacing w:line="259" w:lineRule="auto"/>
              <w:rPr>
                <w:b/>
              </w:rPr>
            </w:pPr>
            <w:r>
              <w:rPr>
                <w:b/>
              </w:rPr>
              <w:t xml:space="preserve">Maintain property and equipment to facilitate ongoing business activities.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BA-11.16.1</w:t>
            </w:r>
          </w:p>
        </w:tc>
        <w:tc>
          <w:tcPr>
            <w:tcW w:w="6927" w:type="dxa"/>
            <w:vAlign w:val="top"/>
          </w:tcPr>
          <w:p w:rsidR="00BF34D4" w:rsidRDefault="00621A17" w:rsidP="00AE3D8E">
            <w:pPr>
              <w:spacing w:line="259" w:lineRule="auto"/>
            </w:pPr>
            <w:r>
              <w:t>Comply with policies and procedures for use of property and equipment (OP:442) (CS)</w:t>
            </w:r>
          </w:p>
        </w:tc>
      </w:tr>
      <w:tr w:rsidR="00BF34D4" w:rsidTr="00CB03BE">
        <w:trPr>
          <w:trHeight w:val="580"/>
        </w:trPr>
        <w:tc>
          <w:tcPr>
            <w:tcW w:w="2562" w:type="dxa"/>
            <w:shd w:val="clear" w:color="auto" w:fill="D5E4F1"/>
            <w:vAlign w:val="top"/>
          </w:tcPr>
          <w:p w:rsidR="00BF34D4" w:rsidRDefault="00621A17" w:rsidP="00AE3D8E">
            <w:pPr>
              <w:spacing w:line="259" w:lineRule="auto"/>
              <w:rPr>
                <w:b/>
              </w:rPr>
            </w:pPr>
            <w:proofErr w:type="spellStart"/>
            <w:r>
              <w:rPr>
                <w:b/>
              </w:rPr>
              <w:lastRenderedPageBreak/>
              <w:t>BusAdm</w:t>
            </w:r>
            <w:proofErr w:type="spellEnd"/>
            <w:r>
              <w:rPr>
                <w:b/>
              </w:rPr>
              <w:t xml:space="preserve"> Core Standard</w:t>
            </w:r>
          </w:p>
        </w:tc>
        <w:tc>
          <w:tcPr>
            <w:tcW w:w="1310" w:type="dxa"/>
            <w:shd w:val="clear" w:color="auto" w:fill="D5E4F1"/>
            <w:vAlign w:val="top"/>
          </w:tcPr>
          <w:p w:rsidR="00BF34D4" w:rsidRDefault="00621A17" w:rsidP="00AE3D8E">
            <w:pPr>
              <w:spacing w:line="259" w:lineRule="auto"/>
              <w:rPr>
                <w:b/>
              </w:rPr>
            </w:pPr>
            <w:r>
              <w:rPr>
                <w:b/>
              </w:rPr>
              <w:t>BA-12</w:t>
            </w:r>
          </w:p>
        </w:tc>
        <w:tc>
          <w:tcPr>
            <w:tcW w:w="6927" w:type="dxa"/>
            <w:shd w:val="clear" w:color="auto" w:fill="D5E4F1"/>
            <w:vAlign w:val="top"/>
          </w:tcPr>
          <w:p w:rsidR="00BF34D4" w:rsidRDefault="00621A17" w:rsidP="00AE3D8E">
            <w:pPr>
              <w:spacing w:line="259" w:lineRule="auto"/>
              <w:rPr>
                <w:b/>
              </w:rPr>
            </w:pPr>
            <w:r>
              <w:rPr>
                <w:b/>
              </w:rPr>
              <w:t>Professional Development (PD): Understands concepts, tools, and strategies used to explore, obtain, and develop in a business career</w:t>
            </w:r>
          </w:p>
        </w:tc>
      </w:tr>
      <w:tr w:rsidR="00BF34D4" w:rsidTr="00CB03BE">
        <w:trPr>
          <w:trHeight w:val="58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BA-12.1</w:t>
            </w:r>
          </w:p>
        </w:tc>
        <w:tc>
          <w:tcPr>
            <w:tcW w:w="6927" w:type="dxa"/>
            <w:shd w:val="clear" w:color="auto" w:fill="EAF1F8"/>
            <w:vAlign w:val="top"/>
          </w:tcPr>
          <w:p w:rsidR="00BF34D4" w:rsidRDefault="00621A17" w:rsidP="00AE3D8E">
            <w:pPr>
              <w:spacing w:line="259" w:lineRule="auto"/>
              <w:rPr>
                <w:b/>
              </w:rPr>
            </w:pPr>
            <w:r>
              <w:rPr>
                <w:b/>
              </w:rPr>
              <w:t>Acquire self-development skills to enhance relationships and improve efficiency in the work environment.</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BA-12.5</w:t>
            </w:r>
          </w:p>
        </w:tc>
        <w:tc>
          <w:tcPr>
            <w:tcW w:w="6927" w:type="dxa"/>
            <w:shd w:val="clear" w:color="auto" w:fill="EAF1F8"/>
            <w:vAlign w:val="top"/>
          </w:tcPr>
          <w:p w:rsidR="00BF34D4" w:rsidRDefault="00621A17" w:rsidP="00AE3D8E">
            <w:pPr>
              <w:spacing w:line="259" w:lineRule="auto"/>
              <w:rPr>
                <w:b/>
              </w:rPr>
            </w:pPr>
            <w:r>
              <w:rPr>
                <w:b/>
              </w:rPr>
              <w:t xml:space="preserve">Participate in career planning to enhance job-success potential.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BA-12.5.4</w:t>
            </w:r>
          </w:p>
        </w:tc>
        <w:tc>
          <w:tcPr>
            <w:tcW w:w="6927" w:type="dxa"/>
            <w:vAlign w:val="top"/>
          </w:tcPr>
          <w:p w:rsidR="00BF34D4" w:rsidRDefault="00621A17" w:rsidP="00AE3D8E">
            <w:pPr>
              <w:spacing w:line="259" w:lineRule="auto"/>
            </w:pPr>
            <w:r>
              <w:t xml:space="preserve">Identify sources of career information (PD:022) (CS)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BA-12.5.7</w:t>
            </w:r>
          </w:p>
        </w:tc>
        <w:tc>
          <w:tcPr>
            <w:tcW w:w="6927" w:type="dxa"/>
            <w:vAlign w:val="top"/>
          </w:tcPr>
          <w:p w:rsidR="00BF34D4" w:rsidRDefault="00621A17" w:rsidP="00AE3D8E">
            <w:pPr>
              <w:spacing w:line="259" w:lineRule="auto"/>
            </w:pPr>
            <w:r>
              <w:t>Explain career opportunities in entrepreneurship (PD:066, LAP-PD-066) (CS)</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BA-12.6</w:t>
            </w:r>
          </w:p>
        </w:tc>
        <w:tc>
          <w:tcPr>
            <w:tcW w:w="6927" w:type="dxa"/>
            <w:shd w:val="clear" w:color="auto" w:fill="EAF1F8"/>
            <w:vAlign w:val="top"/>
          </w:tcPr>
          <w:p w:rsidR="00BF34D4" w:rsidRDefault="00621A17" w:rsidP="00AE3D8E">
            <w:pPr>
              <w:spacing w:line="259" w:lineRule="auto"/>
              <w:rPr>
                <w:b/>
              </w:rPr>
            </w:pPr>
            <w:r>
              <w:rPr>
                <w:b/>
              </w:rPr>
              <w:t xml:space="preserve">Implement job-seeking skills to obtain employment. </w:t>
            </w:r>
          </w:p>
        </w:tc>
      </w:tr>
      <w:tr w:rsidR="00BF34D4" w:rsidTr="00CB03BE">
        <w:trPr>
          <w:trHeight w:val="580"/>
        </w:trPr>
        <w:tc>
          <w:tcPr>
            <w:tcW w:w="2562" w:type="dxa"/>
            <w:shd w:val="clear" w:color="auto" w:fill="D5E4F1"/>
            <w:vAlign w:val="top"/>
          </w:tcPr>
          <w:p w:rsidR="00BF34D4" w:rsidRDefault="00621A17" w:rsidP="00AE3D8E">
            <w:pPr>
              <w:spacing w:line="259" w:lineRule="auto"/>
              <w:rPr>
                <w:b/>
              </w:rPr>
            </w:pPr>
            <w:proofErr w:type="spellStart"/>
            <w:r>
              <w:rPr>
                <w:b/>
              </w:rPr>
              <w:t>BusAdm</w:t>
            </w:r>
            <w:proofErr w:type="spellEnd"/>
            <w:r>
              <w:rPr>
                <w:b/>
              </w:rPr>
              <w:t xml:space="preserve"> Core Standard</w:t>
            </w:r>
          </w:p>
        </w:tc>
        <w:tc>
          <w:tcPr>
            <w:tcW w:w="1310" w:type="dxa"/>
            <w:shd w:val="clear" w:color="auto" w:fill="D5E4F1"/>
            <w:vAlign w:val="top"/>
          </w:tcPr>
          <w:p w:rsidR="00BF34D4" w:rsidRDefault="00621A17" w:rsidP="00AE3D8E">
            <w:pPr>
              <w:spacing w:line="259" w:lineRule="auto"/>
              <w:rPr>
                <w:b/>
              </w:rPr>
            </w:pPr>
            <w:r>
              <w:rPr>
                <w:b/>
              </w:rPr>
              <w:t>BA-13</w:t>
            </w:r>
          </w:p>
        </w:tc>
        <w:tc>
          <w:tcPr>
            <w:tcW w:w="6927" w:type="dxa"/>
            <w:shd w:val="clear" w:color="auto" w:fill="D5E4F1"/>
            <w:vAlign w:val="top"/>
          </w:tcPr>
          <w:p w:rsidR="00BF34D4" w:rsidRDefault="00621A17" w:rsidP="00AE3D8E">
            <w:pPr>
              <w:spacing w:line="259" w:lineRule="auto"/>
              <w:rPr>
                <w:b/>
              </w:rPr>
            </w:pPr>
            <w:r>
              <w:rPr>
                <w:b/>
              </w:rPr>
              <w:t>Strategic Management (SM): Understands tools, techniques, and systems that affect a business's ability to plan, control, and organize an organization/department</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BA-13.2</w:t>
            </w:r>
          </w:p>
        </w:tc>
        <w:tc>
          <w:tcPr>
            <w:tcW w:w="6927" w:type="dxa"/>
            <w:shd w:val="clear" w:color="auto" w:fill="EAF1F8"/>
            <w:vAlign w:val="top"/>
          </w:tcPr>
          <w:p w:rsidR="00BF34D4" w:rsidRDefault="00621A17" w:rsidP="00AE3D8E">
            <w:pPr>
              <w:spacing w:line="259" w:lineRule="auto"/>
              <w:rPr>
                <w:b/>
              </w:rPr>
            </w:pPr>
            <w:r>
              <w:rPr>
                <w:b/>
              </w:rPr>
              <w:t xml:space="preserve">Utilize planning tools to guide organization's/department's activities.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BA-13.2.1</w:t>
            </w:r>
          </w:p>
        </w:tc>
        <w:tc>
          <w:tcPr>
            <w:tcW w:w="6927" w:type="dxa"/>
            <w:vAlign w:val="top"/>
          </w:tcPr>
          <w:p w:rsidR="00BF34D4" w:rsidRDefault="00621A17" w:rsidP="00AE3D8E">
            <w:pPr>
              <w:spacing w:line="259" w:lineRule="auto"/>
            </w:pPr>
            <w:r>
              <w:t xml:space="preserve">Explain the nature of business plans (SM:007, LAP-SM-007) (MN) </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BA-13.2.2</w:t>
            </w:r>
          </w:p>
        </w:tc>
        <w:tc>
          <w:tcPr>
            <w:tcW w:w="6927" w:type="dxa"/>
            <w:vAlign w:val="top"/>
          </w:tcPr>
          <w:p w:rsidR="00BF34D4" w:rsidRDefault="00621A17" w:rsidP="00AE3D8E">
            <w:pPr>
              <w:spacing w:line="259" w:lineRule="auto"/>
            </w:pPr>
            <w:r>
              <w:t>Develop company goals/objectives (SM:008)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BA-13.2.7</w:t>
            </w:r>
          </w:p>
        </w:tc>
        <w:tc>
          <w:tcPr>
            <w:tcW w:w="6927" w:type="dxa"/>
            <w:vAlign w:val="top"/>
          </w:tcPr>
          <w:p w:rsidR="00BF34D4" w:rsidRDefault="00621A17" w:rsidP="00AE3D8E">
            <w:pPr>
              <w:spacing w:line="259" w:lineRule="auto"/>
            </w:pPr>
            <w:r>
              <w:t>Develop action plans (SM:012) (ON)</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BA-13.2.8</w:t>
            </w:r>
          </w:p>
        </w:tc>
        <w:tc>
          <w:tcPr>
            <w:tcW w:w="6927" w:type="dxa"/>
            <w:vAlign w:val="top"/>
          </w:tcPr>
          <w:p w:rsidR="00BF34D4" w:rsidRDefault="00621A17" w:rsidP="00AE3D8E">
            <w:pPr>
              <w:spacing w:line="259" w:lineRule="auto"/>
            </w:pPr>
            <w:r>
              <w:t>Develop business plan (SM:013, LAP-SM-013) (ON)</w:t>
            </w:r>
          </w:p>
        </w:tc>
      </w:tr>
      <w:tr w:rsidR="00BF34D4" w:rsidTr="00CB03BE">
        <w:trPr>
          <w:trHeight w:val="290"/>
        </w:trPr>
        <w:tc>
          <w:tcPr>
            <w:tcW w:w="2562" w:type="dxa"/>
            <w:shd w:val="clear" w:color="auto" w:fill="EAF1F8"/>
            <w:vAlign w:val="top"/>
          </w:tcPr>
          <w:p w:rsidR="00BF34D4" w:rsidRDefault="00621A17" w:rsidP="00AE3D8E">
            <w:pPr>
              <w:spacing w:line="259" w:lineRule="auto"/>
              <w:rPr>
                <w:b/>
              </w:rPr>
            </w:pPr>
            <w:r>
              <w:rPr>
                <w:b/>
              </w:rPr>
              <w:t>Performance Element</w:t>
            </w:r>
          </w:p>
        </w:tc>
        <w:tc>
          <w:tcPr>
            <w:tcW w:w="1310" w:type="dxa"/>
            <w:shd w:val="clear" w:color="auto" w:fill="EAF1F8"/>
            <w:vAlign w:val="top"/>
          </w:tcPr>
          <w:p w:rsidR="00BF34D4" w:rsidRDefault="00621A17" w:rsidP="00AE3D8E">
            <w:pPr>
              <w:spacing w:line="259" w:lineRule="auto"/>
              <w:rPr>
                <w:b/>
              </w:rPr>
            </w:pPr>
            <w:r>
              <w:rPr>
                <w:b/>
              </w:rPr>
              <w:t>BA-13.4</w:t>
            </w:r>
          </w:p>
        </w:tc>
        <w:tc>
          <w:tcPr>
            <w:tcW w:w="6927" w:type="dxa"/>
            <w:shd w:val="clear" w:color="auto" w:fill="EAF1F8"/>
            <w:vAlign w:val="top"/>
          </w:tcPr>
          <w:p w:rsidR="00BF34D4" w:rsidRDefault="00621A17" w:rsidP="00AE3D8E">
            <w:pPr>
              <w:spacing w:line="259" w:lineRule="auto"/>
              <w:rPr>
                <w:b/>
              </w:rPr>
            </w:pPr>
            <w:r>
              <w:rPr>
                <w:b/>
              </w:rPr>
              <w:t>Identify potential business threats and opportunities to protect a business’s financial well-being.</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BA-13.4.2</w:t>
            </w:r>
          </w:p>
        </w:tc>
        <w:tc>
          <w:tcPr>
            <w:tcW w:w="6927" w:type="dxa"/>
            <w:vAlign w:val="top"/>
          </w:tcPr>
          <w:p w:rsidR="00BF34D4" w:rsidRDefault="00621A17" w:rsidP="00AE3D8E">
            <w:pPr>
              <w:spacing w:line="259" w:lineRule="auto"/>
            </w:pPr>
            <w:r>
              <w:t>Conduct a risk assessment of an event (SM:076) (SP)</w:t>
            </w:r>
          </w:p>
        </w:tc>
      </w:tr>
      <w:tr w:rsidR="00BF34D4" w:rsidTr="00CB03BE">
        <w:trPr>
          <w:trHeight w:val="290"/>
        </w:trPr>
        <w:tc>
          <w:tcPr>
            <w:tcW w:w="2562" w:type="dxa"/>
            <w:vAlign w:val="top"/>
          </w:tcPr>
          <w:p w:rsidR="00BF34D4" w:rsidRDefault="00621A17" w:rsidP="00AE3D8E">
            <w:pPr>
              <w:spacing w:line="259" w:lineRule="auto"/>
            </w:pPr>
            <w:r>
              <w:t>Performance Indicator</w:t>
            </w:r>
          </w:p>
        </w:tc>
        <w:tc>
          <w:tcPr>
            <w:tcW w:w="1310" w:type="dxa"/>
            <w:vAlign w:val="top"/>
          </w:tcPr>
          <w:p w:rsidR="00BF34D4" w:rsidRDefault="00621A17" w:rsidP="00AE3D8E">
            <w:pPr>
              <w:spacing w:line="259" w:lineRule="auto"/>
            </w:pPr>
            <w:r>
              <w:t>BA-13.4.3</w:t>
            </w:r>
          </w:p>
        </w:tc>
        <w:tc>
          <w:tcPr>
            <w:tcW w:w="6927" w:type="dxa"/>
            <w:vAlign w:val="top"/>
          </w:tcPr>
          <w:p w:rsidR="00BF34D4" w:rsidRDefault="00621A17" w:rsidP="00AE3D8E">
            <w:pPr>
              <w:spacing w:line="259" w:lineRule="auto"/>
            </w:pPr>
            <w:r>
              <w:t>Identify speculative business risks (SM:077) (MN)</w:t>
            </w:r>
          </w:p>
        </w:tc>
      </w:tr>
    </w:tbl>
    <w:p w:rsidR="00BF34D4" w:rsidRDefault="00BF34D4">
      <w:pPr>
        <w:tabs>
          <w:tab w:val="left" w:pos="2575"/>
        </w:tabs>
      </w:pPr>
      <w:bookmarkStart w:id="31" w:name="_heading=h.3as4poj" w:colFirst="0" w:colLast="0"/>
      <w:bookmarkEnd w:id="31"/>
    </w:p>
    <w:sectPr w:rsidR="00BF34D4">
      <w:footerReference w:type="default" r:id="rId9"/>
      <w:pgSz w:w="12240" w:h="15840"/>
      <w:pgMar w:top="720" w:right="864" w:bottom="720" w:left="720" w:header="720" w:footer="2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83B" w:rsidRDefault="0058183B">
      <w:pPr>
        <w:spacing w:after="0"/>
      </w:pPr>
      <w:r>
        <w:separator/>
      </w:r>
    </w:p>
  </w:endnote>
  <w:endnote w:type="continuationSeparator" w:id="0">
    <w:p w:rsidR="0058183B" w:rsidRDefault="005818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3BE" w:rsidRPr="00621A17" w:rsidRDefault="00CB03BE" w:rsidP="00621A17">
    <w:pPr>
      <w:pStyle w:val="Footer"/>
      <w:tabs>
        <w:tab w:val="clear" w:pos="4680"/>
        <w:tab w:val="clear" w:pos="9360"/>
        <w:tab w:val="right" w:pos="10620"/>
      </w:tabs>
      <w:rPr>
        <w:b/>
      </w:rPr>
    </w:pPr>
    <w:r w:rsidRPr="00020865">
      <w:rPr>
        <w:rFonts w:ascii="Franklin Gothic Demi" w:hAnsi="Franklin Gothic Demi"/>
        <w:b/>
        <w:i/>
        <w:noProof/>
        <w:color w:val="002152" w:themeColor="text2"/>
        <w:sz w:val="14"/>
        <w:szCs w:val="18"/>
      </w:rPr>
      <w:drawing>
        <wp:anchor distT="0" distB="0" distL="114300" distR="114300" simplePos="0" relativeHeight="251659264" behindDoc="1" locked="0" layoutInCell="1" allowOverlap="1" wp14:anchorId="19C54E37" wp14:editId="415652C5">
          <wp:simplePos x="0" y="0"/>
          <wp:positionH relativeFrom="page">
            <wp:align>left</wp:align>
          </wp:positionH>
          <wp:positionV relativeFrom="page">
            <wp:align>bottom</wp:align>
          </wp:positionV>
          <wp:extent cx="10128653" cy="475488"/>
          <wp:effectExtent l="0" t="0" r="0" b="1270"/>
          <wp:wrapNone/>
          <wp:docPr id="44" name="Picture 44" descr="foote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ccredidation Report Cover-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28653" cy="475488"/>
                  </a:xfrm>
                  <a:prstGeom prst="rect">
                    <a:avLst/>
                  </a:prstGeom>
                </pic:spPr>
              </pic:pic>
            </a:graphicData>
          </a:graphic>
          <wp14:sizeRelH relativeFrom="margin">
            <wp14:pctWidth>0</wp14:pctWidth>
          </wp14:sizeRelH>
          <wp14:sizeRelV relativeFrom="margin">
            <wp14:pctHeight>0</wp14:pctHeight>
          </wp14:sizeRelV>
        </wp:anchor>
      </w:drawing>
    </w:r>
    <w:r>
      <w:rPr>
        <w:b/>
        <w:color w:val="002152" w:themeColor="text2"/>
        <w:sz w:val="18"/>
      </w:rPr>
      <w:t>Business, Finance, Marketing &amp; Management CTE Program Standards</w:t>
    </w:r>
    <w:r w:rsidRPr="00020865">
      <w:rPr>
        <w:b/>
        <w:color w:val="002152" w:themeColor="text2"/>
        <w:sz w:val="18"/>
      </w:rPr>
      <w:tab/>
    </w:r>
    <w:r w:rsidRPr="00020865">
      <w:rPr>
        <w:b/>
        <w:color w:val="002152" w:themeColor="text2"/>
        <w:sz w:val="18"/>
      </w:rPr>
      <w:fldChar w:fldCharType="begin"/>
    </w:r>
    <w:r w:rsidRPr="00020865">
      <w:rPr>
        <w:b/>
        <w:color w:val="002152" w:themeColor="text2"/>
        <w:sz w:val="18"/>
      </w:rPr>
      <w:instrText xml:space="preserve"> PAGE   \* MERGEFORMAT </w:instrText>
    </w:r>
    <w:r w:rsidRPr="00020865">
      <w:rPr>
        <w:b/>
        <w:color w:val="002152" w:themeColor="text2"/>
        <w:sz w:val="18"/>
      </w:rPr>
      <w:fldChar w:fldCharType="separate"/>
    </w:r>
    <w:r>
      <w:rPr>
        <w:b/>
        <w:color w:val="002152" w:themeColor="text2"/>
        <w:sz w:val="18"/>
      </w:rPr>
      <w:t>3</w:t>
    </w:r>
    <w:r w:rsidRPr="00020865">
      <w:rPr>
        <w:b/>
        <w:noProof/>
        <w:color w:val="002152" w:themeColor="text2"/>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83B" w:rsidRDefault="0058183B">
      <w:pPr>
        <w:spacing w:after="0"/>
      </w:pPr>
      <w:r>
        <w:separator/>
      </w:r>
    </w:p>
  </w:footnote>
  <w:footnote w:type="continuationSeparator" w:id="0">
    <w:p w:rsidR="0058183B" w:rsidRDefault="005818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79A"/>
    <w:multiLevelType w:val="multilevel"/>
    <w:tmpl w:val="BC163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7E40B7"/>
    <w:multiLevelType w:val="multilevel"/>
    <w:tmpl w:val="BAB06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7149CC"/>
    <w:multiLevelType w:val="multilevel"/>
    <w:tmpl w:val="A1606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45783E"/>
    <w:multiLevelType w:val="multilevel"/>
    <w:tmpl w:val="6D28F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853F60"/>
    <w:multiLevelType w:val="multilevel"/>
    <w:tmpl w:val="E8E8C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5074ED"/>
    <w:multiLevelType w:val="multilevel"/>
    <w:tmpl w:val="CDBA0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D15193"/>
    <w:multiLevelType w:val="multilevel"/>
    <w:tmpl w:val="825C6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7738BB"/>
    <w:multiLevelType w:val="multilevel"/>
    <w:tmpl w:val="34725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D42A5B"/>
    <w:multiLevelType w:val="multilevel"/>
    <w:tmpl w:val="1FFC7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167632"/>
    <w:multiLevelType w:val="multilevel"/>
    <w:tmpl w:val="731C9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7A6922"/>
    <w:multiLevelType w:val="multilevel"/>
    <w:tmpl w:val="0ECAA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462A46"/>
    <w:multiLevelType w:val="multilevel"/>
    <w:tmpl w:val="D1927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8710C0"/>
    <w:multiLevelType w:val="multilevel"/>
    <w:tmpl w:val="94228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067B7F"/>
    <w:multiLevelType w:val="multilevel"/>
    <w:tmpl w:val="36E2F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5"/>
  </w:num>
  <w:num w:numId="5">
    <w:abstractNumId w:val="6"/>
  </w:num>
  <w:num w:numId="6">
    <w:abstractNumId w:val="12"/>
  </w:num>
  <w:num w:numId="7">
    <w:abstractNumId w:val="4"/>
  </w:num>
  <w:num w:numId="8">
    <w:abstractNumId w:val="10"/>
  </w:num>
  <w:num w:numId="9">
    <w:abstractNumId w:val="11"/>
  </w:num>
  <w:num w:numId="10">
    <w:abstractNumId w:val="3"/>
  </w:num>
  <w:num w:numId="11">
    <w:abstractNumId w:val="9"/>
  </w:num>
  <w:num w:numId="12">
    <w:abstractNumId w:val="13"/>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D4"/>
    <w:rsid w:val="00046229"/>
    <w:rsid w:val="0005786A"/>
    <w:rsid w:val="002D7F28"/>
    <w:rsid w:val="00363C79"/>
    <w:rsid w:val="004111FB"/>
    <w:rsid w:val="004228C0"/>
    <w:rsid w:val="005115FE"/>
    <w:rsid w:val="005179B9"/>
    <w:rsid w:val="0058183B"/>
    <w:rsid w:val="00621A17"/>
    <w:rsid w:val="006620E8"/>
    <w:rsid w:val="0074750B"/>
    <w:rsid w:val="00786A4B"/>
    <w:rsid w:val="00803068"/>
    <w:rsid w:val="0085657C"/>
    <w:rsid w:val="008800E6"/>
    <w:rsid w:val="008F704E"/>
    <w:rsid w:val="009B0F13"/>
    <w:rsid w:val="009D3670"/>
    <w:rsid w:val="00A77F12"/>
    <w:rsid w:val="00AE3D8E"/>
    <w:rsid w:val="00B052E3"/>
    <w:rsid w:val="00B32329"/>
    <w:rsid w:val="00B46A86"/>
    <w:rsid w:val="00BD6825"/>
    <w:rsid w:val="00BF34D4"/>
    <w:rsid w:val="00CB03BE"/>
    <w:rsid w:val="00D035C3"/>
    <w:rsid w:val="00D044FB"/>
    <w:rsid w:val="00D27B77"/>
    <w:rsid w:val="00DE67FD"/>
    <w:rsid w:val="00E0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5B54F"/>
  <w15:docId w15:val="{FE46035D-B170-4BAA-8458-BC98B2D4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C8F"/>
  </w:style>
  <w:style w:type="paragraph" w:styleId="Heading1">
    <w:name w:val="heading 1"/>
    <w:basedOn w:val="Normal"/>
    <w:next w:val="Normal"/>
    <w:link w:val="Heading1Char"/>
    <w:uiPriority w:val="9"/>
    <w:qFormat/>
    <w:rsid w:val="00FA1C8F"/>
    <w:pPr>
      <w:keepNext/>
      <w:keepLines/>
      <w:pBdr>
        <w:left w:val="single" w:sz="48" w:space="4" w:color="005CA3" w:themeColor="accent1"/>
        <w:bottom w:val="single" w:sz="18" w:space="1" w:color="005CA3" w:themeColor="accent1"/>
      </w:pBdr>
      <w:spacing w:before="24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FA1C8F"/>
    <w:pPr>
      <w:keepNext/>
      <w:keepLines/>
      <w:spacing w:before="240"/>
      <w:outlineLvl w:val="1"/>
    </w:pPr>
    <w:rPr>
      <w:rFonts w:eastAsiaTheme="majorEastAsia" w:cstheme="majorBidi"/>
      <w:b/>
      <w:color w:val="00447A" w:themeColor="accent1" w:themeShade="BF"/>
      <w:sz w:val="28"/>
      <w:szCs w:val="26"/>
    </w:rPr>
  </w:style>
  <w:style w:type="paragraph" w:styleId="Heading3">
    <w:name w:val="heading 3"/>
    <w:basedOn w:val="Normal"/>
    <w:next w:val="Normal"/>
    <w:link w:val="Heading3Char"/>
    <w:uiPriority w:val="9"/>
    <w:unhideWhenUsed/>
    <w:qFormat/>
    <w:rsid w:val="00FA1C8F"/>
    <w:pPr>
      <w:keepNext/>
      <w:keepLines/>
      <w:pBdr>
        <w:top w:val="single" w:sz="24" w:space="1" w:color="E9F1F8" w:themeColor="accent3" w:themeTint="33"/>
        <w:left w:val="single" w:sz="24" w:space="4" w:color="E9F1F8" w:themeColor="accent3" w:themeTint="33"/>
        <w:bottom w:val="single" w:sz="24" w:space="1" w:color="E9F1F8" w:themeColor="accent3" w:themeTint="33"/>
        <w:right w:val="single" w:sz="24" w:space="4" w:color="E9F1F8" w:themeColor="accent3" w:themeTint="33"/>
      </w:pBdr>
      <w:shd w:val="clear" w:color="auto" w:fill="E9F1F8" w:themeFill="accent3" w:themeFillTint="33"/>
      <w:spacing w:before="40"/>
      <w:outlineLvl w:val="2"/>
    </w:pPr>
    <w:rPr>
      <w:rFonts w:eastAsiaTheme="majorEastAsia" w:cstheme="majorBidi"/>
      <w:color w:val="000000" w:themeColor="text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0865"/>
    <w:pPr>
      <w:jc w:val="center"/>
    </w:pPr>
    <w:rPr>
      <w:b/>
      <w:color w:val="002D51" w:themeColor="accent1" w:themeShade="80"/>
      <w:spacing w:val="10"/>
      <w:kern w:val="28"/>
      <w:sz w:val="48"/>
      <w:szCs w:val="52"/>
    </w:rPr>
  </w:style>
  <w:style w:type="character" w:customStyle="1" w:styleId="Heading1Char">
    <w:name w:val="Heading 1 Char"/>
    <w:basedOn w:val="DefaultParagraphFont"/>
    <w:link w:val="Heading1"/>
    <w:uiPriority w:val="9"/>
    <w:rsid w:val="00FA1C8F"/>
    <w:rPr>
      <w:rFonts w:eastAsiaTheme="majorEastAsia" w:cstheme="majorBidi"/>
      <w:color w:val="000000" w:themeColor="text1"/>
      <w:sz w:val="40"/>
      <w:szCs w:val="32"/>
    </w:rPr>
  </w:style>
  <w:style w:type="character" w:customStyle="1" w:styleId="Heading2Char">
    <w:name w:val="Heading 2 Char"/>
    <w:basedOn w:val="DefaultParagraphFont"/>
    <w:link w:val="Heading2"/>
    <w:uiPriority w:val="9"/>
    <w:rsid w:val="00FA1C8F"/>
    <w:rPr>
      <w:rFonts w:eastAsiaTheme="majorEastAsia" w:cstheme="majorBidi"/>
      <w:b/>
      <w:color w:val="00447A" w:themeColor="accent1" w:themeShade="BF"/>
      <w:sz w:val="28"/>
      <w:szCs w:val="26"/>
    </w:rPr>
  </w:style>
  <w:style w:type="character" w:customStyle="1" w:styleId="Heading3Char">
    <w:name w:val="Heading 3 Char"/>
    <w:basedOn w:val="DefaultParagraphFont"/>
    <w:link w:val="Heading3"/>
    <w:uiPriority w:val="9"/>
    <w:rsid w:val="00FA1C8F"/>
    <w:rPr>
      <w:rFonts w:eastAsiaTheme="majorEastAsia" w:cstheme="majorBidi"/>
      <w:color w:val="000000" w:themeColor="text1"/>
      <w:sz w:val="24"/>
      <w:szCs w:val="24"/>
      <w:shd w:val="clear" w:color="auto" w:fill="E9F1F8" w:themeFill="accent3" w:themeFillTint="33"/>
    </w:rPr>
  </w:style>
  <w:style w:type="character" w:customStyle="1" w:styleId="TitleChar">
    <w:name w:val="Title Char"/>
    <w:basedOn w:val="DefaultParagraphFont"/>
    <w:link w:val="Title"/>
    <w:uiPriority w:val="10"/>
    <w:rsid w:val="00020865"/>
    <w:rPr>
      <w:b/>
      <w:color w:val="002D51" w:themeColor="accent1" w:themeShade="80"/>
      <w:spacing w:val="10"/>
      <w:kern w:val="28"/>
      <w:sz w:val="48"/>
      <w:szCs w:val="52"/>
    </w:rPr>
  </w:style>
  <w:style w:type="character" w:styleId="Hyperlink">
    <w:name w:val="Hyperlink"/>
    <w:basedOn w:val="DefaultParagraphFont"/>
    <w:uiPriority w:val="99"/>
    <w:unhideWhenUsed/>
    <w:rsid w:val="0078528C"/>
    <w:rPr>
      <w:color w:val="0563C1" w:themeColor="hyperlink"/>
      <w:u w:val="single"/>
    </w:rPr>
  </w:style>
  <w:style w:type="paragraph" w:customStyle="1" w:styleId="Default">
    <w:name w:val="Default"/>
    <w:basedOn w:val="Normal"/>
    <w:rsid w:val="0078528C"/>
    <w:pPr>
      <w:autoSpaceDE w:val="0"/>
      <w:autoSpaceDN w:val="0"/>
    </w:pPr>
    <w:rPr>
      <w:rFonts w:eastAsia="Calibri"/>
      <w:color w:val="000000"/>
      <w:sz w:val="24"/>
      <w:szCs w:val="24"/>
    </w:rPr>
  </w:style>
  <w:style w:type="paragraph" w:styleId="ListParagraph">
    <w:name w:val="List Paragraph"/>
    <w:basedOn w:val="Normal"/>
    <w:uiPriority w:val="34"/>
    <w:rsid w:val="00210D71"/>
    <w:pPr>
      <w:ind w:left="720"/>
      <w:contextualSpacing/>
    </w:pPr>
  </w:style>
  <w:style w:type="paragraph" w:styleId="Header">
    <w:name w:val="header"/>
    <w:basedOn w:val="Normal"/>
    <w:link w:val="HeaderChar"/>
    <w:uiPriority w:val="99"/>
    <w:unhideWhenUsed/>
    <w:rsid w:val="00FD23CE"/>
    <w:pPr>
      <w:tabs>
        <w:tab w:val="center" w:pos="4680"/>
        <w:tab w:val="right" w:pos="9360"/>
      </w:tabs>
    </w:pPr>
  </w:style>
  <w:style w:type="character" w:customStyle="1" w:styleId="HeaderChar">
    <w:name w:val="Header Char"/>
    <w:basedOn w:val="DefaultParagraphFont"/>
    <w:link w:val="Header"/>
    <w:uiPriority w:val="99"/>
    <w:rsid w:val="00FD23CE"/>
  </w:style>
  <w:style w:type="paragraph" w:styleId="Footer">
    <w:name w:val="footer"/>
    <w:basedOn w:val="Normal"/>
    <w:link w:val="FooterChar"/>
    <w:uiPriority w:val="99"/>
    <w:unhideWhenUsed/>
    <w:rsid w:val="00FD23CE"/>
    <w:pPr>
      <w:tabs>
        <w:tab w:val="center" w:pos="4680"/>
        <w:tab w:val="right" w:pos="9360"/>
      </w:tabs>
    </w:pPr>
  </w:style>
  <w:style w:type="character" w:customStyle="1" w:styleId="FooterChar">
    <w:name w:val="Footer Char"/>
    <w:basedOn w:val="DefaultParagraphFont"/>
    <w:link w:val="Footer"/>
    <w:uiPriority w:val="99"/>
    <w:rsid w:val="00FD23CE"/>
  </w:style>
  <w:style w:type="paragraph" w:customStyle="1" w:styleId="Normal1">
    <w:name w:val="Normal1"/>
    <w:rsid w:val="00EB54E9"/>
    <w:pPr>
      <w:spacing w:after="0"/>
    </w:pPr>
    <w:rPr>
      <w:rFonts w:ascii="Cambria" w:eastAsia="Cambria" w:hAnsi="Cambria" w:cs="Cambria"/>
      <w:color w:val="000000"/>
      <w:sz w:val="24"/>
      <w:szCs w:val="20"/>
    </w:rPr>
  </w:style>
  <w:style w:type="paragraph" w:styleId="NormalWeb">
    <w:name w:val="Normal (Web)"/>
    <w:basedOn w:val="Normal"/>
    <w:uiPriority w:val="99"/>
    <w:unhideWhenUsed/>
    <w:rsid w:val="0098465B"/>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A4D97"/>
    <w:pPr>
      <w:pBdr>
        <w:left w:val="none" w:sz="0" w:space="0" w:color="auto"/>
        <w:bottom w:val="none" w:sz="0" w:space="0" w:color="auto"/>
      </w:pBdr>
      <w:spacing w:after="0" w:line="259" w:lineRule="auto"/>
      <w:outlineLvl w:val="9"/>
    </w:pPr>
    <w:rPr>
      <w:b/>
      <w:color w:val="00447A" w:themeColor="accent1" w:themeShade="BF"/>
      <w:sz w:val="32"/>
    </w:rPr>
  </w:style>
  <w:style w:type="paragraph" w:styleId="TOC1">
    <w:name w:val="toc 1"/>
    <w:basedOn w:val="Normal"/>
    <w:next w:val="Normal"/>
    <w:autoRedefine/>
    <w:uiPriority w:val="39"/>
    <w:unhideWhenUsed/>
    <w:rsid w:val="00FA1C8F"/>
    <w:pPr>
      <w:tabs>
        <w:tab w:val="right" w:leader="dot" w:pos="10790"/>
      </w:tabs>
      <w:spacing w:after="100"/>
    </w:pPr>
  </w:style>
  <w:style w:type="paragraph" w:styleId="TOC3">
    <w:name w:val="toc 3"/>
    <w:basedOn w:val="Normal"/>
    <w:next w:val="Normal"/>
    <w:autoRedefine/>
    <w:uiPriority w:val="39"/>
    <w:unhideWhenUsed/>
    <w:rsid w:val="00FA0F1B"/>
    <w:pPr>
      <w:spacing w:after="100"/>
      <w:ind w:left="440"/>
    </w:pPr>
  </w:style>
  <w:style w:type="character" w:styleId="FollowedHyperlink">
    <w:name w:val="FollowedHyperlink"/>
    <w:basedOn w:val="DefaultParagraphFont"/>
    <w:uiPriority w:val="99"/>
    <w:semiHidden/>
    <w:unhideWhenUsed/>
    <w:rsid w:val="003D5D6C"/>
    <w:rPr>
      <w:color w:val="954F72" w:themeColor="followedHyperlink"/>
      <w:u w:val="single"/>
    </w:rPr>
  </w:style>
  <w:style w:type="paragraph" w:styleId="BalloonText">
    <w:name w:val="Balloon Text"/>
    <w:basedOn w:val="Normal"/>
    <w:link w:val="BalloonTextChar"/>
    <w:uiPriority w:val="99"/>
    <w:semiHidden/>
    <w:unhideWhenUsed/>
    <w:rsid w:val="008440FA"/>
    <w:rPr>
      <w:rFonts w:ascii="Tahoma" w:hAnsi="Tahoma" w:cs="Tahoma"/>
      <w:sz w:val="16"/>
      <w:szCs w:val="16"/>
    </w:rPr>
  </w:style>
  <w:style w:type="character" w:customStyle="1" w:styleId="BalloonTextChar">
    <w:name w:val="Balloon Text Char"/>
    <w:basedOn w:val="DefaultParagraphFont"/>
    <w:link w:val="BalloonText"/>
    <w:uiPriority w:val="99"/>
    <w:semiHidden/>
    <w:rsid w:val="008440FA"/>
    <w:rPr>
      <w:rFonts w:ascii="Tahoma" w:hAnsi="Tahoma" w:cs="Tahoma"/>
      <w:sz w:val="16"/>
      <w:szCs w:val="16"/>
    </w:rPr>
  </w:style>
  <w:style w:type="paragraph" w:styleId="TOC2">
    <w:name w:val="toc 2"/>
    <w:basedOn w:val="Normal"/>
    <w:next w:val="Normal"/>
    <w:autoRedefine/>
    <w:uiPriority w:val="39"/>
    <w:unhideWhenUsed/>
    <w:rsid w:val="00FC4BC3"/>
    <w:pPr>
      <w:spacing w:after="100"/>
      <w:ind w:left="220"/>
    </w:pPr>
  </w:style>
  <w:style w:type="table" w:styleId="TableGrid">
    <w:name w:val="Table Grid"/>
    <w:basedOn w:val="TableNormal"/>
    <w:uiPriority w:val="39"/>
    <w:rsid w:val="00E402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qFormat/>
    <w:rsid w:val="00E02B4A"/>
    <w:rPr>
      <w:b/>
      <w:color w:val="FFFFFF" w:themeColor="background1"/>
    </w:rPr>
  </w:style>
  <w:style w:type="table" w:customStyle="1" w:styleId="DefaultEducation">
    <w:name w:val="Default Education"/>
    <w:basedOn w:val="TableNormal"/>
    <w:uiPriority w:val="99"/>
    <w:rsid w:val="00D756A0"/>
    <w:pPr>
      <w:spacing w:after="0"/>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CACAC" w:themeColor="background2" w:themeShade="BF"/>
        <w:insideV w:val="single" w:sz="8" w:space="0" w:color="ACACAC"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2152" w:themeFill="text2"/>
      </w:tcPr>
    </w:tblStylePr>
  </w:style>
  <w:style w:type="table" w:styleId="PlainTable5">
    <w:name w:val="Plain Table 5"/>
    <w:basedOn w:val="TableNormal"/>
    <w:uiPriority w:val="45"/>
    <w:rsid w:val="00D756A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normal0">
    <w:name w:val="msonormal"/>
    <w:basedOn w:val="Normal"/>
    <w:rsid w:val="00DC4863"/>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DC4863"/>
    <w:pPr>
      <w:pBdr>
        <w:top w:val="single" w:sz="4" w:space="0" w:color="000000"/>
        <w:left w:val="single" w:sz="4" w:space="0" w:color="000000"/>
        <w:bottom w:val="single" w:sz="4" w:space="0" w:color="000000"/>
        <w:right w:val="single" w:sz="4" w:space="0" w:color="000000"/>
      </w:pBdr>
      <w:shd w:val="clear" w:color="FBE4D5" w:fill="FBE4D5"/>
      <w:spacing w:before="100" w:beforeAutospacing="1" w:after="100" w:afterAutospacing="1"/>
      <w:jc w:val="center"/>
      <w:textAlignment w:val="top"/>
    </w:pPr>
    <w:rPr>
      <w:rFonts w:ascii="Calibri" w:eastAsia="Times New Roman" w:hAnsi="Calibri" w:cs="Calibri"/>
      <w:b/>
      <w:bCs/>
      <w:sz w:val="28"/>
      <w:szCs w:val="28"/>
    </w:rPr>
  </w:style>
  <w:style w:type="paragraph" w:customStyle="1" w:styleId="xl66">
    <w:name w:val="xl66"/>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Calibri" w:eastAsia="Times New Roman" w:hAnsi="Calibri" w:cs="Calibri"/>
      <w:sz w:val="24"/>
      <w:szCs w:val="24"/>
    </w:rPr>
  </w:style>
  <w:style w:type="paragraph" w:customStyle="1" w:styleId="xl67">
    <w:name w:val="xl67"/>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sz w:val="24"/>
      <w:szCs w:val="24"/>
    </w:rPr>
  </w:style>
  <w:style w:type="paragraph" w:customStyle="1" w:styleId="xl68">
    <w:name w:val="xl68"/>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jc w:val="right"/>
      <w:textAlignment w:val="top"/>
    </w:pPr>
    <w:rPr>
      <w:rFonts w:ascii="Calibri" w:eastAsia="Times New Roman" w:hAnsi="Calibri" w:cs="Calibri"/>
      <w:b/>
      <w:bCs/>
      <w:sz w:val="24"/>
      <w:szCs w:val="24"/>
    </w:rPr>
  </w:style>
  <w:style w:type="paragraph" w:customStyle="1" w:styleId="xl69">
    <w:name w:val="xl69"/>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textAlignment w:val="top"/>
    </w:pPr>
    <w:rPr>
      <w:rFonts w:ascii="Calibri" w:eastAsia="Times New Roman" w:hAnsi="Calibri" w:cs="Calibri"/>
      <w:b/>
      <w:bCs/>
      <w:sz w:val="24"/>
      <w:szCs w:val="24"/>
    </w:rPr>
  </w:style>
  <w:style w:type="paragraph" w:customStyle="1" w:styleId="xl70">
    <w:name w:val="xl70"/>
    <w:basedOn w:val="Normal"/>
    <w:rsid w:val="00DC4863"/>
    <w:pPr>
      <w:pBdr>
        <w:top w:val="single" w:sz="4" w:space="0" w:color="000000"/>
        <w:left w:val="single" w:sz="4" w:space="0" w:color="000000"/>
        <w:bottom w:val="single" w:sz="4" w:space="0" w:color="000000"/>
        <w:right w:val="single" w:sz="4" w:space="0" w:color="000000"/>
      </w:pBdr>
      <w:shd w:val="clear" w:color="AEAAAA" w:fill="AEAAAA"/>
      <w:spacing w:before="100" w:beforeAutospacing="1" w:after="100" w:afterAutospacing="1"/>
      <w:textAlignment w:val="top"/>
    </w:pPr>
    <w:rPr>
      <w:rFonts w:ascii="Calibri" w:eastAsia="Times New Roman" w:hAnsi="Calibri" w:cs="Calibri"/>
      <w:b/>
      <w:bCs/>
      <w:color w:val="303030"/>
      <w:sz w:val="24"/>
      <w:szCs w:val="24"/>
    </w:rPr>
  </w:style>
  <w:style w:type="paragraph" w:customStyle="1" w:styleId="xl71">
    <w:name w:val="xl71"/>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jc w:val="center"/>
      <w:textAlignment w:val="top"/>
    </w:pPr>
    <w:rPr>
      <w:rFonts w:ascii="Calibri" w:eastAsia="Times New Roman" w:hAnsi="Calibri" w:cs="Calibri"/>
      <w:sz w:val="24"/>
      <w:szCs w:val="24"/>
    </w:rPr>
  </w:style>
  <w:style w:type="paragraph" w:customStyle="1" w:styleId="xl72">
    <w:name w:val="xl72"/>
    <w:basedOn w:val="Normal"/>
    <w:rsid w:val="00DC4863"/>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jc w:val="right"/>
      <w:textAlignment w:val="top"/>
    </w:pPr>
    <w:rPr>
      <w:rFonts w:ascii="Calibri" w:eastAsia="Times New Roman" w:hAnsi="Calibri" w:cs="Calibri"/>
      <w:b/>
      <w:bCs/>
      <w:sz w:val="24"/>
      <w:szCs w:val="24"/>
    </w:rPr>
  </w:style>
  <w:style w:type="paragraph" w:customStyle="1" w:styleId="xl73">
    <w:name w:val="xl73"/>
    <w:basedOn w:val="Normal"/>
    <w:rsid w:val="00DC4863"/>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textAlignment w:val="top"/>
    </w:pPr>
    <w:rPr>
      <w:rFonts w:ascii="Calibri" w:eastAsia="Times New Roman" w:hAnsi="Calibri" w:cs="Calibri"/>
      <w:b/>
      <w:bCs/>
      <w:sz w:val="24"/>
      <w:szCs w:val="24"/>
    </w:rPr>
  </w:style>
  <w:style w:type="paragraph" w:customStyle="1" w:styleId="xl74">
    <w:name w:val="xl74"/>
    <w:basedOn w:val="Normal"/>
    <w:rsid w:val="00DC4863"/>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textAlignment w:val="top"/>
    </w:pPr>
    <w:rPr>
      <w:rFonts w:ascii="Calibri" w:eastAsia="Times New Roman" w:hAnsi="Calibri" w:cs="Calibri"/>
      <w:b/>
      <w:bCs/>
      <w:color w:val="303030"/>
      <w:sz w:val="24"/>
      <w:szCs w:val="24"/>
    </w:rPr>
  </w:style>
  <w:style w:type="paragraph" w:customStyle="1" w:styleId="xl75">
    <w:name w:val="xl75"/>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303030"/>
      <w:sz w:val="24"/>
      <w:szCs w:val="24"/>
    </w:rPr>
  </w:style>
  <w:style w:type="paragraph" w:customStyle="1" w:styleId="xl76">
    <w:name w:val="xl76"/>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eastAsia="Times New Roman" w:hAnsi="Calibri" w:cs="Calibri"/>
      <w:sz w:val="24"/>
      <w:szCs w:val="24"/>
    </w:rPr>
  </w:style>
  <w:style w:type="paragraph" w:customStyle="1" w:styleId="xl77">
    <w:name w:val="xl77"/>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textAlignment w:val="top"/>
    </w:pPr>
    <w:rPr>
      <w:rFonts w:ascii="Calibri" w:eastAsia="Times New Roman" w:hAnsi="Calibri" w:cs="Calibri"/>
      <w:b/>
      <w:bCs/>
      <w:color w:val="303030"/>
      <w:sz w:val="24"/>
      <w:szCs w:val="24"/>
    </w:rPr>
  </w:style>
  <w:style w:type="paragraph" w:customStyle="1" w:styleId="xl78">
    <w:name w:val="xl78"/>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sz w:val="32"/>
      <w:szCs w:val="32"/>
    </w:rPr>
  </w:style>
  <w:style w:type="paragraph" w:customStyle="1" w:styleId="xl79">
    <w:name w:val="xl79"/>
    <w:basedOn w:val="Normal"/>
    <w:rsid w:val="00DC4863"/>
    <w:pPr>
      <w:pBdr>
        <w:top w:val="single" w:sz="4" w:space="0" w:color="000000"/>
        <w:left w:val="single" w:sz="4" w:space="0" w:color="000000"/>
        <w:bottom w:val="single" w:sz="4" w:space="0" w:color="000000"/>
        <w:right w:val="single" w:sz="4" w:space="0" w:color="000000"/>
      </w:pBdr>
      <w:shd w:val="clear" w:color="FBE4D5" w:fill="FBE4D5"/>
      <w:spacing w:before="100" w:beforeAutospacing="1" w:after="100" w:afterAutospacing="1"/>
      <w:jc w:val="right"/>
      <w:textAlignment w:val="top"/>
    </w:pPr>
    <w:rPr>
      <w:rFonts w:ascii="Calibri" w:eastAsia="Times New Roman" w:hAnsi="Calibri" w:cs="Calibri"/>
      <w:sz w:val="24"/>
      <w:szCs w:val="24"/>
    </w:rPr>
  </w:style>
  <w:style w:type="paragraph" w:customStyle="1" w:styleId="xl80">
    <w:name w:val="xl80"/>
    <w:basedOn w:val="Normal"/>
    <w:rsid w:val="00DC4863"/>
    <w:pPr>
      <w:pBdr>
        <w:top w:val="single" w:sz="4" w:space="0" w:color="000000"/>
        <w:left w:val="single" w:sz="4" w:space="0" w:color="000000"/>
        <w:bottom w:val="single" w:sz="4" w:space="0" w:color="000000"/>
        <w:right w:val="single" w:sz="4" w:space="0" w:color="000000"/>
      </w:pBdr>
      <w:shd w:val="clear" w:color="FBE4D5" w:fill="FBE4D5"/>
      <w:spacing w:before="100" w:beforeAutospacing="1" w:after="100" w:afterAutospacing="1"/>
      <w:textAlignment w:val="top"/>
    </w:pPr>
    <w:rPr>
      <w:rFonts w:ascii="Calibri" w:eastAsia="Times New Roman" w:hAnsi="Calibri" w:cs="Calibri"/>
      <w:b/>
      <w:bCs/>
      <w:sz w:val="32"/>
      <w:szCs w:val="32"/>
    </w:rPr>
  </w:style>
  <w:style w:type="paragraph" w:customStyle="1" w:styleId="xl81">
    <w:name w:val="xl81"/>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jc w:val="right"/>
      <w:textAlignment w:val="top"/>
    </w:pPr>
    <w:rPr>
      <w:rFonts w:ascii="Calibri" w:eastAsia="Times New Roman" w:hAnsi="Calibri" w:cs="Calibri"/>
      <w:b/>
      <w:bCs/>
      <w:sz w:val="24"/>
      <w:szCs w:val="24"/>
    </w:rPr>
  </w:style>
  <w:style w:type="paragraph" w:customStyle="1" w:styleId="xl82">
    <w:name w:val="xl82"/>
    <w:basedOn w:val="Normal"/>
    <w:rsid w:val="00DC4863"/>
    <w:pPr>
      <w:pBdr>
        <w:top w:val="single" w:sz="4" w:space="0" w:color="000000"/>
        <w:left w:val="single" w:sz="4" w:space="0" w:color="000000"/>
        <w:bottom w:val="single" w:sz="4" w:space="0" w:color="000000"/>
        <w:right w:val="single" w:sz="4" w:space="0" w:color="000000"/>
      </w:pBdr>
      <w:shd w:val="clear" w:color="AEABAB" w:fill="AEABAB"/>
      <w:spacing w:before="100" w:beforeAutospacing="1" w:after="100" w:afterAutospacing="1"/>
      <w:textAlignment w:val="top"/>
    </w:pPr>
    <w:rPr>
      <w:rFonts w:ascii="Calibri" w:eastAsia="Times New Roman" w:hAnsi="Calibri" w:cs="Calibri"/>
      <w:b/>
      <w:bCs/>
      <w:sz w:val="24"/>
      <w:szCs w:val="24"/>
    </w:rPr>
  </w:style>
  <w:style w:type="paragraph" w:customStyle="1" w:styleId="xl83">
    <w:name w:val="xl83"/>
    <w:basedOn w:val="Normal"/>
    <w:rsid w:val="00DC4863"/>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jc w:val="right"/>
      <w:textAlignment w:val="top"/>
    </w:pPr>
    <w:rPr>
      <w:rFonts w:ascii="Calibri" w:eastAsia="Times New Roman" w:hAnsi="Calibri" w:cs="Calibri"/>
      <w:b/>
      <w:bCs/>
      <w:sz w:val="24"/>
      <w:szCs w:val="24"/>
    </w:rPr>
  </w:style>
  <w:style w:type="paragraph" w:customStyle="1" w:styleId="xl84">
    <w:name w:val="xl84"/>
    <w:basedOn w:val="Normal"/>
    <w:rsid w:val="00DC4863"/>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textAlignment w:val="top"/>
    </w:pPr>
    <w:rPr>
      <w:rFonts w:ascii="Calibri" w:eastAsia="Times New Roman" w:hAnsi="Calibri" w:cs="Calibri"/>
      <w:b/>
      <w:bCs/>
      <w:sz w:val="24"/>
      <w:szCs w:val="24"/>
    </w:rPr>
  </w:style>
  <w:style w:type="paragraph" w:customStyle="1" w:styleId="xl85">
    <w:name w:val="xl85"/>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Calibri" w:eastAsia="Times New Roman" w:hAnsi="Calibri" w:cs="Calibri"/>
      <w:sz w:val="24"/>
      <w:szCs w:val="24"/>
    </w:rPr>
  </w:style>
  <w:style w:type="paragraph" w:customStyle="1" w:styleId="xl86">
    <w:name w:val="xl86"/>
    <w:basedOn w:val="Normal"/>
    <w:rsid w:val="00DC486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sz w:val="24"/>
      <w:szCs w:val="24"/>
    </w:rPr>
  </w:style>
  <w:style w:type="paragraph" w:customStyle="1" w:styleId="xl87">
    <w:name w:val="xl87"/>
    <w:basedOn w:val="Normal"/>
    <w:rsid w:val="00DC4863"/>
    <w:pPr>
      <w:pBdr>
        <w:top w:val="single" w:sz="8" w:space="0" w:color="000000"/>
        <w:left w:val="single" w:sz="8" w:space="0" w:color="000000"/>
        <w:bottom w:val="single" w:sz="8" w:space="0" w:color="000000"/>
        <w:right w:val="single" w:sz="8" w:space="0" w:color="000000"/>
      </w:pBdr>
      <w:spacing w:before="100" w:beforeAutospacing="1" w:after="100" w:afterAutospacing="1"/>
      <w:jc w:val="right"/>
      <w:textAlignment w:val="top"/>
    </w:pPr>
    <w:rPr>
      <w:rFonts w:ascii="Calibri" w:eastAsia="Times New Roman" w:hAnsi="Calibri" w:cs="Calibri"/>
      <w:sz w:val="24"/>
      <w:szCs w:val="24"/>
    </w:rPr>
  </w:style>
  <w:style w:type="paragraph" w:customStyle="1" w:styleId="xl88">
    <w:name w:val="xl88"/>
    <w:basedOn w:val="Normal"/>
    <w:rsid w:val="00DC4863"/>
    <w:pPr>
      <w:pBdr>
        <w:top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rPr>
  </w:style>
  <w:style w:type="character" w:styleId="UnresolvedMention">
    <w:name w:val="Unresolved Mention"/>
    <w:basedOn w:val="DefaultParagraphFont"/>
    <w:uiPriority w:val="99"/>
    <w:semiHidden/>
    <w:unhideWhenUsed/>
    <w:rsid w:val="00E21B5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0">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1">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2">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3">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4">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5">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6">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7">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8">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9">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091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owa Department of Education">
  <a:themeElements>
    <a:clrScheme name="Iowa Department of Education">
      <a:dk1>
        <a:sysClr val="windowText" lastClr="000000"/>
      </a:dk1>
      <a:lt1>
        <a:sysClr val="window" lastClr="FFFFFF"/>
      </a:lt1>
      <a:dk2>
        <a:srgbClr val="002152"/>
      </a:dk2>
      <a:lt2>
        <a:srgbClr val="E6E6E6"/>
      </a:lt2>
      <a:accent1>
        <a:srgbClr val="005CA3"/>
      </a:accent1>
      <a:accent2>
        <a:srgbClr val="FDE263"/>
      </a:accent2>
      <a:accent3>
        <a:srgbClr val="96BCDE"/>
      </a:accent3>
      <a:accent4>
        <a:srgbClr val="A5A5A5"/>
      </a:accent4>
      <a:accent5>
        <a:srgbClr val="DC6400"/>
      </a:accent5>
      <a:accent6>
        <a:srgbClr val="FFC2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GiMgV4J0ql0X6o6TZqDE0JUY5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4AHIhMUUwY0dERlhIbzdocGNQRTkwaW5rdzBMei1vNDdIcj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15343</Words>
  <Characters>109557</Characters>
  <Application>Microsoft Office Word</Application>
  <DocSecurity>0</DocSecurity>
  <Lines>4057</Lines>
  <Paragraphs>3673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Dzurick, Chris [IDOE]</dc:creator>
  <cp:lastModifiedBy>Albers, Lisa [IDOE]</cp:lastModifiedBy>
  <cp:revision>2</cp:revision>
  <dcterms:created xsi:type="dcterms:W3CDTF">2023-07-27T17:43:00Z</dcterms:created>
  <dcterms:modified xsi:type="dcterms:W3CDTF">2023-07-27T17:43:00Z</dcterms:modified>
</cp:coreProperties>
</file>