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F0C" w:rsidRDefault="00AA5025" w:rsidP="00D77F7F">
      <w:pPr>
        <w:pStyle w:val="Heading1"/>
      </w:pPr>
      <w:r w:rsidRPr="008A3B17">
        <w:drawing>
          <wp:anchor distT="0" distB="0" distL="114300" distR="114300" simplePos="0" relativeHeight="251661312" behindDoc="0" locked="0" layoutInCell="1" allowOverlap="1" wp14:anchorId="033D532C" wp14:editId="62AC5F94">
            <wp:simplePos x="0" y="0"/>
            <wp:positionH relativeFrom="column">
              <wp:posOffset>5486400</wp:posOffset>
            </wp:positionH>
            <wp:positionV relativeFrom="page">
              <wp:posOffset>163818</wp:posOffset>
            </wp:positionV>
            <wp:extent cx="1009650" cy="1009650"/>
            <wp:effectExtent l="0" t="0" r="0" b="0"/>
            <wp:wrapNone/>
            <wp:docPr id="3" name="Picture 3" descr="Iowa Department of Education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cation 2c logo.e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8A3B17">
        <w:drawing>
          <wp:anchor distT="0" distB="0" distL="114300" distR="114300" simplePos="0" relativeHeight="251659264" behindDoc="1" locked="0" layoutInCell="1" allowOverlap="1" wp14:anchorId="73B39F67" wp14:editId="4CF7189F">
            <wp:simplePos x="0" y="0"/>
            <wp:positionH relativeFrom="page">
              <wp:posOffset>0</wp:posOffset>
            </wp:positionH>
            <wp:positionV relativeFrom="page">
              <wp:posOffset>8475</wp:posOffset>
            </wp:positionV>
            <wp:extent cx="7771765" cy="10058400"/>
            <wp:effectExtent l="0" t="0" r="635" b="0"/>
            <wp:wrapNone/>
            <wp:docPr id="4" name="Picture 4" descr="with Iowa Department of Education Logo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arterBalancedHeadingforMSWord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77F7F">
        <w:t xml:space="preserve">Sample </w:t>
      </w:r>
      <w:r w:rsidR="00381F95">
        <w:t>Agenda</w:t>
      </w:r>
    </w:p>
    <w:p w:rsidR="003F7F0C" w:rsidRDefault="00381F95" w:rsidP="00245AB3">
      <w:pPr>
        <w:pStyle w:val="Heading2"/>
        <w:jc w:val="center"/>
      </w:pPr>
      <w:r>
        <w:t>Iowa High School CTSO</w:t>
      </w:r>
    </w:p>
    <w:p w:rsidR="00245AB3" w:rsidRDefault="00245AB3" w:rsidP="00245AB3">
      <w:pPr>
        <w:pStyle w:val="Heading2"/>
        <w:jc w:val="center"/>
      </w:pPr>
      <w:r>
        <w:t>Chapter Meeting</w:t>
      </w:r>
    </w:p>
    <w:p w:rsidR="00245AB3" w:rsidRDefault="00245AB3" w:rsidP="00245AB3">
      <w:pPr>
        <w:pStyle w:val="Heading2"/>
        <w:jc w:val="center"/>
      </w:pPr>
      <w:r>
        <w:t>[Day, Date, Year]</w:t>
      </w:r>
    </w:p>
    <w:p w:rsidR="00245AB3" w:rsidRPr="00245AB3" w:rsidRDefault="00245AB3" w:rsidP="00245AB3"/>
    <w:p w:rsidR="00245AB3" w:rsidRPr="00245AB3" w:rsidRDefault="00245AB3" w:rsidP="00245AB3">
      <w:pPr>
        <w:pStyle w:val="ListParagraph"/>
        <w:numPr>
          <w:ilvl w:val="0"/>
          <w:numId w:val="4"/>
        </w:numPr>
        <w:spacing w:before="240" w:line="480" w:lineRule="auto"/>
      </w:pPr>
      <w:r w:rsidRPr="00245AB3">
        <w:t xml:space="preserve">Call to Order - </w:t>
      </w:r>
      <w:r w:rsidRPr="00245AB3">
        <w:rPr>
          <w:shd w:val="clear" w:color="auto" w:fill="FFFF00"/>
        </w:rPr>
        <w:t>[chapter president]</w:t>
      </w:r>
    </w:p>
    <w:p w:rsidR="00245AB3" w:rsidRPr="00245AB3" w:rsidRDefault="00245AB3" w:rsidP="00245AB3">
      <w:pPr>
        <w:pStyle w:val="ListParagraph"/>
        <w:numPr>
          <w:ilvl w:val="0"/>
          <w:numId w:val="4"/>
        </w:numPr>
        <w:spacing w:before="240" w:line="480" w:lineRule="auto"/>
      </w:pPr>
      <w:r w:rsidRPr="00245AB3">
        <w:t xml:space="preserve">Member Roll Call - </w:t>
      </w:r>
      <w:r w:rsidRPr="00245AB3">
        <w:rPr>
          <w:shd w:val="clear" w:color="auto" w:fill="FFFF00"/>
        </w:rPr>
        <w:t>[chapter secretary]</w:t>
      </w:r>
    </w:p>
    <w:p w:rsidR="00245AB3" w:rsidRPr="00245AB3" w:rsidRDefault="00245AB3" w:rsidP="00245AB3">
      <w:pPr>
        <w:pStyle w:val="ListParagraph"/>
        <w:numPr>
          <w:ilvl w:val="0"/>
          <w:numId w:val="4"/>
        </w:numPr>
        <w:spacing w:before="240" w:line="480" w:lineRule="auto"/>
      </w:pPr>
      <w:r w:rsidRPr="00245AB3">
        <w:t xml:space="preserve">Approval of Agenda - </w:t>
      </w:r>
      <w:r w:rsidRPr="00245AB3">
        <w:rPr>
          <w:shd w:val="clear" w:color="auto" w:fill="FFFF00"/>
        </w:rPr>
        <w:t>[chapter president]</w:t>
      </w:r>
    </w:p>
    <w:p w:rsidR="00245AB3" w:rsidRPr="00245AB3" w:rsidRDefault="00245AB3" w:rsidP="00245AB3">
      <w:pPr>
        <w:pStyle w:val="ListParagraph"/>
        <w:numPr>
          <w:ilvl w:val="0"/>
          <w:numId w:val="4"/>
        </w:numPr>
        <w:spacing w:before="240" w:line="480" w:lineRule="auto"/>
      </w:pPr>
      <w:r w:rsidRPr="00245AB3">
        <w:t xml:space="preserve">Reading of the Minutes - </w:t>
      </w:r>
      <w:r w:rsidRPr="00245AB3">
        <w:rPr>
          <w:shd w:val="clear" w:color="auto" w:fill="FFFF00"/>
        </w:rPr>
        <w:t>[chapter secretary]</w:t>
      </w:r>
    </w:p>
    <w:p w:rsidR="00245AB3" w:rsidRPr="00245AB3" w:rsidRDefault="00245AB3" w:rsidP="00245AB3">
      <w:pPr>
        <w:pStyle w:val="ListParagraph"/>
        <w:numPr>
          <w:ilvl w:val="0"/>
          <w:numId w:val="4"/>
        </w:numPr>
        <w:spacing w:before="240" w:line="480" w:lineRule="auto"/>
      </w:pPr>
      <w:r w:rsidRPr="00245AB3">
        <w:t xml:space="preserve">Treasurer’s Report - </w:t>
      </w:r>
      <w:r w:rsidRPr="00245AB3">
        <w:rPr>
          <w:shd w:val="clear" w:color="auto" w:fill="FFFF00"/>
        </w:rPr>
        <w:t>[chapter treasurer]</w:t>
      </w:r>
    </w:p>
    <w:p w:rsidR="00245AB3" w:rsidRPr="00245AB3" w:rsidRDefault="00245AB3" w:rsidP="00245AB3">
      <w:pPr>
        <w:pStyle w:val="ListParagraph"/>
        <w:numPr>
          <w:ilvl w:val="0"/>
          <w:numId w:val="4"/>
        </w:numPr>
        <w:spacing w:before="240" w:line="480" w:lineRule="auto"/>
      </w:pPr>
      <w:r w:rsidRPr="00245AB3">
        <w:t xml:space="preserve">Other Officer Reports – </w:t>
      </w:r>
      <w:r w:rsidRPr="00245AB3">
        <w:rPr>
          <w:shd w:val="clear" w:color="auto" w:fill="FFFF00"/>
        </w:rPr>
        <w:t>[respective officer]</w:t>
      </w:r>
    </w:p>
    <w:p w:rsidR="00245AB3" w:rsidRPr="00245AB3" w:rsidRDefault="00245AB3" w:rsidP="00245AB3">
      <w:pPr>
        <w:pStyle w:val="ListParagraph"/>
        <w:numPr>
          <w:ilvl w:val="0"/>
          <w:numId w:val="4"/>
        </w:numPr>
        <w:spacing w:before="240" w:line="480" w:lineRule="auto"/>
      </w:pPr>
      <w:r w:rsidRPr="00245AB3">
        <w:t>Committee Reports</w:t>
      </w:r>
    </w:p>
    <w:p w:rsidR="00245AB3" w:rsidRPr="00245AB3" w:rsidRDefault="00245AB3" w:rsidP="00245AB3">
      <w:pPr>
        <w:pStyle w:val="ListParagraph"/>
        <w:numPr>
          <w:ilvl w:val="1"/>
          <w:numId w:val="4"/>
        </w:numPr>
        <w:spacing w:before="240" w:line="480" w:lineRule="auto"/>
      </w:pPr>
      <w:r w:rsidRPr="00245AB3">
        <w:rPr>
          <w:shd w:val="clear" w:color="auto" w:fill="FFFF00"/>
        </w:rPr>
        <w:t>[fundraising]</w:t>
      </w:r>
    </w:p>
    <w:p w:rsidR="00245AB3" w:rsidRPr="00245AB3" w:rsidRDefault="00245AB3" w:rsidP="00245AB3">
      <w:pPr>
        <w:pStyle w:val="ListParagraph"/>
        <w:numPr>
          <w:ilvl w:val="1"/>
          <w:numId w:val="4"/>
        </w:numPr>
        <w:spacing w:before="240" w:line="480" w:lineRule="auto"/>
      </w:pPr>
      <w:r w:rsidRPr="00245AB3">
        <w:rPr>
          <w:shd w:val="clear" w:color="auto" w:fill="FFFF00"/>
        </w:rPr>
        <w:t>[community service]</w:t>
      </w:r>
    </w:p>
    <w:p w:rsidR="00245AB3" w:rsidRPr="00245AB3" w:rsidRDefault="00245AB3" w:rsidP="00245AB3">
      <w:pPr>
        <w:pStyle w:val="ListParagraph"/>
        <w:numPr>
          <w:ilvl w:val="0"/>
          <w:numId w:val="4"/>
        </w:numPr>
        <w:spacing w:before="240" w:line="480" w:lineRule="auto"/>
      </w:pPr>
      <w:r w:rsidRPr="00245AB3">
        <w:t xml:space="preserve">Unfinished Business – </w:t>
      </w:r>
      <w:r w:rsidRPr="00245AB3">
        <w:rPr>
          <w:shd w:val="clear" w:color="auto" w:fill="FFFF00"/>
        </w:rPr>
        <w:t>[brought back from the table/previous meeting]</w:t>
      </w:r>
    </w:p>
    <w:p w:rsidR="00245AB3" w:rsidRPr="00245AB3" w:rsidRDefault="00245AB3" w:rsidP="00245AB3">
      <w:pPr>
        <w:pStyle w:val="ListParagraph"/>
        <w:numPr>
          <w:ilvl w:val="0"/>
          <w:numId w:val="4"/>
        </w:numPr>
        <w:spacing w:before="240" w:line="480" w:lineRule="auto"/>
      </w:pPr>
      <w:r w:rsidRPr="00245AB3">
        <w:t xml:space="preserve">New Business – </w:t>
      </w:r>
      <w:r w:rsidRPr="00245AB3">
        <w:rPr>
          <w:shd w:val="clear" w:color="auto" w:fill="FFFF00"/>
        </w:rPr>
        <w:t>[brought by motion originator]</w:t>
      </w:r>
    </w:p>
    <w:p w:rsidR="00245AB3" w:rsidRPr="00245AB3" w:rsidRDefault="00245AB3" w:rsidP="00245AB3">
      <w:pPr>
        <w:pStyle w:val="ListParagraph"/>
        <w:numPr>
          <w:ilvl w:val="0"/>
          <w:numId w:val="4"/>
        </w:numPr>
        <w:spacing w:before="240" w:line="480" w:lineRule="auto"/>
      </w:pPr>
      <w:r w:rsidRPr="00245AB3">
        <w:t>Chapter Leadership Activity or Guest Speaker</w:t>
      </w:r>
    </w:p>
    <w:p w:rsidR="00245AB3" w:rsidRPr="00245AB3" w:rsidRDefault="00245AB3" w:rsidP="00245AB3">
      <w:pPr>
        <w:pStyle w:val="ListParagraph"/>
        <w:numPr>
          <w:ilvl w:val="0"/>
          <w:numId w:val="4"/>
        </w:numPr>
        <w:spacing w:before="240" w:line="480" w:lineRule="auto"/>
      </w:pPr>
      <w:r w:rsidRPr="00245AB3">
        <w:t xml:space="preserve">Date of Next Meeting – </w:t>
      </w:r>
      <w:r w:rsidRPr="00245AB3">
        <w:rPr>
          <w:shd w:val="clear" w:color="auto" w:fill="FFFF00"/>
        </w:rPr>
        <w:t>[chapter president]</w:t>
      </w:r>
    </w:p>
    <w:p w:rsidR="00245AB3" w:rsidRPr="00245AB3" w:rsidRDefault="00245AB3" w:rsidP="00245AB3">
      <w:pPr>
        <w:pStyle w:val="ListParagraph"/>
        <w:numPr>
          <w:ilvl w:val="0"/>
          <w:numId w:val="4"/>
        </w:numPr>
        <w:spacing w:before="240" w:line="480" w:lineRule="auto"/>
      </w:pPr>
      <w:r w:rsidRPr="00245AB3">
        <w:t>Adjournment</w:t>
      </w:r>
    </w:p>
    <w:p w:rsidR="00657D3A" w:rsidRDefault="00657D3A" w:rsidP="00795E11"/>
    <w:p w:rsidR="00502D1E" w:rsidRPr="003F7F0C" w:rsidRDefault="00502D1E" w:rsidP="00245AB3">
      <w:pPr>
        <w:ind w:left="0"/>
      </w:pPr>
    </w:p>
    <w:sectPr w:rsidR="00502D1E" w:rsidRPr="003F7F0C" w:rsidSect="00AA5025">
      <w:footerReference w:type="default" r:id="rId9"/>
      <w:pgSz w:w="12240" w:h="15840"/>
      <w:pgMar w:top="1800" w:right="1440" w:bottom="144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AE6" w:rsidRDefault="00D85AE6" w:rsidP="00491299">
      <w:pPr>
        <w:spacing w:after="0" w:line="240" w:lineRule="auto"/>
      </w:pPr>
      <w:r>
        <w:separator/>
      </w:r>
    </w:p>
  </w:endnote>
  <w:endnote w:type="continuationSeparator" w:id="0">
    <w:p w:rsidR="00D85AE6" w:rsidRDefault="00D85AE6" w:rsidP="0049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C91" w:rsidRDefault="00812C91" w:rsidP="00812C91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color w:val="000000"/>
        <w:sz w:val="22"/>
        <w:szCs w:val="22"/>
      </w:rPr>
      <w:t>This document was prepared as an example.  There are many templates and guides available via each CTSO that can be customized to your local school needs.</w:t>
    </w:r>
  </w:p>
  <w:p w:rsidR="00491299" w:rsidRDefault="00491299" w:rsidP="00BF7315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AE6" w:rsidRDefault="00D85AE6" w:rsidP="00491299">
      <w:pPr>
        <w:spacing w:after="0" w:line="240" w:lineRule="auto"/>
      </w:pPr>
      <w:r>
        <w:separator/>
      </w:r>
    </w:p>
  </w:footnote>
  <w:footnote w:type="continuationSeparator" w:id="0">
    <w:p w:rsidR="00D85AE6" w:rsidRDefault="00D85AE6" w:rsidP="00491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9ED"/>
    <w:multiLevelType w:val="hybridMultilevel"/>
    <w:tmpl w:val="0DC6A13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0A9F2213"/>
    <w:multiLevelType w:val="multilevel"/>
    <w:tmpl w:val="D6A8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F51BB6"/>
    <w:multiLevelType w:val="hybridMultilevel"/>
    <w:tmpl w:val="91F61F20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0"/>
  </w:num>
  <w:num w:numId="2">
    <w:abstractNumId w:val="1"/>
    <w:lvlOverride w:ilvl="0">
      <w:lvl w:ilvl="0">
        <w:numFmt w:val="upperRoman"/>
        <w:lvlText w:val="%1."/>
        <w:lvlJc w:val="right"/>
      </w:lvl>
    </w:lvlOverride>
  </w:num>
  <w:num w:numId="3">
    <w:abstractNumId w:val="1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7F"/>
    <w:rsid w:val="00090F5E"/>
    <w:rsid w:val="00245AB3"/>
    <w:rsid w:val="003213C6"/>
    <w:rsid w:val="00332443"/>
    <w:rsid w:val="00381F95"/>
    <w:rsid w:val="003F3A62"/>
    <w:rsid w:val="003F7F0C"/>
    <w:rsid w:val="00434015"/>
    <w:rsid w:val="00491299"/>
    <w:rsid w:val="004B752C"/>
    <w:rsid w:val="004C153E"/>
    <w:rsid w:val="00501077"/>
    <w:rsid w:val="00502D1E"/>
    <w:rsid w:val="00504B25"/>
    <w:rsid w:val="0054445F"/>
    <w:rsid w:val="005756C6"/>
    <w:rsid w:val="00585EAC"/>
    <w:rsid w:val="00596873"/>
    <w:rsid w:val="005C7FFA"/>
    <w:rsid w:val="00657D3A"/>
    <w:rsid w:val="00674559"/>
    <w:rsid w:val="00686719"/>
    <w:rsid w:val="00696AF9"/>
    <w:rsid w:val="006B4378"/>
    <w:rsid w:val="007500ED"/>
    <w:rsid w:val="00760D70"/>
    <w:rsid w:val="00795E11"/>
    <w:rsid w:val="00812C91"/>
    <w:rsid w:val="00824991"/>
    <w:rsid w:val="00825090"/>
    <w:rsid w:val="00847D7C"/>
    <w:rsid w:val="008A3B17"/>
    <w:rsid w:val="008A75FC"/>
    <w:rsid w:val="008E7280"/>
    <w:rsid w:val="009053F0"/>
    <w:rsid w:val="00916CD9"/>
    <w:rsid w:val="009C0E3B"/>
    <w:rsid w:val="00A46467"/>
    <w:rsid w:val="00A70D95"/>
    <w:rsid w:val="00AA5025"/>
    <w:rsid w:val="00BA2A0B"/>
    <w:rsid w:val="00BE1C04"/>
    <w:rsid w:val="00BF6281"/>
    <w:rsid w:val="00BF7315"/>
    <w:rsid w:val="00CF35B8"/>
    <w:rsid w:val="00D15896"/>
    <w:rsid w:val="00D77F7F"/>
    <w:rsid w:val="00D85AE6"/>
    <w:rsid w:val="00D87AFE"/>
    <w:rsid w:val="00DF28BA"/>
    <w:rsid w:val="00E81060"/>
    <w:rsid w:val="00EA638D"/>
    <w:rsid w:val="00EA67AA"/>
    <w:rsid w:val="00EB35A9"/>
    <w:rsid w:val="00ED5D86"/>
    <w:rsid w:val="00EF57B7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B60C5"/>
  <w15:chartTrackingRefBased/>
  <w15:docId w15:val="{E19AEEC7-AC71-4EC4-B25B-FC3B1A7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  <w:pPr>
      <w:ind w:left="173"/>
    </w:pPr>
  </w:style>
  <w:style w:type="paragraph" w:styleId="Heading1">
    <w:name w:val="heading 1"/>
    <w:next w:val="Normal"/>
    <w:link w:val="Heading1Char"/>
    <w:uiPriority w:val="9"/>
    <w:qFormat/>
    <w:rsid w:val="00825090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02A4B" w:themeColor="text2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0437A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05BA3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D5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autoRedefine/>
    <w:uiPriority w:val="10"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002A4B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825090"/>
    <w:rPr>
      <w:rFonts w:eastAsiaTheme="majorEastAsia" w:cstheme="majorBidi"/>
      <w:b/>
      <w:noProof/>
      <w:color w:val="002A4B" w:themeColor="tex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0437A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05BA3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02D51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7500ED"/>
    <w:pPr>
      <w:spacing w:after="0" w:line="240" w:lineRule="auto"/>
    </w:pPr>
    <w:rPr>
      <w:color w:val="000000" w:themeColor="text1"/>
      <w:sz w:val="20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ACACAC" w:themeColor="background2" w:themeShade="BF"/>
        <w:insideV w:val="single" w:sz="8" w:space="0" w:color="ACACAC" w:themeColor="background2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2A4B" w:themeFill="text2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2C9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rsid w:val="0079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3261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epsen\Downloads\Handout2%20(9).dotx" TargetMode="External"/></Relationships>
</file>

<file path=word/theme/theme1.xml><?xml version="1.0" encoding="utf-8"?>
<a:theme xmlns:a="http://schemas.openxmlformats.org/drawingml/2006/main" name="Iowa Department of Education">
  <a:themeElements>
    <a:clrScheme name="Iowa Department of Education">
      <a:dk1>
        <a:sysClr val="windowText" lastClr="000000"/>
      </a:dk1>
      <a:lt1>
        <a:sysClr val="window" lastClr="FFFFFF"/>
      </a:lt1>
      <a:dk2>
        <a:srgbClr val="002A4B"/>
      </a:dk2>
      <a:lt2>
        <a:srgbClr val="E6E6E6"/>
      </a:lt2>
      <a:accent1>
        <a:srgbClr val="005BA3"/>
      </a:accent1>
      <a:accent2>
        <a:srgbClr val="FFE363"/>
      </a:accent2>
      <a:accent3>
        <a:srgbClr val="95BDE0"/>
      </a:accent3>
      <a:accent4>
        <a:srgbClr val="A5A5A5"/>
      </a:accent4>
      <a:accent5>
        <a:srgbClr val="DC6400"/>
      </a:accent5>
      <a:accent6>
        <a:srgbClr val="FFC2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Handout2 (9)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Jepsen, Alison [IDOE]</dc:creator>
  <cp:keywords/>
  <dc:description/>
  <cp:lastModifiedBy>Jepsen, Alison [IDOE]</cp:lastModifiedBy>
  <cp:revision>3</cp:revision>
  <dcterms:created xsi:type="dcterms:W3CDTF">2022-09-20T18:19:00Z</dcterms:created>
  <dcterms:modified xsi:type="dcterms:W3CDTF">2022-09-20T18:22:00Z</dcterms:modified>
</cp:coreProperties>
</file>