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DD" w:rsidRDefault="003615DD" w:rsidP="003615DD">
      <w:pPr>
        <w:spacing w:after="0" w:line="240" w:lineRule="auto"/>
      </w:pPr>
      <w:r>
        <w:t>Fire Drill Lesson Plan #1</w:t>
      </w:r>
    </w:p>
    <w:p w:rsidR="003615DD" w:rsidRDefault="003615DD" w:rsidP="003615DD">
      <w:pPr>
        <w:spacing w:after="0" w:line="240" w:lineRule="auto"/>
      </w:pPr>
      <w:r>
        <w:t>Subject: Fire Safety</w:t>
      </w:r>
    </w:p>
    <w:p w:rsidR="003615DD" w:rsidRDefault="003615DD" w:rsidP="003615DD">
      <w:pPr>
        <w:spacing w:after="0" w:line="240" w:lineRule="auto"/>
      </w:pPr>
      <w:r>
        <w:t>Audience: Middle School Students 6-8</w:t>
      </w:r>
      <w:r w:rsidRPr="00246E23">
        <w:rPr>
          <w:vertAlign w:val="superscript"/>
        </w:rPr>
        <w:t>th</w:t>
      </w:r>
      <w:r>
        <w:t xml:space="preserve"> Grade</w:t>
      </w:r>
    </w:p>
    <w:p w:rsidR="003615DD" w:rsidRDefault="003615DD" w:rsidP="003615DD">
      <w:pPr>
        <w:spacing w:after="0" w:line="240" w:lineRule="auto"/>
      </w:pPr>
      <w:r>
        <w:t>Topic: Fire Drills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83"/>
      </w:tblGrid>
      <w:tr w:rsidR="003615DD" w:rsidTr="008E1AEA">
        <w:tc>
          <w:tcPr>
            <w:tcW w:w="4788" w:type="dxa"/>
          </w:tcPr>
          <w:p w:rsidR="003615DD" w:rsidRDefault="003615DD" w:rsidP="008E1AEA">
            <w:pPr>
              <w:tabs>
                <w:tab w:val="center" w:pos="4320"/>
                <w:tab w:val="right" w:pos="8640"/>
              </w:tabs>
            </w:pPr>
            <w:r>
              <w:t>Goals:</w:t>
            </w:r>
          </w:p>
        </w:tc>
        <w:tc>
          <w:tcPr>
            <w:tcW w:w="4788" w:type="dxa"/>
          </w:tcPr>
          <w:p w:rsidR="003615DD" w:rsidRDefault="003615DD" w:rsidP="008E1AEA">
            <w:pPr>
              <w:tabs>
                <w:tab w:val="center" w:pos="4320"/>
                <w:tab w:val="right" w:pos="8640"/>
              </w:tabs>
              <w:spacing w:line="240" w:lineRule="auto"/>
            </w:pPr>
            <w:r>
              <w:t>Students will be able to:</w:t>
            </w:r>
          </w:p>
          <w:p w:rsidR="003615DD" w:rsidRDefault="003615DD" w:rsidP="003615DD">
            <w:pPr>
              <w:pStyle w:val="ListParagraph"/>
              <w:numPr>
                <w:ilvl w:val="0"/>
                <w:numId w:val="1"/>
              </w:numPr>
              <w:spacing w:after="0" w:line="240" w:lineRule="auto"/>
            </w:pPr>
            <w:r>
              <w:t>Identify the fire alarm signal</w:t>
            </w:r>
          </w:p>
          <w:p w:rsidR="003615DD" w:rsidRDefault="003615DD" w:rsidP="003615DD">
            <w:pPr>
              <w:pStyle w:val="ListParagraph"/>
              <w:numPr>
                <w:ilvl w:val="0"/>
                <w:numId w:val="1"/>
              </w:numPr>
              <w:spacing w:after="0" w:line="240" w:lineRule="auto"/>
            </w:pPr>
            <w:r>
              <w:t>Exhibit proper behaviors in an emergency</w:t>
            </w:r>
          </w:p>
          <w:p w:rsidR="003615DD" w:rsidRDefault="003615DD" w:rsidP="003615DD">
            <w:pPr>
              <w:pStyle w:val="ListParagraph"/>
              <w:numPr>
                <w:ilvl w:val="0"/>
                <w:numId w:val="1"/>
              </w:numPr>
              <w:spacing w:after="0" w:line="240" w:lineRule="auto"/>
            </w:pPr>
            <w:r>
              <w:t>Know where to report when outside of the building</w:t>
            </w:r>
          </w:p>
        </w:tc>
      </w:tr>
      <w:tr w:rsidR="003615DD" w:rsidTr="008E1AEA">
        <w:tc>
          <w:tcPr>
            <w:tcW w:w="4788" w:type="dxa"/>
          </w:tcPr>
          <w:p w:rsidR="003615DD" w:rsidRDefault="003615DD" w:rsidP="008E1AEA">
            <w:pPr>
              <w:tabs>
                <w:tab w:val="center" w:pos="4320"/>
                <w:tab w:val="right" w:pos="8640"/>
              </w:tabs>
            </w:pPr>
            <w:r>
              <w:t>Objectives:</w:t>
            </w:r>
          </w:p>
        </w:tc>
        <w:tc>
          <w:tcPr>
            <w:tcW w:w="4788" w:type="dxa"/>
          </w:tcPr>
          <w:p w:rsidR="003615DD" w:rsidRDefault="003615DD" w:rsidP="008E1AEA">
            <w:pPr>
              <w:tabs>
                <w:tab w:val="center" w:pos="4320"/>
                <w:tab w:val="right" w:pos="8640"/>
              </w:tabs>
              <w:spacing w:line="240" w:lineRule="auto"/>
            </w:pPr>
            <w:r>
              <w:t xml:space="preserve">After completion of the lesson, students will perform fire drill procedures appropriately.  Students will understand how to exit the building and how to report to the correct location outside of the building. </w:t>
            </w:r>
          </w:p>
        </w:tc>
      </w:tr>
      <w:tr w:rsidR="003615DD" w:rsidTr="008E1AEA">
        <w:tc>
          <w:tcPr>
            <w:tcW w:w="4788" w:type="dxa"/>
          </w:tcPr>
          <w:p w:rsidR="003615DD" w:rsidRDefault="003615DD" w:rsidP="008E1AEA">
            <w:pPr>
              <w:tabs>
                <w:tab w:val="center" w:pos="4320"/>
                <w:tab w:val="right" w:pos="8640"/>
              </w:tabs>
            </w:pPr>
            <w:r>
              <w:t>Materials:</w:t>
            </w:r>
          </w:p>
        </w:tc>
        <w:tc>
          <w:tcPr>
            <w:tcW w:w="4788" w:type="dxa"/>
          </w:tcPr>
          <w:p w:rsidR="003615DD" w:rsidRDefault="003615DD" w:rsidP="008E1AEA">
            <w:pPr>
              <w:tabs>
                <w:tab w:val="center" w:pos="4320"/>
                <w:tab w:val="right" w:pos="8640"/>
              </w:tabs>
              <w:spacing w:line="240" w:lineRule="auto"/>
            </w:pPr>
            <w:r>
              <w:t>School Fire Safety Map, Pre-test, and post-test, in-room fire alarm equipment (</w:t>
            </w:r>
            <w:r w:rsidR="00BC7309">
              <w:t xml:space="preserve">use </w:t>
            </w:r>
            <w:r>
              <w:t>horn/strobe</w:t>
            </w:r>
            <w:r w:rsidR="00BC7309">
              <w:t xml:space="preserve"> as a visual aid</w:t>
            </w:r>
            <w:r>
              <w:t>)</w:t>
            </w:r>
          </w:p>
        </w:tc>
      </w:tr>
      <w:tr w:rsidR="003615DD" w:rsidTr="008E1AEA">
        <w:tc>
          <w:tcPr>
            <w:tcW w:w="4788" w:type="dxa"/>
          </w:tcPr>
          <w:p w:rsidR="003615DD" w:rsidRDefault="003615DD" w:rsidP="008E1AEA">
            <w:pPr>
              <w:tabs>
                <w:tab w:val="center" w:pos="4320"/>
                <w:tab w:val="right" w:pos="8640"/>
              </w:tabs>
            </w:pPr>
            <w:r>
              <w:t>Introduction:</w:t>
            </w:r>
          </w:p>
        </w:tc>
        <w:tc>
          <w:tcPr>
            <w:tcW w:w="4788" w:type="dxa"/>
          </w:tcPr>
          <w:p w:rsidR="003615DD" w:rsidRDefault="003615DD" w:rsidP="008E1AEA">
            <w:pPr>
              <w:tabs>
                <w:tab w:val="center" w:pos="4320"/>
                <w:tab w:val="right" w:pos="8640"/>
              </w:tabs>
              <w:spacing w:line="240" w:lineRule="auto"/>
            </w:pPr>
            <w:r>
              <w:t>Pre-test</w:t>
            </w:r>
            <w:r w:rsidR="00BC7309">
              <w:t xml:space="preserve"> (once at the beginning of the year)</w:t>
            </w:r>
            <w:r>
              <w:t>. Show all students the fire safety map utilizing the overhead projector.  Identify the exit path for students to use during a fire.  Identify the meeting location for students outside of the building.</w:t>
            </w:r>
          </w:p>
        </w:tc>
      </w:tr>
      <w:tr w:rsidR="003615DD" w:rsidTr="008E1AEA">
        <w:tc>
          <w:tcPr>
            <w:tcW w:w="4788" w:type="dxa"/>
          </w:tcPr>
          <w:p w:rsidR="003615DD" w:rsidRDefault="003615DD" w:rsidP="008E1AEA">
            <w:pPr>
              <w:tabs>
                <w:tab w:val="center" w:pos="4320"/>
                <w:tab w:val="right" w:pos="8640"/>
              </w:tabs>
            </w:pPr>
            <w:r>
              <w:t>Development:</w:t>
            </w:r>
          </w:p>
        </w:tc>
        <w:tc>
          <w:tcPr>
            <w:tcW w:w="4788" w:type="dxa"/>
          </w:tcPr>
          <w:p w:rsidR="003615DD" w:rsidRDefault="003615DD" w:rsidP="008E1AEA">
            <w:pPr>
              <w:tabs>
                <w:tab w:val="center" w:pos="4320"/>
                <w:tab w:val="right" w:pos="8640"/>
              </w:tabs>
              <w:spacing w:line="240" w:lineRule="auto"/>
            </w:pPr>
            <w:r>
              <w:t xml:space="preserve">Teacher should inform students of the fire alarm signals (both audible and visual).  Show students the fire alarm notification device.  Explain the beep-beep-beep-pause audible signal is the universal fire alarm signal and requires evacuation by the students.  Explain the visual flash from the fire alarm device also means to evacuate.  Explain orderly evacuation procedures.  Explain and show students on the map their evacuation route.  Explain and show students their meeting place outside of the building.  </w:t>
            </w:r>
          </w:p>
        </w:tc>
      </w:tr>
      <w:tr w:rsidR="003615DD" w:rsidTr="008E1AEA">
        <w:tc>
          <w:tcPr>
            <w:tcW w:w="4788" w:type="dxa"/>
          </w:tcPr>
          <w:p w:rsidR="003615DD" w:rsidRDefault="003615DD" w:rsidP="008E1AEA">
            <w:pPr>
              <w:tabs>
                <w:tab w:val="center" w:pos="4320"/>
                <w:tab w:val="right" w:pos="8640"/>
              </w:tabs>
            </w:pPr>
            <w:r>
              <w:t>Practice:</w:t>
            </w:r>
          </w:p>
        </w:tc>
        <w:tc>
          <w:tcPr>
            <w:tcW w:w="4788" w:type="dxa"/>
          </w:tcPr>
          <w:p w:rsidR="003615DD" w:rsidRDefault="003615DD" w:rsidP="008E1AEA">
            <w:pPr>
              <w:tabs>
                <w:tab w:val="center" w:pos="4320"/>
                <w:tab w:val="right" w:pos="8640"/>
              </w:tabs>
              <w:spacing w:line="240" w:lineRule="auto"/>
            </w:pPr>
            <w:r>
              <w:t>Students will demonstrate mastery of objectives through fire drill practice.  Behaviors during the drill should be observed to ensure students understand the objectives.</w:t>
            </w:r>
          </w:p>
        </w:tc>
      </w:tr>
      <w:tr w:rsidR="003615DD" w:rsidTr="008E1AEA">
        <w:tc>
          <w:tcPr>
            <w:tcW w:w="4788" w:type="dxa"/>
          </w:tcPr>
          <w:p w:rsidR="003615DD" w:rsidRDefault="003615DD" w:rsidP="008E1AEA">
            <w:pPr>
              <w:tabs>
                <w:tab w:val="center" w:pos="4320"/>
                <w:tab w:val="right" w:pos="8640"/>
              </w:tabs>
            </w:pPr>
            <w:r>
              <w:t>Evaluation:</w:t>
            </w:r>
          </w:p>
        </w:tc>
        <w:tc>
          <w:tcPr>
            <w:tcW w:w="4788" w:type="dxa"/>
          </w:tcPr>
          <w:p w:rsidR="003615DD" w:rsidRDefault="003615DD" w:rsidP="008E1AEA">
            <w:pPr>
              <w:tabs>
                <w:tab w:val="center" w:pos="4320"/>
                <w:tab w:val="right" w:pos="8640"/>
              </w:tabs>
            </w:pPr>
            <w:r>
              <w:t>Post-test to be administered after fire drill.</w:t>
            </w:r>
          </w:p>
        </w:tc>
      </w:tr>
    </w:tbl>
    <w:p w:rsidR="00BC7309" w:rsidRDefault="00BC7309" w:rsidP="00BC7309">
      <w:pPr>
        <w:spacing w:after="0" w:line="240" w:lineRule="auto"/>
      </w:pPr>
      <w:r>
        <w:t>Notes for Teachers: Ensure your class rosters are accurate.</w:t>
      </w:r>
    </w:p>
    <w:p w:rsidR="00BC7309" w:rsidRDefault="00BC7309" w:rsidP="003615DD">
      <w:pPr>
        <w:pStyle w:val="APAReference"/>
        <w:jc w:val="center"/>
        <w:rPr>
          <w:rFonts w:ascii="Times New Roman" w:hAnsi="Times New Roman"/>
        </w:rPr>
      </w:pPr>
    </w:p>
    <w:p w:rsidR="00BC7309" w:rsidRDefault="003615DD" w:rsidP="00BC7309">
      <w:pPr>
        <w:spacing w:after="0"/>
      </w:pPr>
      <w:r>
        <w:rPr>
          <w:rFonts w:ascii="Times New Roman" w:hAnsi="Times New Roman"/>
        </w:rPr>
        <w:br w:type="page"/>
      </w:r>
      <w:r w:rsidR="00BC7309">
        <w:lastRenderedPageBreak/>
        <w:t>Fire Drill Lesson Plan #2</w:t>
      </w:r>
    </w:p>
    <w:p w:rsidR="00BC7309" w:rsidRDefault="00BC7309" w:rsidP="00BC7309">
      <w:pPr>
        <w:spacing w:after="0"/>
      </w:pPr>
      <w:r>
        <w:t>Subject: Fire Safety</w:t>
      </w:r>
    </w:p>
    <w:p w:rsidR="00BC7309" w:rsidRDefault="00BC7309" w:rsidP="00BC7309">
      <w:pPr>
        <w:spacing w:after="0"/>
      </w:pPr>
      <w:r>
        <w:t>Audience: Middle School Students 6-8</w:t>
      </w:r>
      <w:r w:rsidRPr="00246E23">
        <w:rPr>
          <w:vertAlign w:val="superscript"/>
        </w:rPr>
        <w:t>th</w:t>
      </w:r>
      <w:r>
        <w:t xml:space="preserve"> Grade</w:t>
      </w:r>
    </w:p>
    <w:p w:rsidR="00BC7309" w:rsidRDefault="00BC7309" w:rsidP="00BC7309">
      <w:pPr>
        <w:spacing w:after="0"/>
      </w:pPr>
      <w:r>
        <w:t>Topic: What to do if there is a fire during non-class times (passing time)?</w:t>
      </w:r>
    </w:p>
    <w:p w:rsidR="00BC7309" w:rsidRDefault="00BC7309" w:rsidP="00BC7309">
      <w:pPr>
        <w:spacing w:after="0"/>
      </w:pPr>
    </w:p>
    <w:p w:rsidR="00BC7309" w:rsidRDefault="00BC7309" w:rsidP="00BC7309">
      <w:pPr>
        <w:spacing w:after="0"/>
      </w:pPr>
      <w:r>
        <w:t>Preface to the teachers and staff: a fire during non-class time is inherently a very chaotic event; student, teacher, and staff accountability is paramount.  This drill may be the most important drill done all year.  Accountability and evacuation may take longer, but an accurate account of everyone is critical so that the fire department can do their job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85"/>
      </w:tblGrid>
      <w:tr w:rsidR="00BC7309" w:rsidTr="00FA4250">
        <w:tc>
          <w:tcPr>
            <w:tcW w:w="2065" w:type="dxa"/>
          </w:tcPr>
          <w:p w:rsidR="00BC7309" w:rsidRDefault="00BC7309" w:rsidP="00FA4250">
            <w:pPr>
              <w:tabs>
                <w:tab w:val="center" w:pos="4320"/>
                <w:tab w:val="right" w:pos="8640"/>
              </w:tabs>
              <w:spacing w:line="240" w:lineRule="auto"/>
            </w:pPr>
            <w:r>
              <w:t>Goals:</w:t>
            </w:r>
          </w:p>
        </w:tc>
        <w:tc>
          <w:tcPr>
            <w:tcW w:w="7285" w:type="dxa"/>
          </w:tcPr>
          <w:p w:rsidR="00BC7309" w:rsidRDefault="00BC7309" w:rsidP="00FA4250">
            <w:pPr>
              <w:tabs>
                <w:tab w:val="center" w:pos="4320"/>
                <w:tab w:val="right" w:pos="8640"/>
              </w:tabs>
              <w:spacing w:line="240" w:lineRule="auto"/>
            </w:pPr>
            <w:r>
              <w:t>Students will be able to:</w:t>
            </w:r>
          </w:p>
          <w:p w:rsidR="00BC7309" w:rsidRDefault="00BC7309" w:rsidP="00BC7309">
            <w:pPr>
              <w:pStyle w:val="ListParagraph"/>
              <w:numPr>
                <w:ilvl w:val="0"/>
                <w:numId w:val="3"/>
              </w:numPr>
              <w:spacing w:after="0" w:line="240" w:lineRule="auto"/>
            </w:pPr>
            <w:r>
              <w:t>Identify the fire alarm signal</w:t>
            </w:r>
          </w:p>
          <w:p w:rsidR="00BC7309" w:rsidRDefault="00BC7309" w:rsidP="00BC7309">
            <w:pPr>
              <w:pStyle w:val="ListParagraph"/>
              <w:numPr>
                <w:ilvl w:val="0"/>
                <w:numId w:val="3"/>
              </w:numPr>
              <w:spacing w:after="0" w:line="240" w:lineRule="auto"/>
            </w:pPr>
            <w:r>
              <w:t>Know how to behave and what to do during a fire situation that occurs during: lunch, assembly, passing time, or other non-class times</w:t>
            </w:r>
          </w:p>
          <w:p w:rsidR="00BC7309" w:rsidRDefault="00BC7309" w:rsidP="00BC7309">
            <w:pPr>
              <w:pStyle w:val="ListParagraph"/>
              <w:numPr>
                <w:ilvl w:val="0"/>
                <w:numId w:val="3"/>
              </w:numPr>
              <w:spacing w:after="0" w:line="240" w:lineRule="auto"/>
            </w:pPr>
            <w:r>
              <w:t>Know where the nearest exit is from different areas of the building</w:t>
            </w:r>
          </w:p>
          <w:p w:rsidR="00BC7309" w:rsidRDefault="00BC7309" w:rsidP="00BC7309">
            <w:pPr>
              <w:pStyle w:val="ListParagraph"/>
              <w:numPr>
                <w:ilvl w:val="0"/>
                <w:numId w:val="3"/>
              </w:numPr>
              <w:spacing w:after="0" w:line="240" w:lineRule="auto"/>
            </w:pPr>
            <w:r>
              <w:t>Know where to report when outside of the building</w:t>
            </w:r>
          </w:p>
        </w:tc>
      </w:tr>
      <w:tr w:rsidR="00BC7309" w:rsidTr="00FA4250">
        <w:tc>
          <w:tcPr>
            <w:tcW w:w="2065" w:type="dxa"/>
          </w:tcPr>
          <w:p w:rsidR="00BC7309" w:rsidRDefault="00BC7309" w:rsidP="00FA4250">
            <w:pPr>
              <w:tabs>
                <w:tab w:val="center" w:pos="4320"/>
                <w:tab w:val="right" w:pos="8640"/>
              </w:tabs>
              <w:spacing w:line="240" w:lineRule="auto"/>
            </w:pPr>
            <w:r>
              <w:t>Objectives:</w:t>
            </w:r>
          </w:p>
        </w:tc>
        <w:tc>
          <w:tcPr>
            <w:tcW w:w="7285" w:type="dxa"/>
          </w:tcPr>
          <w:p w:rsidR="00BC7309" w:rsidRDefault="00BC7309" w:rsidP="00FA4250">
            <w:pPr>
              <w:tabs>
                <w:tab w:val="center" w:pos="4320"/>
                <w:tab w:val="right" w:pos="8640"/>
              </w:tabs>
              <w:spacing w:line="240" w:lineRule="auto"/>
            </w:pPr>
            <w:r>
              <w:t>After completion of the lesson, students will perform fire drill procedures appropriately.  Students will understand how to exit the building and how to report to the correct location outside of the building during non-class times.</w:t>
            </w:r>
          </w:p>
        </w:tc>
      </w:tr>
      <w:tr w:rsidR="00BC7309" w:rsidTr="00FA4250">
        <w:tc>
          <w:tcPr>
            <w:tcW w:w="2065" w:type="dxa"/>
          </w:tcPr>
          <w:p w:rsidR="00BC7309" w:rsidRDefault="00BC7309" w:rsidP="00FA4250">
            <w:pPr>
              <w:tabs>
                <w:tab w:val="center" w:pos="4320"/>
                <w:tab w:val="right" w:pos="8640"/>
              </w:tabs>
              <w:spacing w:line="240" w:lineRule="auto"/>
            </w:pPr>
            <w:r>
              <w:t>Materials:</w:t>
            </w:r>
          </w:p>
        </w:tc>
        <w:tc>
          <w:tcPr>
            <w:tcW w:w="7285" w:type="dxa"/>
          </w:tcPr>
          <w:p w:rsidR="00BC7309" w:rsidRDefault="00BC7309" w:rsidP="00FA4250">
            <w:pPr>
              <w:tabs>
                <w:tab w:val="center" w:pos="4320"/>
                <w:tab w:val="right" w:pos="8640"/>
              </w:tabs>
              <w:spacing w:line="240" w:lineRule="auto"/>
            </w:pPr>
            <w:r>
              <w:t xml:space="preserve">School Fire Safety Map and post-test </w:t>
            </w:r>
          </w:p>
        </w:tc>
      </w:tr>
      <w:tr w:rsidR="00BC7309" w:rsidTr="00FA4250">
        <w:tc>
          <w:tcPr>
            <w:tcW w:w="2065" w:type="dxa"/>
          </w:tcPr>
          <w:p w:rsidR="00BC7309" w:rsidRDefault="00BC7309" w:rsidP="00FA4250">
            <w:pPr>
              <w:tabs>
                <w:tab w:val="center" w:pos="4320"/>
                <w:tab w:val="right" w:pos="8640"/>
              </w:tabs>
              <w:spacing w:line="240" w:lineRule="auto"/>
            </w:pPr>
            <w:r>
              <w:t>Introduction:</w:t>
            </w:r>
          </w:p>
        </w:tc>
        <w:tc>
          <w:tcPr>
            <w:tcW w:w="7285" w:type="dxa"/>
          </w:tcPr>
          <w:p w:rsidR="00BC7309" w:rsidRDefault="00BC7309" w:rsidP="00FA4250">
            <w:pPr>
              <w:tabs>
                <w:tab w:val="center" w:pos="4320"/>
                <w:tab w:val="right" w:pos="8640"/>
              </w:tabs>
              <w:spacing w:line="240" w:lineRule="auto"/>
            </w:pPr>
            <w:r>
              <w:t>Show all students the fire safety map utilizing the overhead projector.  Identify the primary exit path for students to use during a fire from different areas of the building. Identify the meeting location for students outside of the building for various exit points.</w:t>
            </w:r>
          </w:p>
        </w:tc>
      </w:tr>
      <w:tr w:rsidR="00BC7309" w:rsidTr="00FA4250">
        <w:tc>
          <w:tcPr>
            <w:tcW w:w="2065" w:type="dxa"/>
          </w:tcPr>
          <w:p w:rsidR="00BC7309" w:rsidRDefault="00BC7309" w:rsidP="00FA4250">
            <w:pPr>
              <w:tabs>
                <w:tab w:val="center" w:pos="4320"/>
                <w:tab w:val="right" w:pos="8640"/>
              </w:tabs>
              <w:spacing w:line="240" w:lineRule="auto"/>
            </w:pPr>
            <w:r>
              <w:t>Development:</w:t>
            </w:r>
          </w:p>
        </w:tc>
        <w:tc>
          <w:tcPr>
            <w:tcW w:w="7285" w:type="dxa"/>
          </w:tcPr>
          <w:p w:rsidR="00BC7309" w:rsidRDefault="00BC7309" w:rsidP="00FA4250">
            <w:pPr>
              <w:tabs>
                <w:tab w:val="center" w:pos="4320"/>
                <w:tab w:val="right" w:pos="8640"/>
              </w:tabs>
              <w:spacing w:line="240" w:lineRule="auto"/>
            </w:pPr>
            <w:r>
              <w:t xml:space="preserve">Teacher should review for students the different exit paths and their meeting place outside of the building.  </w:t>
            </w:r>
          </w:p>
          <w:p w:rsidR="00BC7309" w:rsidRDefault="00BC7309" w:rsidP="00FA4250">
            <w:pPr>
              <w:tabs>
                <w:tab w:val="center" w:pos="4320"/>
                <w:tab w:val="right" w:pos="8640"/>
              </w:tabs>
              <w:spacing w:line="240" w:lineRule="auto"/>
            </w:pPr>
            <w:r>
              <w:t xml:space="preserve">Note: </w:t>
            </w:r>
          </w:p>
          <w:p w:rsidR="00BC7309" w:rsidRDefault="00BC7309" w:rsidP="00BC7309">
            <w:pPr>
              <w:pStyle w:val="ListParagraph"/>
              <w:numPr>
                <w:ilvl w:val="0"/>
                <w:numId w:val="7"/>
              </w:numPr>
              <w:tabs>
                <w:tab w:val="center" w:pos="4320"/>
                <w:tab w:val="right" w:pos="8640"/>
              </w:tabs>
              <w:spacing w:line="240" w:lineRule="auto"/>
            </w:pPr>
            <w:r>
              <w:t>Teachers should report to their normal meeting place.</w:t>
            </w:r>
          </w:p>
          <w:p w:rsidR="00BC7309" w:rsidRDefault="00BC7309" w:rsidP="00BC7309">
            <w:pPr>
              <w:pStyle w:val="ListParagraph"/>
              <w:numPr>
                <w:ilvl w:val="0"/>
                <w:numId w:val="7"/>
              </w:numPr>
              <w:tabs>
                <w:tab w:val="center" w:pos="4320"/>
                <w:tab w:val="right" w:pos="8640"/>
              </w:tabs>
              <w:spacing w:line="240" w:lineRule="auto"/>
            </w:pPr>
            <w:r>
              <w:t xml:space="preserve">Students should report to the meeting place for their last class if that is through their nearest exit point.  Otherwise students should exit the building through the nearest exit and check in with a teacher or staff member, telling them the name of the teacher for their last class.  </w:t>
            </w:r>
            <w:r w:rsidRPr="00FF458D">
              <w:rPr>
                <w:b/>
              </w:rPr>
              <w:t>Students are not to migrate between designated meeting areas once outside of the building.</w:t>
            </w:r>
            <w:r>
              <w:t xml:space="preserve">  </w:t>
            </w:r>
          </w:p>
        </w:tc>
      </w:tr>
      <w:tr w:rsidR="00BC7309" w:rsidTr="00FA4250">
        <w:tc>
          <w:tcPr>
            <w:tcW w:w="2065" w:type="dxa"/>
          </w:tcPr>
          <w:p w:rsidR="00BC7309" w:rsidRDefault="00BC7309" w:rsidP="00FA4250">
            <w:pPr>
              <w:tabs>
                <w:tab w:val="center" w:pos="4320"/>
                <w:tab w:val="right" w:pos="8640"/>
              </w:tabs>
              <w:spacing w:line="240" w:lineRule="auto"/>
            </w:pPr>
            <w:r>
              <w:t>Practice:</w:t>
            </w:r>
          </w:p>
        </w:tc>
        <w:tc>
          <w:tcPr>
            <w:tcW w:w="7285" w:type="dxa"/>
          </w:tcPr>
          <w:p w:rsidR="00BC7309" w:rsidRDefault="00BC7309" w:rsidP="00FA4250">
            <w:pPr>
              <w:tabs>
                <w:tab w:val="center" w:pos="4320"/>
                <w:tab w:val="right" w:pos="8640"/>
              </w:tabs>
              <w:spacing w:line="240" w:lineRule="auto"/>
            </w:pPr>
            <w:r>
              <w:t>Students will demonstrate mastery of objectives through fire drill practice.  Behaviors during the drill should be observed to ensure students understand the objectives.</w:t>
            </w:r>
          </w:p>
        </w:tc>
      </w:tr>
      <w:tr w:rsidR="00BC7309" w:rsidTr="00FA4250">
        <w:tc>
          <w:tcPr>
            <w:tcW w:w="2065" w:type="dxa"/>
          </w:tcPr>
          <w:p w:rsidR="00BC7309" w:rsidRDefault="00BC7309" w:rsidP="00FA4250">
            <w:pPr>
              <w:tabs>
                <w:tab w:val="center" w:pos="4320"/>
                <w:tab w:val="right" w:pos="8640"/>
              </w:tabs>
              <w:spacing w:line="240" w:lineRule="auto"/>
            </w:pPr>
            <w:r>
              <w:t>Evaluation:</w:t>
            </w:r>
          </w:p>
        </w:tc>
        <w:tc>
          <w:tcPr>
            <w:tcW w:w="7285" w:type="dxa"/>
          </w:tcPr>
          <w:p w:rsidR="00BC7309" w:rsidRDefault="00BC7309" w:rsidP="00FA4250">
            <w:pPr>
              <w:tabs>
                <w:tab w:val="center" w:pos="4320"/>
                <w:tab w:val="right" w:pos="8640"/>
              </w:tabs>
              <w:spacing w:line="240" w:lineRule="auto"/>
            </w:pPr>
            <w:r>
              <w:t>Post-test to be administered after fire drill.  Teachers and staff must debrief to determine if non-class time reporting procedures are appropriate.</w:t>
            </w:r>
          </w:p>
        </w:tc>
      </w:tr>
    </w:tbl>
    <w:p w:rsidR="00BC7309" w:rsidRDefault="00BC7309" w:rsidP="003615DD">
      <w:pPr>
        <w:spacing w:after="0"/>
      </w:pPr>
      <w:r>
        <w:t>Notes for Teachers: Review your class rosters to ensure they are accurate.</w:t>
      </w:r>
    </w:p>
    <w:p w:rsidR="003615DD" w:rsidRDefault="003615DD" w:rsidP="003615DD">
      <w:pPr>
        <w:spacing w:after="0"/>
      </w:pPr>
      <w:r>
        <w:lastRenderedPageBreak/>
        <w:t>Fire Drill Lesson Plan #</w:t>
      </w:r>
      <w:r w:rsidR="00BC7309">
        <w:t>3</w:t>
      </w:r>
    </w:p>
    <w:p w:rsidR="003615DD" w:rsidRDefault="003615DD" w:rsidP="003615DD">
      <w:pPr>
        <w:spacing w:after="0"/>
      </w:pPr>
      <w:r>
        <w:t>Subject: Fire Safety</w:t>
      </w:r>
    </w:p>
    <w:p w:rsidR="003615DD" w:rsidRDefault="003615DD" w:rsidP="003615DD">
      <w:pPr>
        <w:spacing w:after="0"/>
      </w:pPr>
      <w:r>
        <w:t>Audience: Middle School Students 6-8</w:t>
      </w:r>
      <w:r w:rsidRPr="00246E23">
        <w:rPr>
          <w:vertAlign w:val="superscript"/>
        </w:rPr>
        <w:t>th</w:t>
      </w:r>
      <w:r>
        <w:t xml:space="preserve"> Grade</w:t>
      </w:r>
    </w:p>
    <w:p w:rsidR="003615DD" w:rsidRDefault="003615DD" w:rsidP="003615DD">
      <w:pPr>
        <w:spacing w:after="0"/>
      </w:pPr>
      <w:r>
        <w:t>Topic: How to escape during a fire when an exit is blocked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86"/>
      </w:tblGrid>
      <w:tr w:rsidR="003615DD" w:rsidTr="008E1AEA">
        <w:tc>
          <w:tcPr>
            <w:tcW w:w="4788" w:type="dxa"/>
          </w:tcPr>
          <w:p w:rsidR="003615DD" w:rsidRDefault="003615DD" w:rsidP="008E1AEA">
            <w:pPr>
              <w:tabs>
                <w:tab w:val="center" w:pos="4320"/>
                <w:tab w:val="right" w:pos="8640"/>
              </w:tabs>
            </w:pPr>
            <w:r>
              <w:t>Goals:</w:t>
            </w:r>
          </w:p>
        </w:tc>
        <w:tc>
          <w:tcPr>
            <w:tcW w:w="4788" w:type="dxa"/>
          </w:tcPr>
          <w:p w:rsidR="003615DD" w:rsidRDefault="003615DD" w:rsidP="008E1AEA">
            <w:pPr>
              <w:tabs>
                <w:tab w:val="center" w:pos="4320"/>
                <w:tab w:val="right" w:pos="8640"/>
              </w:tabs>
              <w:spacing w:line="240" w:lineRule="auto"/>
            </w:pPr>
            <w:r>
              <w:t>Students will be able to:</w:t>
            </w:r>
          </w:p>
          <w:p w:rsidR="003615DD" w:rsidRDefault="003615DD" w:rsidP="003615DD">
            <w:pPr>
              <w:pStyle w:val="ListParagraph"/>
              <w:numPr>
                <w:ilvl w:val="0"/>
                <w:numId w:val="2"/>
              </w:numPr>
              <w:spacing w:after="0" w:line="240" w:lineRule="auto"/>
            </w:pPr>
            <w:r>
              <w:t>Identify the fire alarm signal</w:t>
            </w:r>
          </w:p>
          <w:p w:rsidR="003615DD" w:rsidRDefault="003615DD" w:rsidP="003615DD">
            <w:pPr>
              <w:pStyle w:val="ListParagraph"/>
              <w:numPr>
                <w:ilvl w:val="0"/>
                <w:numId w:val="2"/>
              </w:numPr>
              <w:spacing w:after="0" w:line="240" w:lineRule="auto"/>
            </w:pPr>
            <w:r>
              <w:t>Understand primary and secondary exit paths</w:t>
            </w:r>
          </w:p>
          <w:p w:rsidR="003615DD" w:rsidRDefault="003615DD" w:rsidP="003615DD">
            <w:pPr>
              <w:pStyle w:val="ListParagraph"/>
              <w:numPr>
                <w:ilvl w:val="0"/>
                <w:numId w:val="2"/>
              </w:numPr>
              <w:spacing w:after="0" w:line="240" w:lineRule="auto"/>
            </w:pPr>
            <w:r>
              <w:t>Know when to use a secondary exit path</w:t>
            </w:r>
          </w:p>
          <w:p w:rsidR="003615DD" w:rsidRDefault="003615DD" w:rsidP="003615DD">
            <w:pPr>
              <w:pStyle w:val="ListParagraph"/>
              <w:numPr>
                <w:ilvl w:val="0"/>
                <w:numId w:val="2"/>
              </w:numPr>
              <w:spacing w:after="0" w:line="240" w:lineRule="auto"/>
            </w:pPr>
            <w:r>
              <w:t>Know where to report when outside of the building</w:t>
            </w:r>
          </w:p>
          <w:p w:rsidR="0031787A" w:rsidRDefault="00BC7309" w:rsidP="003615DD">
            <w:pPr>
              <w:pStyle w:val="ListParagraph"/>
              <w:numPr>
                <w:ilvl w:val="0"/>
                <w:numId w:val="2"/>
              </w:numPr>
              <w:spacing w:after="0" w:line="240" w:lineRule="auto"/>
            </w:pPr>
            <w:r w:rsidRPr="00BC7309">
              <w:t>Review</w:t>
            </w:r>
            <w:r w:rsidR="0031787A" w:rsidRPr="00BC7309">
              <w:t xml:space="preserve"> procedures for passing period, before/after school, lunch, etc.</w:t>
            </w:r>
          </w:p>
        </w:tc>
      </w:tr>
      <w:tr w:rsidR="003615DD" w:rsidTr="008E1AEA">
        <w:tc>
          <w:tcPr>
            <w:tcW w:w="4788" w:type="dxa"/>
          </w:tcPr>
          <w:p w:rsidR="003615DD" w:rsidRDefault="003615DD" w:rsidP="008E1AEA">
            <w:pPr>
              <w:tabs>
                <w:tab w:val="center" w:pos="4320"/>
                <w:tab w:val="right" w:pos="8640"/>
              </w:tabs>
            </w:pPr>
            <w:r>
              <w:t>Objectives:</w:t>
            </w:r>
          </w:p>
        </w:tc>
        <w:tc>
          <w:tcPr>
            <w:tcW w:w="4788" w:type="dxa"/>
          </w:tcPr>
          <w:p w:rsidR="003615DD" w:rsidRDefault="003615DD" w:rsidP="008E1AEA">
            <w:pPr>
              <w:tabs>
                <w:tab w:val="center" w:pos="4320"/>
                <w:tab w:val="right" w:pos="8640"/>
              </w:tabs>
              <w:spacing w:line="240" w:lineRule="auto"/>
            </w:pPr>
            <w:r>
              <w:t xml:space="preserve">After completion of the lesson, students will perform fire drill procedures appropriately.  Students will understand how to exit the building through their secondary exit path when the primary exit path is obstructed and how to report to the correct location outside of the building. </w:t>
            </w:r>
          </w:p>
        </w:tc>
      </w:tr>
      <w:tr w:rsidR="003615DD" w:rsidTr="008E1AEA">
        <w:tc>
          <w:tcPr>
            <w:tcW w:w="4788" w:type="dxa"/>
          </w:tcPr>
          <w:p w:rsidR="003615DD" w:rsidRDefault="003615DD" w:rsidP="008E1AEA">
            <w:pPr>
              <w:tabs>
                <w:tab w:val="center" w:pos="4320"/>
                <w:tab w:val="right" w:pos="8640"/>
              </w:tabs>
            </w:pPr>
            <w:r>
              <w:t>Materials:</w:t>
            </w:r>
          </w:p>
        </w:tc>
        <w:tc>
          <w:tcPr>
            <w:tcW w:w="4788" w:type="dxa"/>
          </w:tcPr>
          <w:p w:rsidR="003615DD" w:rsidRDefault="003615DD" w:rsidP="00BC7309">
            <w:pPr>
              <w:tabs>
                <w:tab w:val="center" w:pos="4320"/>
                <w:tab w:val="right" w:pos="8640"/>
              </w:tabs>
              <w:spacing w:line="240" w:lineRule="auto"/>
            </w:pPr>
            <w:r>
              <w:t xml:space="preserve">School Fire Safety Map, and post-test, </w:t>
            </w:r>
          </w:p>
        </w:tc>
      </w:tr>
      <w:tr w:rsidR="003615DD" w:rsidTr="008E1AEA">
        <w:tc>
          <w:tcPr>
            <w:tcW w:w="4788" w:type="dxa"/>
          </w:tcPr>
          <w:p w:rsidR="003615DD" w:rsidRDefault="003615DD" w:rsidP="008E1AEA">
            <w:pPr>
              <w:tabs>
                <w:tab w:val="center" w:pos="4320"/>
                <w:tab w:val="right" w:pos="8640"/>
              </w:tabs>
            </w:pPr>
            <w:r>
              <w:t>Introduction:</w:t>
            </w:r>
          </w:p>
        </w:tc>
        <w:tc>
          <w:tcPr>
            <w:tcW w:w="4788" w:type="dxa"/>
          </w:tcPr>
          <w:p w:rsidR="003615DD" w:rsidRDefault="003615DD" w:rsidP="008E1AEA">
            <w:pPr>
              <w:tabs>
                <w:tab w:val="center" w:pos="4320"/>
                <w:tab w:val="right" w:pos="8640"/>
              </w:tabs>
              <w:spacing w:line="240" w:lineRule="auto"/>
            </w:pPr>
            <w:r>
              <w:t>Show all students the fire safety map utilizing the overhead projector.  Identify the primary exit path for students to use during a fire.  Identify the secondary exit path for students to use during a fire.  Identify the meeting location for students outside of the building.</w:t>
            </w:r>
          </w:p>
        </w:tc>
      </w:tr>
      <w:tr w:rsidR="003615DD" w:rsidTr="008E1AEA">
        <w:tc>
          <w:tcPr>
            <w:tcW w:w="4788" w:type="dxa"/>
          </w:tcPr>
          <w:p w:rsidR="003615DD" w:rsidRDefault="003615DD" w:rsidP="008E1AEA">
            <w:pPr>
              <w:tabs>
                <w:tab w:val="center" w:pos="4320"/>
                <w:tab w:val="right" w:pos="8640"/>
              </w:tabs>
            </w:pPr>
            <w:r>
              <w:t>Development:</w:t>
            </w:r>
          </w:p>
        </w:tc>
        <w:tc>
          <w:tcPr>
            <w:tcW w:w="4788" w:type="dxa"/>
          </w:tcPr>
          <w:p w:rsidR="003615DD" w:rsidRDefault="003615DD" w:rsidP="008E1AEA">
            <w:pPr>
              <w:tabs>
                <w:tab w:val="center" w:pos="4320"/>
                <w:tab w:val="right" w:pos="8640"/>
              </w:tabs>
              <w:spacing w:line="240" w:lineRule="auto"/>
            </w:pPr>
            <w:r>
              <w:t xml:space="preserve">Teacher should review for students the fire alarm signals (both audible and visual).  Explain and show students on the map their primary evacuation route.  Explain to students that they should utilize their secondary exit path when the primary route is obstructed.  Explain and show students their meeting place outside of the building.  </w:t>
            </w:r>
          </w:p>
        </w:tc>
      </w:tr>
      <w:tr w:rsidR="003615DD" w:rsidTr="008E1AEA">
        <w:tc>
          <w:tcPr>
            <w:tcW w:w="4788" w:type="dxa"/>
          </w:tcPr>
          <w:p w:rsidR="003615DD" w:rsidRDefault="003615DD" w:rsidP="008E1AEA">
            <w:pPr>
              <w:tabs>
                <w:tab w:val="center" w:pos="4320"/>
                <w:tab w:val="right" w:pos="8640"/>
              </w:tabs>
            </w:pPr>
            <w:r>
              <w:t>Practice:</w:t>
            </w:r>
          </w:p>
        </w:tc>
        <w:tc>
          <w:tcPr>
            <w:tcW w:w="4788" w:type="dxa"/>
          </w:tcPr>
          <w:p w:rsidR="003615DD" w:rsidRDefault="003615DD" w:rsidP="008E1AEA">
            <w:pPr>
              <w:tabs>
                <w:tab w:val="center" w:pos="4320"/>
                <w:tab w:val="right" w:pos="8640"/>
              </w:tabs>
              <w:spacing w:line="240" w:lineRule="auto"/>
            </w:pPr>
            <w:r>
              <w:t>Students will demonstrate mastery of objectives through fire drill practice.  Behaviors during the drill should be observed to ensure students understand the objectives.</w:t>
            </w:r>
          </w:p>
        </w:tc>
      </w:tr>
      <w:tr w:rsidR="003615DD" w:rsidTr="008E1AEA">
        <w:tc>
          <w:tcPr>
            <w:tcW w:w="4788" w:type="dxa"/>
          </w:tcPr>
          <w:p w:rsidR="003615DD" w:rsidRDefault="003615DD" w:rsidP="008E1AEA">
            <w:pPr>
              <w:tabs>
                <w:tab w:val="center" w:pos="4320"/>
                <w:tab w:val="right" w:pos="8640"/>
              </w:tabs>
            </w:pPr>
            <w:r>
              <w:t>Evaluation:</w:t>
            </w:r>
          </w:p>
        </w:tc>
        <w:tc>
          <w:tcPr>
            <w:tcW w:w="4788" w:type="dxa"/>
          </w:tcPr>
          <w:p w:rsidR="003615DD" w:rsidRDefault="003615DD" w:rsidP="008E1AEA">
            <w:pPr>
              <w:tabs>
                <w:tab w:val="center" w:pos="4320"/>
                <w:tab w:val="right" w:pos="8640"/>
              </w:tabs>
              <w:spacing w:line="240" w:lineRule="auto"/>
            </w:pPr>
            <w:r>
              <w:t>Post-test to be administered after fire drill.</w:t>
            </w:r>
          </w:p>
        </w:tc>
      </w:tr>
    </w:tbl>
    <w:p w:rsidR="00D3042C" w:rsidRDefault="00D3042C" w:rsidP="00D3042C">
      <w:pPr>
        <w:spacing w:after="0"/>
      </w:pPr>
      <w:r>
        <w:t>Notes for Teachers: Review your class rosters to ensure they are accurate.</w:t>
      </w:r>
    </w:p>
    <w:p w:rsidR="003615DD" w:rsidRDefault="003615DD" w:rsidP="003615DD">
      <w:pPr>
        <w:pStyle w:val="APAReference"/>
        <w:jc w:val="center"/>
        <w:rPr>
          <w:rFonts w:ascii="Times New Roman" w:hAnsi="Times New Roman"/>
        </w:rPr>
      </w:pPr>
    </w:p>
    <w:p w:rsidR="003615DD" w:rsidRDefault="003615DD" w:rsidP="003615DD">
      <w:pPr>
        <w:spacing w:after="0"/>
      </w:pPr>
      <w:r>
        <w:rPr>
          <w:rFonts w:ascii="Times New Roman" w:hAnsi="Times New Roman"/>
        </w:rPr>
        <w:br w:type="page"/>
      </w:r>
      <w:r w:rsidR="00BC7309">
        <w:lastRenderedPageBreak/>
        <w:t>Fire Drill Lesson Plan #4</w:t>
      </w:r>
    </w:p>
    <w:p w:rsidR="003615DD" w:rsidRDefault="003615DD" w:rsidP="003615DD">
      <w:pPr>
        <w:spacing w:after="0"/>
      </w:pPr>
      <w:r>
        <w:t>Subject: Fire Safety</w:t>
      </w:r>
    </w:p>
    <w:p w:rsidR="003615DD" w:rsidRDefault="003615DD" w:rsidP="003615DD">
      <w:pPr>
        <w:spacing w:after="0"/>
      </w:pPr>
      <w:r>
        <w:t>Audience: Middle School Students 6-8</w:t>
      </w:r>
      <w:r w:rsidRPr="00246E23">
        <w:rPr>
          <w:vertAlign w:val="superscript"/>
        </w:rPr>
        <w:t>th</w:t>
      </w:r>
      <w:r>
        <w:t xml:space="preserve"> Grade</w:t>
      </w:r>
    </w:p>
    <w:p w:rsidR="003615DD" w:rsidRDefault="003615DD" w:rsidP="003615DD">
      <w:pPr>
        <w:spacing w:after="0"/>
      </w:pPr>
      <w:r>
        <w:t xml:space="preserve">Topic: </w:t>
      </w:r>
      <w:r w:rsidR="0031787A" w:rsidRPr="00BC7309">
        <w:t>What to do if I get separated from my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81"/>
      </w:tblGrid>
      <w:tr w:rsidR="003615DD" w:rsidTr="008E1AEA">
        <w:tc>
          <w:tcPr>
            <w:tcW w:w="4788" w:type="dxa"/>
          </w:tcPr>
          <w:p w:rsidR="003615DD" w:rsidRDefault="003615DD" w:rsidP="008E1AEA">
            <w:pPr>
              <w:tabs>
                <w:tab w:val="center" w:pos="4320"/>
                <w:tab w:val="right" w:pos="8640"/>
              </w:tabs>
              <w:spacing w:line="240" w:lineRule="auto"/>
            </w:pPr>
            <w:r>
              <w:t>Goals:</w:t>
            </w:r>
          </w:p>
        </w:tc>
        <w:tc>
          <w:tcPr>
            <w:tcW w:w="4788" w:type="dxa"/>
          </w:tcPr>
          <w:p w:rsidR="003615DD" w:rsidRDefault="003615DD" w:rsidP="008E1AEA">
            <w:pPr>
              <w:tabs>
                <w:tab w:val="center" w:pos="4320"/>
                <w:tab w:val="right" w:pos="8640"/>
              </w:tabs>
              <w:spacing w:line="240" w:lineRule="auto"/>
            </w:pPr>
            <w:r>
              <w:t>Students will be able to:</w:t>
            </w:r>
          </w:p>
          <w:p w:rsidR="003615DD" w:rsidRDefault="003615DD" w:rsidP="00BC7309">
            <w:pPr>
              <w:pStyle w:val="ListParagraph"/>
              <w:numPr>
                <w:ilvl w:val="0"/>
                <w:numId w:val="8"/>
              </w:numPr>
              <w:spacing w:after="0" w:line="240" w:lineRule="auto"/>
            </w:pPr>
            <w:r>
              <w:t>Identify the fire alarm signal</w:t>
            </w:r>
          </w:p>
          <w:p w:rsidR="003615DD" w:rsidRDefault="003615DD" w:rsidP="00BC7309">
            <w:pPr>
              <w:pStyle w:val="ListParagraph"/>
              <w:numPr>
                <w:ilvl w:val="0"/>
                <w:numId w:val="8"/>
              </w:numPr>
              <w:spacing w:after="0" w:line="240" w:lineRule="auto"/>
            </w:pPr>
            <w:r>
              <w:t>Know how to crawl low under smoke</w:t>
            </w:r>
          </w:p>
          <w:p w:rsidR="003615DD" w:rsidRDefault="003615DD" w:rsidP="00BC7309">
            <w:pPr>
              <w:pStyle w:val="ListParagraph"/>
              <w:numPr>
                <w:ilvl w:val="0"/>
                <w:numId w:val="8"/>
              </w:numPr>
              <w:spacing w:after="0" w:line="240" w:lineRule="auto"/>
            </w:pPr>
            <w:r>
              <w:t>Know where to report when outside of the building</w:t>
            </w:r>
          </w:p>
          <w:p w:rsidR="0031787A" w:rsidRDefault="0031787A" w:rsidP="00BC7309">
            <w:pPr>
              <w:pStyle w:val="ListParagraph"/>
              <w:numPr>
                <w:ilvl w:val="0"/>
                <w:numId w:val="8"/>
              </w:numPr>
              <w:spacing w:after="0" w:line="240" w:lineRule="auto"/>
            </w:pPr>
            <w:r w:rsidRPr="00BC7309">
              <w:t>Review where to report to when separated</w:t>
            </w:r>
          </w:p>
        </w:tc>
      </w:tr>
      <w:tr w:rsidR="003615DD" w:rsidTr="008E1AEA">
        <w:tc>
          <w:tcPr>
            <w:tcW w:w="4788" w:type="dxa"/>
          </w:tcPr>
          <w:p w:rsidR="003615DD" w:rsidRDefault="003615DD" w:rsidP="008E1AEA">
            <w:pPr>
              <w:tabs>
                <w:tab w:val="center" w:pos="4320"/>
                <w:tab w:val="right" w:pos="8640"/>
              </w:tabs>
              <w:spacing w:line="240" w:lineRule="auto"/>
            </w:pPr>
            <w:r>
              <w:t>Objectives:</w:t>
            </w:r>
          </w:p>
        </w:tc>
        <w:tc>
          <w:tcPr>
            <w:tcW w:w="4788" w:type="dxa"/>
          </w:tcPr>
          <w:p w:rsidR="003615DD" w:rsidRDefault="003615DD" w:rsidP="008E1AEA">
            <w:pPr>
              <w:tabs>
                <w:tab w:val="center" w:pos="4320"/>
                <w:tab w:val="right" w:pos="8640"/>
              </w:tabs>
              <w:spacing w:line="240" w:lineRule="auto"/>
            </w:pPr>
            <w:r>
              <w:t xml:space="preserve">After completion of the lesson, students will perform fire drill procedures appropriately.  Students will understand how to exit the building through smoke and how to report to the correct location outside of the building. </w:t>
            </w:r>
          </w:p>
        </w:tc>
      </w:tr>
      <w:tr w:rsidR="003615DD" w:rsidTr="008E1AEA">
        <w:tc>
          <w:tcPr>
            <w:tcW w:w="4788" w:type="dxa"/>
          </w:tcPr>
          <w:p w:rsidR="003615DD" w:rsidRDefault="003615DD" w:rsidP="008E1AEA">
            <w:pPr>
              <w:tabs>
                <w:tab w:val="center" w:pos="4320"/>
                <w:tab w:val="right" w:pos="8640"/>
              </w:tabs>
              <w:spacing w:line="240" w:lineRule="auto"/>
            </w:pPr>
            <w:r>
              <w:t>Materials:</w:t>
            </w:r>
          </w:p>
        </w:tc>
        <w:tc>
          <w:tcPr>
            <w:tcW w:w="4788" w:type="dxa"/>
          </w:tcPr>
          <w:p w:rsidR="003615DD" w:rsidRDefault="003615DD" w:rsidP="00D3042C">
            <w:pPr>
              <w:tabs>
                <w:tab w:val="center" w:pos="4320"/>
                <w:tab w:val="right" w:pos="8640"/>
              </w:tabs>
              <w:spacing w:line="240" w:lineRule="auto"/>
            </w:pPr>
            <w:r>
              <w:t xml:space="preserve">School Fire Safety Map, and post-test, </w:t>
            </w:r>
          </w:p>
        </w:tc>
      </w:tr>
      <w:tr w:rsidR="003615DD" w:rsidTr="008E1AEA">
        <w:tc>
          <w:tcPr>
            <w:tcW w:w="4788" w:type="dxa"/>
          </w:tcPr>
          <w:p w:rsidR="003615DD" w:rsidRDefault="003615DD" w:rsidP="008E1AEA">
            <w:pPr>
              <w:tabs>
                <w:tab w:val="center" w:pos="4320"/>
                <w:tab w:val="right" w:pos="8640"/>
              </w:tabs>
              <w:spacing w:line="240" w:lineRule="auto"/>
            </w:pPr>
            <w:r>
              <w:t>Introduction:</w:t>
            </w:r>
          </w:p>
        </w:tc>
        <w:tc>
          <w:tcPr>
            <w:tcW w:w="4788" w:type="dxa"/>
          </w:tcPr>
          <w:p w:rsidR="003615DD" w:rsidRDefault="003615DD" w:rsidP="008E1AEA">
            <w:pPr>
              <w:tabs>
                <w:tab w:val="center" w:pos="4320"/>
                <w:tab w:val="right" w:pos="8640"/>
              </w:tabs>
              <w:spacing w:line="240" w:lineRule="auto"/>
            </w:pPr>
            <w:r>
              <w:t>Show all students the fire safety map utilizing the overhead projector.  Identify the primary exit path for students to use during a fire.</w:t>
            </w:r>
            <w:r w:rsidR="003042D1">
              <w:t xml:space="preserve"> </w:t>
            </w:r>
            <w:bookmarkStart w:id="0" w:name="_GoBack"/>
            <w:bookmarkEnd w:id="0"/>
            <w:r>
              <w:t xml:space="preserve"> Identify the meeting location for students outside of the building.</w:t>
            </w:r>
            <w:r w:rsidR="00D3042C">
              <w:t xml:space="preserve">  Students should report to an administrator if exiting away from their previous teacher.</w:t>
            </w:r>
          </w:p>
        </w:tc>
      </w:tr>
      <w:tr w:rsidR="003615DD" w:rsidTr="008E1AEA">
        <w:tc>
          <w:tcPr>
            <w:tcW w:w="4788" w:type="dxa"/>
          </w:tcPr>
          <w:p w:rsidR="003615DD" w:rsidRDefault="003615DD" w:rsidP="008E1AEA">
            <w:pPr>
              <w:tabs>
                <w:tab w:val="center" w:pos="4320"/>
                <w:tab w:val="right" w:pos="8640"/>
              </w:tabs>
              <w:spacing w:line="240" w:lineRule="auto"/>
            </w:pPr>
            <w:r>
              <w:t>Development:</w:t>
            </w:r>
          </w:p>
        </w:tc>
        <w:tc>
          <w:tcPr>
            <w:tcW w:w="4788" w:type="dxa"/>
          </w:tcPr>
          <w:p w:rsidR="003615DD" w:rsidRDefault="003615DD" w:rsidP="008E1AEA">
            <w:pPr>
              <w:tabs>
                <w:tab w:val="center" w:pos="4320"/>
                <w:tab w:val="right" w:pos="8640"/>
              </w:tabs>
              <w:spacing w:line="240" w:lineRule="auto"/>
            </w:pPr>
            <w:r>
              <w:t xml:space="preserve">Teacher should review for students the fire alarm signals (both audible and visual).  Teacher should review for students their primary and secondary evacuation route.  Explain to students what to do when they encounter smoke in the hallway.   Explain the importance of crawling low through smoke.  Review for students their meeting place outside of the building.  </w:t>
            </w:r>
          </w:p>
        </w:tc>
      </w:tr>
      <w:tr w:rsidR="003615DD" w:rsidTr="008E1AEA">
        <w:tc>
          <w:tcPr>
            <w:tcW w:w="4788" w:type="dxa"/>
          </w:tcPr>
          <w:p w:rsidR="003615DD" w:rsidRDefault="003615DD" w:rsidP="008E1AEA">
            <w:pPr>
              <w:tabs>
                <w:tab w:val="center" w:pos="4320"/>
                <w:tab w:val="right" w:pos="8640"/>
              </w:tabs>
              <w:spacing w:line="240" w:lineRule="auto"/>
            </w:pPr>
            <w:r>
              <w:t>Practice:</w:t>
            </w:r>
          </w:p>
        </w:tc>
        <w:tc>
          <w:tcPr>
            <w:tcW w:w="4788" w:type="dxa"/>
          </w:tcPr>
          <w:p w:rsidR="003615DD" w:rsidRDefault="003615DD" w:rsidP="008E1AEA">
            <w:pPr>
              <w:tabs>
                <w:tab w:val="center" w:pos="4320"/>
                <w:tab w:val="right" w:pos="8640"/>
              </w:tabs>
              <w:spacing w:line="240" w:lineRule="auto"/>
            </w:pPr>
            <w:r>
              <w:t>Students will demonstrate mastery of objectives through fire drill practice.  Behaviors during the drill should be observed to ensure students understand the objectives.</w:t>
            </w:r>
          </w:p>
        </w:tc>
      </w:tr>
      <w:tr w:rsidR="003615DD" w:rsidTr="008E1AEA">
        <w:tc>
          <w:tcPr>
            <w:tcW w:w="4788" w:type="dxa"/>
          </w:tcPr>
          <w:p w:rsidR="003615DD" w:rsidRDefault="003615DD" w:rsidP="008E1AEA">
            <w:pPr>
              <w:tabs>
                <w:tab w:val="center" w:pos="4320"/>
                <w:tab w:val="right" w:pos="8640"/>
              </w:tabs>
              <w:spacing w:line="240" w:lineRule="auto"/>
            </w:pPr>
            <w:r>
              <w:t>Evaluation:</w:t>
            </w:r>
          </w:p>
        </w:tc>
        <w:tc>
          <w:tcPr>
            <w:tcW w:w="4788" w:type="dxa"/>
          </w:tcPr>
          <w:p w:rsidR="003615DD" w:rsidRDefault="003615DD" w:rsidP="008E1AEA">
            <w:pPr>
              <w:tabs>
                <w:tab w:val="center" w:pos="4320"/>
                <w:tab w:val="right" w:pos="8640"/>
              </w:tabs>
              <w:spacing w:line="240" w:lineRule="auto"/>
            </w:pPr>
            <w:r>
              <w:t>Post-test to be administered after fire drill.</w:t>
            </w:r>
          </w:p>
        </w:tc>
      </w:tr>
    </w:tbl>
    <w:p w:rsidR="00D3042C" w:rsidRDefault="00D3042C" w:rsidP="00D3042C">
      <w:pPr>
        <w:spacing w:after="0"/>
      </w:pPr>
      <w:r>
        <w:t>Notes for Teachers: Review your class rosters to ensure they are accurate.</w:t>
      </w:r>
    </w:p>
    <w:p w:rsidR="003615DD" w:rsidRPr="00A32A23" w:rsidRDefault="003615DD" w:rsidP="00A32A23">
      <w:pPr>
        <w:pStyle w:val="APAReference"/>
        <w:jc w:val="center"/>
        <w:rPr>
          <w:rFonts w:ascii="Times New Roman" w:hAnsi="Times New Roman"/>
        </w:rPr>
      </w:pPr>
      <w:r>
        <w:br w:type="page"/>
      </w:r>
    </w:p>
    <w:p w:rsidR="002B6776" w:rsidRPr="00EA33B5" w:rsidRDefault="002B6776" w:rsidP="002B6776">
      <w:pPr>
        <w:rPr>
          <w:rFonts w:asciiTheme="minorHAnsi" w:eastAsiaTheme="minorHAnsi" w:hAnsiTheme="minorHAnsi" w:cstheme="minorBidi"/>
        </w:rPr>
      </w:pPr>
      <w:r>
        <w:rPr>
          <w:rFonts w:asciiTheme="minorHAnsi" w:eastAsiaTheme="minorHAnsi" w:hAnsiTheme="minorHAnsi" w:cstheme="minorBidi"/>
        </w:rPr>
        <w:lastRenderedPageBreak/>
        <w:t>Pre-test for Fire Drills (to be done at the beginning of the year)</w:t>
      </w:r>
    </w:p>
    <w:p w:rsidR="002B6776" w:rsidRPr="00EA33B5" w:rsidRDefault="002B6776" w:rsidP="002B6776">
      <w:pPr>
        <w:rPr>
          <w:rFonts w:asciiTheme="minorHAnsi" w:eastAsiaTheme="minorHAnsi" w:hAnsiTheme="minorHAnsi" w:cstheme="minorBidi"/>
        </w:rPr>
      </w:pPr>
      <w:r w:rsidRPr="00EA33B5">
        <w:rPr>
          <w:rFonts w:asciiTheme="minorHAnsi" w:eastAsiaTheme="minorHAnsi" w:hAnsiTheme="minorHAnsi" w:cstheme="minorBidi"/>
        </w:rPr>
        <w:t>Name: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684"/>
        <w:gridCol w:w="720"/>
      </w:tblGrid>
      <w:tr w:rsidR="002B6776" w:rsidRPr="00EA33B5" w:rsidTr="00F661FD">
        <w:tc>
          <w:tcPr>
            <w:tcW w:w="8046" w:type="dxa"/>
          </w:tcPr>
          <w:p w:rsidR="002B6776" w:rsidRPr="00EA33B5" w:rsidRDefault="002B6776" w:rsidP="00F661FD">
            <w:pPr>
              <w:numPr>
                <w:ilvl w:val="0"/>
                <w:numId w:val="4"/>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The fire alarm audible signal (beep-beep-beep-pause) means a tornado is near.</w:t>
            </w:r>
          </w:p>
        </w:tc>
        <w:tc>
          <w:tcPr>
            <w:tcW w:w="684"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B6776" w:rsidRPr="00EA33B5" w:rsidTr="00F661FD">
        <w:tc>
          <w:tcPr>
            <w:tcW w:w="8046" w:type="dxa"/>
          </w:tcPr>
          <w:p w:rsidR="002B6776" w:rsidRPr="00EA33B5" w:rsidRDefault="002B6776" w:rsidP="00F661FD">
            <w:pPr>
              <w:numPr>
                <w:ilvl w:val="0"/>
                <w:numId w:val="4"/>
              </w:numPr>
              <w:spacing w:after="0" w:line="240" w:lineRule="auto"/>
              <w:contextualSpacing/>
              <w:rPr>
                <w:rFonts w:asciiTheme="minorHAnsi" w:eastAsiaTheme="minorHAnsi" w:hAnsiTheme="minorHAnsi" w:cstheme="minorBidi"/>
              </w:rPr>
            </w:pPr>
            <w:r w:rsidRPr="002A090A">
              <w:rPr>
                <w:rFonts w:asciiTheme="minorHAnsi" w:eastAsiaTheme="minorHAnsi" w:hAnsiTheme="minorHAnsi" w:cstheme="minorBidi"/>
              </w:rPr>
              <w:t xml:space="preserve">If the fire alarm sounds when I am at lunch, I </w:t>
            </w:r>
            <w:r>
              <w:rPr>
                <w:rFonts w:asciiTheme="minorHAnsi" w:eastAsiaTheme="minorHAnsi" w:hAnsiTheme="minorHAnsi" w:cstheme="minorBidi"/>
              </w:rPr>
              <w:t>should return to my homeroom and find my teacher before I exit the building</w:t>
            </w:r>
            <w:r w:rsidRPr="002A090A">
              <w:rPr>
                <w:rFonts w:asciiTheme="minorHAnsi" w:eastAsiaTheme="minorHAnsi" w:hAnsiTheme="minorHAnsi" w:cstheme="minorBidi"/>
              </w:rPr>
              <w:t>.</w:t>
            </w:r>
          </w:p>
        </w:tc>
        <w:tc>
          <w:tcPr>
            <w:tcW w:w="684"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B6776" w:rsidRPr="00EA33B5" w:rsidTr="00F661FD">
        <w:tc>
          <w:tcPr>
            <w:tcW w:w="8046" w:type="dxa"/>
          </w:tcPr>
          <w:p w:rsidR="002B6776" w:rsidRPr="00EA33B5" w:rsidRDefault="002B6776" w:rsidP="00F661FD">
            <w:pPr>
              <w:numPr>
                <w:ilvl w:val="0"/>
                <w:numId w:val="4"/>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 fire alarm flashes or sounds, we need to exit the building.</w:t>
            </w:r>
          </w:p>
        </w:tc>
        <w:tc>
          <w:tcPr>
            <w:tcW w:w="684"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B6776" w:rsidRPr="00EA33B5" w:rsidTr="00F661FD">
        <w:tc>
          <w:tcPr>
            <w:tcW w:w="8046" w:type="dxa"/>
          </w:tcPr>
          <w:p w:rsidR="002B6776" w:rsidRPr="00EA33B5" w:rsidRDefault="002B6776" w:rsidP="00F661FD">
            <w:pPr>
              <w:numPr>
                <w:ilvl w:val="0"/>
                <w:numId w:val="4"/>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During a fire, we should exit in a safe orderly manner.</w:t>
            </w:r>
          </w:p>
        </w:tc>
        <w:tc>
          <w:tcPr>
            <w:tcW w:w="684"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B6776" w:rsidRPr="00EA33B5" w:rsidTr="00F661FD">
        <w:tc>
          <w:tcPr>
            <w:tcW w:w="8046" w:type="dxa"/>
          </w:tcPr>
          <w:p w:rsidR="002B6776" w:rsidRPr="00EA33B5" w:rsidRDefault="002B6776" w:rsidP="00F661FD">
            <w:pPr>
              <w:numPr>
                <w:ilvl w:val="0"/>
                <w:numId w:val="4"/>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we are outside of the building, we all report to the principal.</w:t>
            </w:r>
          </w:p>
        </w:tc>
        <w:tc>
          <w:tcPr>
            <w:tcW w:w="684"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B6776" w:rsidRPr="00EA33B5" w:rsidTr="00F661FD">
        <w:tc>
          <w:tcPr>
            <w:tcW w:w="8046" w:type="dxa"/>
          </w:tcPr>
          <w:p w:rsidR="002B6776" w:rsidRPr="00EA33B5" w:rsidRDefault="002B6776" w:rsidP="00F661FD">
            <w:pPr>
              <w:numPr>
                <w:ilvl w:val="0"/>
                <w:numId w:val="4"/>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Our primary exit path is through the window.</w:t>
            </w:r>
          </w:p>
        </w:tc>
        <w:tc>
          <w:tcPr>
            <w:tcW w:w="684"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B6776" w:rsidRPr="00EA33B5" w:rsidTr="00F661FD">
        <w:tc>
          <w:tcPr>
            <w:tcW w:w="8046" w:type="dxa"/>
          </w:tcPr>
          <w:p w:rsidR="002B6776" w:rsidRPr="00EA33B5" w:rsidRDefault="002B6776" w:rsidP="00F661FD">
            <w:pPr>
              <w:numPr>
                <w:ilvl w:val="0"/>
                <w:numId w:val="4"/>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It is important to pick up all of our stuff before we exit the building.</w:t>
            </w:r>
          </w:p>
        </w:tc>
        <w:tc>
          <w:tcPr>
            <w:tcW w:w="684"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B6776" w:rsidRPr="00EA33B5" w:rsidTr="00F661FD">
        <w:tc>
          <w:tcPr>
            <w:tcW w:w="8046" w:type="dxa"/>
          </w:tcPr>
          <w:p w:rsidR="002B6776" w:rsidRPr="00EA33B5" w:rsidRDefault="002B6776" w:rsidP="00F661FD">
            <w:pPr>
              <w:numPr>
                <w:ilvl w:val="0"/>
                <w:numId w:val="4"/>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 fire alarm sounds, it is always a drill.</w:t>
            </w:r>
          </w:p>
        </w:tc>
        <w:tc>
          <w:tcPr>
            <w:tcW w:w="684"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B6776" w:rsidRPr="00EA33B5" w:rsidRDefault="002B6776" w:rsidP="00F661FD">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bl>
    <w:p w:rsidR="002B6776" w:rsidRPr="00EA33B5" w:rsidRDefault="002B6776" w:rsidP="002B6776">
      <w:pPr>
        <w:ind w:left="720"/>
        <w:contextualSpacing/>
        <w:rPr>
          <w:rFonts w:asciiTheme="minorHAnsi" w:eastAsiaTheme="minorHAnsi" w:hAnsiTheme="minorHAnsi" w:cstheme="minorBidi"/>
        </w:rPr>
      </w:pPr>
    </w:p>
    <w:p w:rsidR="002B6776" w:rsidRPr="00EA33B5" w:rsidRDefault="002B6776" w:rsidP="002B6776">
      <w:pPr>
        <w:numPr>
          <w:ilvl w:val="0"/>
          <w:numId w:val="4"/>
        </w:numPr>
        <w:contextualSpacing/>
        <w:rPr>
          <w:rFonts w:asciiTheme="minorHAnsi" w:eastAsiaTheme="minorHAnsi" w:hAnsiTheme="minorHAnsi" w:cstheme="minorBidi"/>
        </w:rPr>
      </w:pPr>
      <w:r w:rsidRPr="00EA33B5">
        <w:rPr>
          <w:rFonts w:asciiTheme="minorHAnsi" w:eastAsiaTheme="minorHAnsi" w:hAnsiTheme="minorHAnsi" w:cstheme="minorBidi"/>
        </w:rPr>
        <w:t>Draw your primary exit path on the floor plan below:</w:t>
      </w:r>
    </w:p>
    <w:p w:rsidR="002B6776" w:rsidRDefault="002B6776" w:rsidP="002B6776">
      <w:pPr>
        <w:jc w:val="center"/>
        <w:rPr>
          <w:rFonts w:asciiTheme="minorHAnsi" w:eastAsiaTheme="minorHAnsi" w:hAnsiTheme="minorHAnsi" w:cstheme="minorBidi"/>
        </w:rPr>
      </w:pPr>
      <w:r w:rsidRPr="00EA33B5">
        <w:rPr>
          <w:rFonts w:asciiTheme="minorHAnsi" w:eastAsiaTheme="minorHAnsi" w:hAnsiTheme="minorHAnsi" w:cstheme="minorBidi"/>
        </w:rPr>
        <w:t>{Insert Floor Plan Here}</w:t>
      </w:r>
    </w:p>
    <w:p w:rsidR="002B6776" w:rsidRPr="00EA33B5" w:rsidRDefault="002B6776" w:rsidP="002B6776">
      <w:pPr>
        <w:numPr>
          <w:ilvl w:val="0"/>
          <w:numId w:val="4"/>
        </w:numPr>
        <w:contextualSpacing/>
        <w:rPr>
          <w:rFonts w:asciiTheme="minorHAnsi" w:eastAsiaTheme="minorHAnsi" w:hAnsiTheme="minorHAnsi" w:cstheme="minorBidi"/>
        </w:rPr>
      </w:pPr>
      <w:r w:rsidRPr="00EA33B5">
        <w:rPr>
          <w:rFonts w:asciiTheme="minorHAnsi" w:eastAsiaTheme="minorHAnsi" w:hAnsiTheme="minorHAnsi" w:cstheme="minorBidi"/>
        </w:rPr>
        <w:t>Draw your secondary exit path on the floor plan below:</w:t>
      </w:r>
    </w:p>
    <w:p w:rsidR="002B6776" w:rsidRPr="00EA33B5" w:rsidRDefault="002B6776" w:rsidP="002B6776">
      <w:pPr>
        <w:jc w:val="center"/>
        <w:rPr>
          <w:rFonts w:asciiTheme="minorHAnsi" w:eastAsiaTheme="minorHAnsi" w:hAnsiTheme="minorHAnsi" w:cstheme="minorBidi"/>
        </w:rPr>
      </w:pPr>
      <w:r w:rsidRPr="00EA33B5">
        <w:rPr>
          <w:rFonts w:asciiTheme="minorHAnsi" w:eastAsiaTheme="minorHAnsi" w:hAnsiTheme="minorHAnsi" w:cstheme="minorBidi"/>
        </w:rPr>
        <w:t>{Insert Floor Plan Here}</w:t>
      </w:r>
    </w:p>
    <w:p w:rsidR="002B6776" w:rsidRPr="00EA33B5" w:rsidRDefault="002B6776" w:rsidP="002B6776">
      <w:pPr>
        <w:numPr>
          <w:ilvl w:val="0"/>
          <w:numId w:val="4"/>
        </w:numPr>
        <w:contextualSpacing/>
        <w:rPr>
          <w:rFonts w:asciiTheme="minorHAnsi" w:eastAsiaTheme="minorHAnsi" w:hAnsiTheme="minorHAnsi" w:cstheme="minorBidi"/>
        </w:rPr>
      </w:pPr>
      <w:r w:rsidRPr="00EA33B5">
        <w:rPr>
          <w:rFonts w:asciiTheme="minorHAnsi" w:eastAsiaTheme="minorHAnsi" w:hAnsiTheme="minorHAnsi" w:cstheme="minorBidi"/>
        </w:rPr>
        <w:t>Put a star on the class meeting place outside of the building:</w:t>
      </w:r>
    </w:p>
    <w:p w:rsidR="002B6776" w:rsidRPr="00EA33B5" w:rsidRDefault="002B6776" w:rsidP="002B6776">
      <w:pPr>
        <w:ind w:left="720"/>
        <w:contextualSpacing/>
        <w:rPr>
          <w:rFonts w:asciiTheme="minorHAnsi" w:eastAsiaTheme="minorHAnsi" w:hAnsiTheme="minorHAnsi" w:cstheme="minorBidi"/>
        </w:rPr>
      </w:pPr>
    </w:p>
    <w:p w:rsidR="002B6776" w:rsidRPr="00EA33B5" w:rsidRDefault="002B6776" w:rsidP="002B6776">
      <w:pPr>
        <w:jc w:val="center"/>
        <w:rPr>
          <w:rFonts w:asciiTheme="minorHAnsi" w:eastAsiaTheme="minorHAnsi" w:hAnsiTheme="minorHAnsi" w:cstheme="minorBidi"/>
        </w:rPr>
      </w:pPr>
      <w:r w:rsidRPr="00EA33B5">
        <w:rPr>
          <w:rFonts w:asciiTheme="minorHAnsi" w:eastAsiaTheme="minorHAnsi" w:hAnsiTheme="minorHAnsi" w:cstheme="minorBidi"/>
        </w:rPr>
        <w:t>{Insert Map of Building Here}</w:t>
      </w:r>
    </w:p>
    <w:p w:rsidR="002B6776" w:rsidRDefault="002B6776" w:rsidP="003615DD">
      <w:pPr>
        <w:rPr>
          <w:rFonts w:asciiTheme="minorHAnsi" w:eastAsiaTheme="minorHAnsi" w:hAnsiTheme="minorHAnsi" w:cstheme="minorBidi"/>
        </w:rPr>
      </w:pPr>
    </w:p>
    <w:p w:rsidR="003615DD" w:rsidRPr="00EA33B5" w:rsidRDefault="003615DD" w:rsidP="003615DD">
      <w:pPr>
        <w:rPr>
          <w:rFonts w:asciiTheme="minorHAnsi" w:eastAsiaTheme="minorHAnsi" w:hAnsiTheme="minorHAnsi" w:cstheme="minorBidi"/>
        </w:rPr>
      </w:pPr>
      <w:r w:rsidRPr="00EA33B5">
        <w:rPr>
          <w:rFonts w:asciiTheme="minorHAnsi" w:eastAsiaTheme="minorHAnsi" w:hAnsiTheme="minorHAnsi" w:cstheme="minorBidi"/>
        </w:rPr>
        <w:t>Post</w:t>
      </w:r>
      <w:r w:rsidR="002B6776">
        <w:rPr>
          <w:rFonts w:asciiTheme="minorHAnsi" w:eastAsiaTheme="minorHAnsi" w:hAnsiTheme="minorHAnsi" w:cstheme="minorBidi"/>
        </w:rPr>
        <w:t>-</w:t>
      </w:r>
      <w:r w:rsidRPr="00EA33B5">
        <w:rPr>
          <w:rFonts w:asciiTheme="minorHAnsi" w:eastAsiaTheme="minorHAnsi" w:hAnsiTheme="minorHAnsi" w:cstheme="minorBidi"/>
        </w:rPr>
        <w:t>test for Fire Drill #1</w:t>
      </w:r>
    </w:p>
    <w:p w:rsidR="003615DD" w:rsidRPr="00EA33B5" w:rsidRDefault="003615DD" w:rsidP="003615DD">
      <w:pPr>
        <w:rPr>
          <w:rFonts w:asciiTheme="minorHAnsi" w:eastAsiaTheme="minorHAnsi" w:hAnsiTheme="minorHAnsi" w:cstheme="minorBidi"/>
        </w:rPr>
      </w:pPr>
      <w:r w:rsidRPr="00EA33B5">
        <w:rPr>
          <w:rFonts w:asciiTheme="minorHAnsi" w:eastAsiaTheme="minorHAnsi" w:hAnsiTheme="minorHAnsi" w:cstheme="minorBidi"/>
        </w:rPr>
        <w:t>Name: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684"/>
        <w:gridCol w:w="720"/>
      </w:tblGrid>
      <w:tr w:rsidR="003615DD" w:rsidRPr="00EA33B5" w:rsidTr="008E1AEA">
        <w:tc>
          <w:tcPr>
            <w:tcW w:w="8046" w:type="dxa"/>
          </w:tcPr>
          <w:p w:rsidR="003615DD" w:rsidRPr="00EA33B5" w:rsidRDefault="003615DD" w:rsidP="002B6776">
            <w:pPr>
              <w:numPr>
                <w:ilvl w:val="0"/>
                <w:numId w:val="10"/>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The fire alarm audible signal (beep-beep-beep-pause) means a tornado is near.</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1787A" w:rsidP="002B6776">
            <w:pPr>
              <w:numPr>
                <w:ilvl w:val="0"/>
                <w:numId w:val="10"/>
              </w:numPr>
              <w:spacing w:after="0" w:line="240" w:lineRule="auto"/>
              <w:contextualSpacing/>
              <w:rPr>
                <w:rFonts w:asciiTheme="minorHAnsi" w:eastAsiaTheme="minorHAnsi" w:hAnsiTheme="minorHAnsi" w:cstheme="minorBidi"/>
              </w:rPr>
            </w:pPr>
            <w:r w:rsidRPr="002A090A">
              <w:rPr>
                <w:rFonts w:asciiTheme="minorHAnsi" w:eastAsiaTheme="minorHAnsi" w:hAnsiTheme="minorHAnsi" w:cstheme="minorBidi"/>
              </w:rPr>
              <w:t xml:space="preserve">If the fire alarm sounds when I am at lunch, I </w:t>
            </w:r>
            <w:r w:rsidR="002A090A">
              <w:rPr>
                <w:rFonts w:asciiTheme="minorHAnsi" w:eastAsiaTheme="minorHAnsi" w:hAnsiTheme="minorHAnsi" w:cstheme="minorBidi"/>
              </w:rPr>
              <w:t>should return to my homeroom and find my teacher before I exit the building</w:t>
            </w:r>
            <w:r w:rsidRPr="002A090A">
              <w:rPr>
                <w:rFonts w:asciiTheme="minorHAnsi" w:eastAsiaTheme="minorHAnsi" w:hAnsiTheme="minorHAnsi" w:cstheme="minorBidi"/>
              </w:rPr>
              <w:t>.</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0"/>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 fire alarm flashes or sounds, we need to exit the building.</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0"/>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During a fire, we should exit in a safe orderly manner.</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0"/>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we are outside of the building, we all report to the principal.</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0"/>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Our primary exit path is through the window.</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0"/>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It is important to pick up all of our stuff before we exit the building.</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0"/>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 fire alarm sounds, it is always a drill.</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bl>
    <w:p w:rsidR="003615DD" w:rsidRPr="00EA33B5" w:rsidRDefault="003615DD" w:rsidP="003615DD">
      <w:pPr>
        <w:ind w:left="720"/>
        <w:contextualSpacing/>
        <w:rPr>
          <w:rFonts w:asciiTheme="minorHAnsi" w:eastAsiaTheme="minorHAnsi" w:hAnsiTheme="minorHAnsi" w:cstheme="minorBidi"/>
        </w:rPr>
      </w:pPr>
    </w:p>
    <w:p w:rsidR="003615DD" w:rsidRPr="00EA33B5" w:rsidRDefault="003615DD" w:rsidP="002B6776">
      <w:pPr>
        <w:numPr>
          <w:ilvl w:val="0"/>
          <w:numId w:val="10"/>
        </w:numPr>
        <w:contextualSpacing/>
        <w:rPr>
          <w:rFonts w:asciiTheme="minorHAnsi" w:eastAsiaTheme="minorHAnsi" w:hAnsiTheme="minorHAnsi" w:cstheme="minorBidi"/>
        </w:rPr>
      </w:pPr>
      <w:r w:rsidRPr="00EA33B5">
        <w:rPr>
          <w:rFonts w:asciiTheme="minorHAnsi" w:eastAsiaTheme="minorHAnsi" w:hAnsiTheme="minorHAnsi" w:cstheme="minorBidi"/>
        </w:rPr>
        <w:t>Draw your primary exit path on the floor plan below:</w:t>
      </w:r>
    </w:p>
    <w:p w:rsidR="003615DD" w:rsidRPr="00EA33B5" w:rsidRDefault="003615DD" w:rsidP="003615DD">
      <w:pPr>
        <w:jc w:val="center"/>
        <w:rPr>
          <w:rFonts w:asciiTheme="minorHAnsi" w:eastAsiaTheme="minorHAnsi" w:hAnsiTheme="minorHAnsi" w:cstheme="minorBidi"/>
        </w:rPr>
      </w:pPr>
      <w:r w:rsidRPr="00EA33B5">
        <w:rPr>
          <w:rFonts w:asciiTheme="minorHAnsi" w:eastAsiaTheme="minorHAnsi" w:hAnsiTheme="minorHAnsi" w:cstheme="minorBidi"/>
        </w:rPr>
        <w:t>{Insert Floor Plan Here}</w:t>
      </w:r>
    </w:p>
    <w:p w:rsidR="003615DD" w:rsidRPr="00EA33B5" w:rsidRDefault="003615DD" w:rsidP="002B6776">
      <w:pPr>
        <w:numPr>
          <w:ilvl w:val="0"/>
          <w:numId w:val="10"/>
        </w:numPr>
        <w:contextualSpacing/>
        <w:rPr>
          <w:rFonts w:asciiTheme="minorHAnsi" w:eastAsiaTheme="minorHAnsi" w:hAnsiTheme="minorHAnsi" w:cstheme="minorBidi"/>
        </w:rPr>
      </w:pPr>
      <w:r w:rsidRPr="00EA33B5">
        <w:rPr>
          <w:rFonts w:asciiTheme="minorHAnsi" w:eastAsiaTheme="minorHAnsi" w:hAnsiTheme="minorHAnsi" w:cstheme="minorBidi"/>
        </w:rPr>
        <w:t>Put a star on the class meeting place outside of the building:</w:t>
      </w:r>
    </w:p>
    <w:p w:rsidR="003615DD" w:rsidRPr="00EA33B5" w:rsidRDefault="003615DD" w:rsidP="003615DD">
      <w:pPr>
        <w:ind w:left="720"/>
        <w:contextualSpacing/>
        <w:rPr>
          <w:rFonts w:asciiTheme="minorHAnsi" w:eastAsiaTheme="minorHAnsi" w:hAnsiTheme="minorHAnsi" w:cstheme="minorBidi"/>
        </w:rPr>
      </w:pPr>
    </w:p>
    <w:p w:rsidR="003615DD" w:rsidRPr="00EA33B5" w:rsidRDefault="003615DD" w:rsidP="003615DD">
      <w:pPr>
        <w:jc w:val="center"/>
        <w:rPr>
          <w:rFonts w:asciiTheme="minorHAnsi" w:eastAsiaTheme="minorHAnsi" w:hAnsiTheme="minorHAnsi" w:cstheme="minorBidi"/>
        </w:rPr>
      </w:pPr>
      <w:r w:rsidRPr="00EA33B5">
        <w:rPr>
          <w:rFonts w:asciiTheme="minorHAnsi" w:eastAsiaTheme="minorHAnsi" w:hAnsiTheme="minorHAnsi" w:cstheme="minorBidi"/>
        </w:rPr>
        <w:t>{Insert Map of Building Here}</w:t>
      </w:r>
    </w:p>
    <w:p w:rsidR="002A090A" w:rsidRPr="00EA33B5" w:rsidRDefault="002A090A" w:rsidP="002A090A">
      <w:pPr>
        <w:rPr>
          <w:rFonts w:asciiTheme="minorHAnsi" w:eastAsiaTheme="minorHAnsi" w:hAnsiTheme="minorHAnsi" w:cstheme="minorBidi"/>
        </w:rPr>
      </w:pPr>
      <w:r>
        <w:rPr>
          <w:rFonts w:asciiTheme="minorHAnsi" w:eastAsiaTheme="minorHAnsi" w:hAnsiTheme="minorHAnsi" w:cstheme="minorBidi"/>
        </w:rPr>
        <w:lastRenderedPageBreak/>
        <w:t>P</w:t>
      </w:r>
      <w:r w:rsidRPr="00EA33B5">
        <w:rPr>
          <w:rFonts w:asciiTheme="minorHAnsi" w:eastAsiaTheme="minorHAnsi" w:hAnsiTheme="minorHAnsi" w:cstheme="minorBidi"/>
        </w:rPr>
        <w:t>ost</w:t>
      </w:r>
      <w:r>
        <w:rPr>
          <w:rFonts w:asciiTheme="minorHAnsi" w:eastAsiaTheme="minorHAnsi" w:hAnsiTheme="minorHAnsi" w:cstheme="minorBidi"/>
        </w:rPr>
        <w:t>-test for Fire Drill #2</w:t>
      </w:r>
    </w:p>
    <w:p w:rsidR="002A090A" w:rsidRPr="00EA33B5" w:rsidRDefault="002A090A" w:rsidP="002A090A">
      <w:pPr>
        <w:rPr>
          <w:rFonts w:asciiTheme="minorHAnsi" w:eastAsiaTheme="minorHAnsi" w:hAnsiTheme="minorHAnsi" w:cstheme="minorBidi"/>
        </w:rPr>
      </w:pPr>
      <w:r w:rsidRPr="00EA33B5">
        <w:rPr>
          <w:rFonts w:asciiTheme="minorHAnsi" w:eastAsiaTheme="minorHAnsi" w:hAnsiTheme="minorHAnsi" w:cstheme="minorBidi"/>
        </w:rPr>
        <w:t>Name: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684"/>
        <w:gridCol w:w="720"/>
      </w:tblGrid>
      <w:tr w:rsidR="002A090A" w:rsidRPr="00EA33B5" w:rsidTr="00FA4250">
        <w:tc>
          <w:tcPr>
            <w:tcW w:w="8046" w:type="dxa"/>
          </w:tcPr>
          <w:p w:rsidR="002A090A" w:rsidRPr="00EA33B5" w:rsidRDefault="002A090A" w:rsidP="00FA4250">
            <w:pPr>
              <w:numPr>
                <w:ilvl w:val="0"/>
                <w:numId w:val="9"/>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The fire alarm audible signal (beep-beep-beep-pause) means there is a fire.</w:t>
            </w:r>
          </w:p>
        </w:tc>
        <w:tc>
          <w:tcPr>
            <w:tcW w:w="684"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A090A" w:rsidRPr="00EA33B5" w:rsidTr="00FA4250">
        <w:tc>
          <w:tcPr>
            <w:tcW w:w="8046" w:type="dxa"/>
          </w:tcPr>
          <w:p w:rsidR="002A090A" w:rsidRPr="00EA33B5" w:rsidRDefault="002A090A" w:rsidP="00FA4250">
            <w:pPr>
              <w:numPr>
                <w:ilvl w:val="0"/>
                <w:numId w:val="9"/>
              </w:numPr>
              <w:spacing w:after="0" w:line="240" w:lineRule="auto"/>
              <w:contextualSpacing/>
              <w:rPr>
                <w:rFonts w:asciiTheme="minorHAnsi" w:eastAsiaTheme="minorHAnsi" w:hAnsiTheme="minorHAnsi" w:cstheme="minorBidi"/>
              </w:rPr>
            </w:pPr>
            <w:r>
              <w:rPr>
                <w:rFonts w:asciiTheme="minorHAnsi" w:eastAsiaTheme="minorHAnsi" w:hAnsiTheme="minorHAnsi" w:cstheme="minorBidi"/>
              </w:rPr>
              <w:t>If the fire alarm sounds during non-class time then we report to the meeting area for our next class.</w:t>
            </w:r>
          </w:p>
        </w:tc>
        <w:tc>
          <w:tcPr>
            <w:tcW w:w="684"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A090A" w:rsidRPr="00EA33B5" w:rsidTr="00FA4250">
        <w:tc>
          <w:tcPr>
            <w:tcW w:w="8046" w:type="dxa"/>
          </w:tcPr>
          <w:p w:rsidR="002A090A" w:rsidRPr="00EA33B5" w:rsidRDefault="002A090A" w:rsidP="00FA4250">
            <w:pPr>
              <w:numPr>
                <w:ilvl w:val="0"/>
                <w:numId w:val="9"/>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there is smoke in the hallway, we should go back to our classroom.</w:t>
            </w:r>
          </w:p>
        </w:tc>
        <w:tc>
          <w:tcPr>
            <w:tcW w:w="684"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A090A" w:rsidRPr="00EA33B5" w:rsidTr="00FA4250">
        <w:tc>
          <w:tcPr>
            <w:tcW w:w="8046" w:type="dxa"/>
          </w:tcPr>
          <w:p w:rsidR="002A090A" w:rsidRPr="00EA33B5" w:rsidRDefault="002A090A" w:rsidP="00FA4250">
            <w:pPr>
              <w:numPr>
                <w:ilvl w:val="0"/>
                <w:numId w:val="9"/>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During a fire</w:t>
            </w:r>
            <w:r>
              <w:rPr>
                <w:rFonts w:asciiTheme="minorHAnsi" w:eastAsiaTheme="minorHAnsi" w:hAnsiTheme="minorHAnsi" w:cstheme="minorBidi"/>
              </w:rPr>
              <w:t xml:space="preserve"> or fire drill</w:t>
            </w:r>
            <w:r w:rsidRPr="00EA33B5">
              <w:rPr>
                <w:rFonts w:asciiTheme="minorHAnsi" w:eastAsiaTheme="minorHAnsi" w:hAnsiTheme="minorHAnsi" w:cstheme="minorBidi"/>
              </w:rPr>
              <w:t xml:space="preserve">, </w:t>
            </w:r>
            <w:r>
              <w:rPr>
                <w:rFonts w:asciiTheme="minorHAnsi" w:eastAsiaTheme="minorHAnsi" w:hAnsiTheme="minorHAnsi" w:cstheme="minorBidi"/>
              </w:rPr>
              <w:t>it is important to exit in a single file line and remain quiet.</w:t>
            </w:r>
          </w:p>
        </w:tc>
        <w:tc>
          <w:tcPr>
            <w:tcW w:w="684"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A090A" w:rsidRPr="00EA33B5" w:rsidTr="00FA4250">
        <w:tc>
          <w:tcPr>
            <w:tcW w:w="8046" w:type="dxa"/>
          </w:tcPr>
          <w:p w:rsidR="002A090A" w:rsidRPr="00EA33B5" w:rsidRDefault="002A090A" w:rsidP="00FA4250">
            <w:pPr>
              <w:numPr>
                <w:ilvl w:val="0"/>
                <w:numId w:val="9"/>
              </w:numPr>
              <w:spacing w:after="0" w:line="240" w:lineRule="auto"/>
              <w:contextualSpacing/>
              <w:rPr>
                <w:rFonts w:asciiTheme="minorHAnsi" w:eastAsiaTheme="minorHAnsi" w:hAnsiTheme="minorHAnsi" w:cstheme="minorBidi"/>
              </w:rPr>
            </w:pPr>
            <w:r>
              <w:rPr>
                <w:rFonts w:asciiTheme="minorHAnsi" w:eastAsiaTheme="minorHAnsi" w:hAnsiTheme="minorHAnsi" w:cstheme="minorBidi"/>
              </w:rPr>
              <w:t>After checking in with my teacher or a staff member, it is permissible to talk with my friends and make noise.</w:t>
            </w:r>
          </w:p>
        </w:tc>
        <w:tc>
          <w:tcPr>
            <w:tcW w:w="684"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A090A" w:rsidRPr="00EA33B5" w:rsidTr="00FA4250">
        <w:tc>
          <w:tcPr>
            <w:tcW w:w="8046" w:type="dxa"/>
          </w:tcPr>
          <w:p w:rsidR="002A090A" w:rsidRPr="00EA33B5" w:rsidRDefault="002A090A" w:rsidP="00FA4250">
            <w:pPr>
              <w:numPr>
                <w:ilvl w:val="0"/>
                <w:numId w:val="9"/>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If there is fire in our primary exit path, we should use our secondary exit path.</w:t>
            </w:r>
          </w:p>
        </w:tc>
        <w:tc>
          <w:tcPr>
            <w:tcW w:w="684"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A090A" w:rsidRPr="00EA33B5" w:rsidTr="00FA4250">
        <w:tc>
          <w:tcPr>
            <w:tcW w:w="8046" w:type="dxa"/>
          </w:tcPr>
          <w:p w:rsidR="002A090A" w:rsidRPr="00EA33B5" w:rsidRDefault="002A090A" w:rsidP="00FA4250">
            <w:pPr>
              <w:numPr>
                <w:ilvl w:val="0"/>
                <w:numId w:val="9"/>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It is important to crawl low under smoke because that is where the fresh air is located.</w:t>
            </w:r>
          </w:p>
        </w:tc>
        <w:tc>
          <w:tcPr>
            <w:tcW w:w="684"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2A090A" w:rsidRPr="00EA33B5" w:rsidTr="00FA4250">
        <w:tc>
          <w:tcPr>
            <w:tcW w:w="8046" w:type="dxa"/>
          </w:tcPr>
          <w:p w:rsidR="002A090A" w:rsidRPr="00EA33B5" w:rsidRDefault="002A090A" w:rsidP="00FA4250">
            <w:pPr>
              <w:numPr>
                <w:ilvl w:val="0"/>
                <w:numId w:val="9"/>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 fire alarm sounds, it is always a drill.</w:t>
            </w:r>
          </w:p>
        </w:tc>
        <w:tc>
          <w:tcPr>
            <w:tcW w:w="684"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2A090A" w:rsidRPr="00EA33B5" w:rsidRDefault="002A090A" w:rsidP="00FA4250">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bl>
    <w:p w:rsidR="002B6776" w:rsidRDefault="002B6776" w:rsidP="002B6776">
      <w:pPr>
        <w:ind w:left="720"/>
        <w:contextualSpacing/>
        <w:rPr>
          <w:rFonts w:asciiTheme="minorHAnsi" w:eastAsiaTheme="minorHAnsi" w:hAnsiTheme="minorHAnsi" w:cstheme="minorBidi"/>
        </w:rPr>
      </w:pPr>
    </w:p>
    <w:p w:rsidR="002A090A" w:rsidRDefault="002A090A" w:rsidP="002A090A">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Assuming the fire alarm sounds when you are in the gym, draw your exit path and put a star on the outside meeting place you should report to</w:t>
      </w:r>
      <w:r w:rsidRPr="00EA33B5">
        <w:rPr>
          <w:rFonts w:asciiTheme="minorHAnsi" w:eastAsiaTheme="minorHAnsi" w:hAnsiTheme="minorHAnsi" w:cstheme="minorBidi"/>
        </w:rPr>
        <w:t>:</w:t>
      </w:r>
    </w:p>
    <w:p w:rsidR="002A090A" w:rsidRPr="00EA33B5" w:rsidRDefault="002A090A" w:rsidP="002A090A">
      <w:pPr>
        <w:ind w:left="720"/>
        <w:contextualSpacing/>
        <w:rPr>
          <w:rFonts w:asciiTheme="minorHAnsi" w:eastAsiaTheme="minorHAnsi" w:hAnsiTheme="minorHAnsi" w:cstheme="minorBidi"/>
        </w:rPr>
      </w:pPr>
    </w:p>
    <w:p w:rsidR="002A090A" w:rsidRPr="00075B67" w:rsidRDefault="002A090A" w:rsidP="002A090A">
      <w:pPr>
        <w:jc w:val="center"/>
        <w:rPr>
          <w:rFonts w:asciiTheme="minorHAnsi" w:eastAsiaTheme="minorHAnsi" w:hAnsiTheme="minorHAnsi" w:cstheme="minorBidi"/>
        </w:rPr>
      </w:pPr>
      <w:r w:rsidRPr="00075B67">
        <w:rPr>
          <w:rFonts w:asciiTheme="minorHAnsi" w:eastAsiaTheme="minorHAnsi" w:hAnsiTheme="minorHAnsi" w:cstheme="minorBidi"/>
        </w:rPr>
        <w:t>{Insert Map of Building Here}</w:t>
      </w:r>
    </w:p>
    <w:p w:rsidR="002A090A" w:rsidRPr="00EA33B5" w:rsidRDefault="002A090A" w:rsidP="002A090A">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Assuming the fire alarm sounds when you are in the first floor hallway outside the office, draw your exit path and put a star on the outside meeting place you should report to</w:t>
      </w:r>
      <w:r w:rsidRPr="00EA33B5">
        <w:rPr>
          <w:rFonts w:asciiTheme="minorHAnsi" w:eastAsiaTheme="minorHAnsi" w:hAnsiTheme="minorHAnsi" w:cstheme="minorBidi"/>
        </w:rPr>
        <w:t>:</w:t>
      </w:r>
    </w:p>
    <w:p w:rsidR="002A090A" w:rsidRPr="00EA33B5" w:rsidRDefault="002A090A" w:rsidP="002A090A">
      <w:pPr>
        <w:ind w:left="720"/>
        <w:contextualSpacing/>
        <w:rPr>
          <w:rFonts w:asciiTheme="minorHAnsi" w:eastAsiaTheme="minorHAnsi" w:hAnsiTheme="minorHAnsi" w:cstheme="minorBidi"/>
        </w:rPr>
      </w:pPr>
    </w:p>
    <w:p w:rsidR="002A090A" w:rsidRDefault="002A090A" w:rsidP="002A090A">
      <w:pPr>
        <w:jc w:val="center"/>
        <w:rPr>
          <w:rFonts w:asciiTheme="minorHAnsi" w:eastAsiaTheme="minorHAnsi" w:hAnsiTheme="minorHAnsi" w:cstheme="minorBidi"/>
        </w:rPr>
      </w:pPr>
      <w:r w:rsidRPr="00EA33B5">
        <w:rPr>
          <w:rFonts w:asciiTheme="minorHAnsi" w:eastAsiaTheme="minorHAnsi" w:hAnsiTheme="minorHAnsi" w:cstheme="minorBidi"/>
        </w:rPr>
        <w:t>{Insert Map of Building Here}</w:t>
      </w:r>
    </w:p>
    <w:p w:rsidR="003615DD" w:rsidRPr="00EA33B5" w:rsidRDefault="002A090A" w:rsidP="003615DD">
      <w:pPr>
        <w:rPr>
          <w:rFonts w:asciiTheme="minorHAnsi" w:eastAsiaTheme="minorHAnsi" w:hAnsiTheme="minorHAnsi" w:cstheme="minorBidi"/>
        </w:rPr>
      </w:pPr>
      <w:r>
        <w:rPr>
          <w:rFonts w:asciiTheme="minorHAnsi" w:eastAsiaTheme="minorHAnsi" w:hAnsiTheme="minorHAnsi" w:cstheme="minorBidi"/>
        </w:rPr>
        <w:t>Post</w:t>
      </w:r>
      <w:r w:rsidR="002B6776">
        <w:rPr>
          <w:rFonts w:asciiTheme="minorHAnsi" w:eastAsiaTheme="minorHAnsi" w:hAnsiTheme="minorHAnsi" w:cstheme="minorBidi"/>
        </w:rPr>
        <w:t>-</w:t>
      </w:r>
      <w:r>
        <w:rPr>
          <w:rFonts w:asciiTheme="minorHAnsi" w:eastAsiaTheme="minorHAnsi" w:hAnsiTheme="minorHAnsi" w:cstheme="minorBidi"/>
        </w:rPr>
        <w:t>test for Fire Drill #3</w:t>
      </w:r>
    </w:p>
    <w:p w:rsidR="003615DD" w:rsidRPr="00EA33B5" w:rsidRDefault="003615DD" w:rsidP="003615DD">
      <w:pPr>
        <w:rPr>
          <w:rFonts w:asciiTheme="minorHAnsi" w:eastAsiaTheme="minorHAnsi" w:hAnsiTheme="minorHAnsi" w:cstheme="minorBidi"/>
        </w:rPr>
      </w:pPr>
      <w:r w:rsidRPr="00EA33B5">
        <w:rPr>
          <w:rFonts w:asciiTheme="minorHAnsi" w:eastAsiaTheme="minorHAnsi" w:hAnsiTheme="minorHAnsi" w:cstheme="minorBidi"/>
        </w:rPr>
        <w:t>Name: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684"/>
        <w:gridCol w:w="720"/>
      </w:tblGrid>
      <w:tr w:rsidR="003615DD" w:rsidRPr="00EA33B5" w:rsidTr="008E1AEA">
        <w:tc>
          <w:tcPr>
            <w:tcW w:w="8046" w:type="dxa"/>
          </w:tcPr>
          <w:p w:rsidR="003615DD" w:rsidRPr="00EA33B5" w:rsidRDefault="003615DD" w:rsidP="002B6776">
            <w:pPr>
              <w:numPr>
                <w:ilvl w:val="0"/>
                <w:numId w:val="11"/>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The fire alarm audible signal (beep-beep-beep-pause) means there is a fire.</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1"/>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The fire alarm visual flash means we need to exit the building.</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1"/>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our primary exit path is blocked, we should go back to our classroom.</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1"/>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During a fire, we should exit in a safe orderly manner.</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1"/>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we are outside of the building, we all report to our assigned meeting place.</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1"/>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If there is fire in our primary exit path, we should use our secondary exit path.</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1"/>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It is important to pick up all of our stuff before we exit the building.</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2B6776">
            <w:pPr>
              <w:numPr>
                <w:ilvl w:val="0"/>
                <w:numId w:val="11"/>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 fire alarm sounds, it is always a drill.</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bl>
    <w:p w:rsidR="003615DD" w:rsidRPr="00EA33B5" w:rsidRDefault="003615DD" w:rsidP="003615DD">
      <w:pPr>
        <w:ind w:left="720"/>
        <w:contextualSpacing/>
        <w:rPr>
          <w:rFonts w:asciiTheme="minorHAnsi" w:eastAsiaTheme="minorHAnsi" w:hAnsiTheme="minorHAnsi" w:cstheme="minorBidi"/>
        </w:rPr>
      </w:pPr>
    </w:p>
    <w:p w:rsidR="003615DD" w:rsidRPr="00EA33B5" w:rsidRDefault="003615DD" w:rsidP="002B6776">
      <w:pPr>
        <w:numPr>
          <w:ilvl w:val="0"/>
          <w:numId w:val="11"/>
        </w:numPr>
        <w:contextualSpacing/>
        <w:rPr>
          <w:rFonts w:asciiTheme="minorHAnsi" w:eastAsiaTheme="minorHAnsi" w:hAnsiTheme="minorHAnsi" w:cstheme="minorBidi"/>
        </w:rPr>
      </w:pPr>
      <w:r w:rsidRPr="00EA33B5">
        <w:rPr>
          <w:rFonts w:asciiTheme="minorHAnsi" w:eastAsiaTheme="minorHAnsi" w:hAnsiTheme="minorHAnsi" w:cstheme="minorBidi"/>
        </w:rPr>
        <w:t>Draw your primary exit path on the floor plan below:</w:t>
      </w:r>
    </w:p>
    <w:p w:rsidR="003615DD" w:rsidRPr="00EA33B5" w:rsidRDefault="003615DD" w:rsidP="003615DD">
      <w:pPr>
        <w:jc w:val="center"/>
        <w:rPr>
          <w:rFonts w:asciiTheme="minorHAnsi" w:eastAsiaTheme="minorHAnsi" w:hAnsiTheme="minorHAnsi" w:cstheme="minorBidi"/>
        </w:rPr>
      </w:pPr>
      <w:r w:rsidRPr="00EA33B5">
        <w:rPr>
          <w:rFonts w:asciiTheme="minorHAnsi" w:eastAsiaTheme="minorHAnsi" w:hAnsiTheme="minorHAnsi" w:cstheme="minorBidi"/>
        </w:rPr>
        <w:t>{Insert Floor Plan Here}</w:t>
      </w:r>
    </w:p>
    <w:p w:rsidR="003615DD" w:rsidRPr="00EA33B5" w:rsidRDefault="003615DD" w:rsidP="002B6776">
      <w:pPr>
        <w:numPr>
          <w:ilvl w:val="0"/>
          <w:numId w:val="11"/>
        </w:numPr>
        <w:contextualSpacing/>
        <w:rPr>
          <w:rFonts w:asciiTheme="minorHAnsi" w:eastAsiaTheme="minorHAnsi" w:hAnsiTheme="minorHAnsi" w:cstheme="minorBidi"/>
        </w:rPr>
      </w:pPr>
      <w:r w:rsidRPr="00EA33B5">
        <w:rPr>
          <w:rFonts w:asciiTheme="minorHAnsi" w:eastAsiaTheme="minorHAnsi" w:hAnsiTheme="minorHAnsi" w:cstheme="minorBidi"/>
        </w:rPr>
        <w:t>Draw your secondary exit path on the floor plan below:</w:t>
      </w:r>
    </w:p>
    <w:p w:rsidR="003615DD" w:rsidRPr="00EA33B5" w:rsidRDefault="003615DD" w:rsidP="003615DD">
      <w:pPr>
        <w:jc w:val="center"/>
        <w:rPr>
          <w:rFonts w:asciiTheme="minorHAnsi" w:eastAsiaTheme="minorHAnsi" w:hAnsiTheme="minorHAnsi" w:cstheme="minorBidi"/>
        </w:rPr>
      </w:pPr>
      <w:r w:rsidRPr="00EA33B5">
        <w:rPr>
          <w:rFonts w:asciiTheme="minorHAnsi" w:eastAsiaTheme="minorHAnsi" w:hAnsiTheme="minorHAnsi" w:cstheme="minorBidi"/>
        </w:rPr>
        <w:t>{Insert Floor Plan Here}</w:t>
      </w:r>
    </w:p>
    <w:p w:rsidR="003615DD" w:rsidRPr="00EA33B5" w:rsidRDefault="002A090A" w:rsidP="003615DD">
      <w:pPr>
        <w:rPr>
          <w:rFonts w:asciiTheme="minorHAnsi" w:eastAsiaTheme="minorHAnsi" w:hAnsiTheme="minorHAnsi" w:cstheme="minorBidi"/>
        </w:rPr>
      </w:pPr>
      <w:r>
        <w:rPr>
          <w:rFonts w:asciiTheme="minorHAnsi" w:eastAsiaTheme="minorHAnsi" w:hAnsiTheme="minorHAnsi" w:cstheme="minorBidi"/>
        </w:rPr>
        <w:lastRenderedPageBreak/>
        <w:t>Post</w:t>
      </w:r>
      <w:r w:rsidR="002B6776">
        <w:rPr>
          <w:rFonts w:asciiTheme="minorHAnsi" w:eastAsiaTheme="minorHAnsi" w:hAnsiTheme="minorHAnsi" w:cstheme="minorBidi"/>
        </w:rPr>
        <w:t>-</w:t>
      </w:r>
      <w:r>
        <w:rPr>
          <w:rFonts w:asciiTheme="minorHAnsi" w:eastAsiaTheme="minorHAnsi" w:hAnsiTheme="minorHAnsi" w:cstheme="minorBidi"/>
        </w:rPr>
        <w:t>test for Fire Drill #4</w:t>
      </w:r>
    </w:p>
    <w:p w:rsidR="003615DD" w:rsidRPr="00EA33B5" w:rsidRDefault="003615DD" w:rsidP="003615DD">
      <w:pPr>
        <w:rPr>
          <w:rFonts w:asciiTheme="minorHAnsi" w:eastAsiaTheme="minorHAnsi" w:hAnsiTheme="minorHAnsi" w:cstheme="minorBidi"/>
        </w:rPr>
      </w:pPr>
      <w:r w:rsidRPr="00EA33B5">
        <w:rPr>
          <w:rFonts w:asciiTheme="minorHAnsi" w:eastAsiaTheme="minorHAnsi" w:hAnsiTheme="minorHAnsi" w:cstheme="minorBidi"/>
        </w:rPr>
        <w:t>Name: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684"/>
        <w:gridCol w:w="720"/>
      </w:tblGrid>
      <w:tr w:rsidR="003615DD" w:rsidRPr="00EA33B5" w:rsidTr="008E1AEA">
        <w:tc>
          <w:tcPr>
            <w:tcW w:w="8046" w:type="dxa"/>
          </w:tcPr>
          <w:p w:rsidR="003615DD" w:rsidRPr="00EA33B5" w:rsidRDefault="003615DD" w:rsidP="003615DD">
            <w:pPr>
              <w:numPr>
                <w:ilvl w:val="0"/>
                <w:numId w:val="6"/>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The fire alarm audible signal (beep-beep-beep-pause) means there is a fire.</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3615DD">
            <w:pPr>
              <w:numPr>
                <w:ilvl w:val="0"/>
                <w:numId w:val="6"/>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Our primary exit path is the only exit path we have to use.</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3615DD">
            <w:pPr>
              <w:numPr>
                <w:ilvl w:val="0"/>
                <w:numId w:val="6"/>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there is smoke in the hallway, we should go back to our classroom.</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3615DD">
            <w:pPr>
              <w:numPr>
                <w:ilvl w:val="0"/>
                <w:numId w:val="6"/>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During a fire, we should exit in a safe orderly manner.</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2A090A" w:rsidP="002A090A">
            <w:pPr>
              <w:numPr>
                <w:ilvl w:val="0"/>
                <w:numId w:val="6"/>
              </w:numPr>
              <w:spacing w:after="0" w:line="240" w:lineRule="auto"/>
              <w:contextualSpacing/>
              <w:rPr>
                <w:rFonts w:asciiTheme="minorHAnsi" w:eastAsiaTheme="minorHAnsi" w:hAnsiTheme="minorHAnsi" w:cstheme="minorBidi"/>
              </w:rPr>
            </w:pPr>
            <w:r>
              <w:rPr>
                <w:rFonts w:asciiTheme="minorHAnsi" w:eastAsiaTheme="minorHAnsi" w:hAnsiTheme="minorHAnsi" w:cstheme="minorBidi"/>
              </w:rPr>
              <w:t>If the fire alarm sounds during lunch, we should exit using the nearest exit and if it is not our normal meeting place we should report to an administrator</w:t>
            </w:r>
            <w:r w:rsidR="003615DD" w:rsidRPr="00EA33B5">
              <w:rPr>
                <w:rFonts w:asciiTheme="minorHAnsi" w:eastAsiaTheme="minorHAnsi" w:hAnsiTheme="minorHAnsi" w:cstheme="minorBidi"/>
              </w:rPr>
              <w:t>.</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3615DD">
            <w:pPr>
              <w:numPr>
                <w:ilvl w:val="0"/>
                <w:numId w:val="6"/>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If there is fire in our primary exit path, we should use our secondary exit path.</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3615DD">
            <w:pPr>
              <w:numPr>
                <w:ilvl w:val="0"/>
                <w:numId w:val="6"/>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It is important to crawl low under smoke because that is where the fresh air is located.</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r w:rsidR="003615DD" w:rsidRPr="00EA33B5" w:rsidTr="008E1AEA">
        <w:tc>
          <w:tcPr>
            <w:tcW w:w="8046" w:type="dxa"/>
          </w:tcPr>
          <w:p w:rsidR="003615DD" w:rsidRPr="00EA33B5" w:rsidRDefault="003615DD" w:rsidP="003615DD">
            <w:pPr>
              <w:numPr>
                <w:ilvl w:val="0"/>
                <w:numId w:val="6"/>
              </w:num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When the fire alarm sounds, it is always a drill.</w:t>
            </w:r>
          </w:p>
        </w:tc>
        <w:tc>
          <w:tcPr>
            <w:tcW w:w="684"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True</w:t>
            </w:r>
          </w:p>
        </w:tc>
        <w:tc>
          <w:tcPr>
            <w:tcW w:w="720" w:type="dxa"/>
          </w:tcPr>
          <w:p w:rsidR="003615DD" w:rsidRPr="00EA33B5" w:rsidRDefault="003615DD" w:rsidP="008E1AEA">
            <w:pPr>
              <w:spacing w:after="0" w:line="240" w:lineRule="auto"/>
              <w:contextualSpacing/>
              <w:rPr>
                <w:rFonts w:asciiTheme="minorHAnsi" w:eastAsiaTheme="minorHAnsi" w:hAnsiTheme="minorHAnsi" w:cstheme="minorBidi"/>
              </w:rPr>
            </w:pPr>
            <w:r w:rsidRPr="00EA33B5">
              <w:rPr>
                <w:rFonts w:asciiTheme="minorHAnsi" w:eastAsiaTheme="minorHAnsi" w:hAnsiTheme="minorHAnsi" w:cstheme="minorBidi"/>
              </w:rPr>
              <w:t>False</w:t>
            </w:r>
          </w:p>
        </w:tc>
      </w:tr>
    </w:tbl>
    <w:p w:rsidR="005D4FED" w:rsidRDefault="005D4FED" w:rsidP="005D4FED">
      <w:pPr>
        <w:ind w:left="720"/>
        <w:contextualSpacing/>
        <w:rPr>
          <w:rFonts w:asciiTheme="minorHAnsi" w:eastAsiaTheme="minorHAnsi" w:hAnsiTheme="minorHAnsi" w:cstheme="minorBidi"/>
        </w:rPr>
      </w:pPr>
    </w:p>
    <w:p w:rsidR="003615DD" w:rsidRPr="00EA33B5" w:rsidRDefault="003615DD" w:rsidP="003615DD">
      <w:pPr>
        <w:numPr>
          <w:ilvl w:val="0"/>
          <w:numId w:val="6"/>
        </w:numPr>
        <w:contextualSpacing/>
        <w:rPr>
          <w:rFonts w:asciiTheme="minorHAnsi" w:eastAsiaTheme="minorHAnsi" w:hAnsiTheme="minorHAnsi" w:cstheme="minorBidi"/>
        </w:rPr>
      </w:pPr>
      <w:r w:rsidRPr="00EA33B5">
        <w:rPr>
          <w:rFonts w:asciiTheme="minorHAnsi" w:eastAsiaTheme="minorHAnsi" w:hAnsiTheme="minorHAnsi" w:cstheme="minorBidi"/>
        </w:rPr>
        <w:t>Draw your primary exit path on the floor plan below:</w:t>
      </w:r>
    </w:p>
    <w:p w:rsidR="003615DD" w:rsidRPr="00EA33B5" w:rsidRDefault="003615DD" w:rsidP="003615DD">
      <w:pPr>
        <w:jc w:val="center"/>
        <w:rPr>
          <w:rFonts w:asciiTheme="minorHAnsi" w:eastAsiaTheme="minorHAnsi" w:hAnsiTheme="minorHAnsi" w:cstheme="minorBidi"/>
        </w:rPr>
      </w:pPr>
      <w:r w:rsidRPr="00EA33B5">
        <w:rPr>
          <w:rFonts w:asciiTheme="minorHAnsi" w:eastAsiaTheme="minorHAnsi" w:hAnsiTheme="minorHAnsi" w:cstheme="minorBidi"/>
        </w:rPr>
        <w:t>{Insert Floor Plan Here}</w:t>
      </w:r>
    </w:p>
    <w:p w:rsidR="003615DD" w:rsidRPr="00EA33B5" w:rsidRDefault="003615DD" w:rsidP="003615DD">
      <w:pPr>
        <w:numPr>
          <w:ilvl w:val="0"/>
          <w:numId w:val="6"/>
        </w:numPr>
        <w:contextualSpacing/>
        <w:rPr>
          <w:rFonts w:asciiTheme="minorHAnsi" w:eastAsiaTheme="minorHAnsi" w:hAnsiTheme="minorHAnsi" w:cstheme="minorBidi"/>
        </w:rPr>
      </w:pPr>
      <w:r w:rsidRPr="00EA33B5">
        <w:rPr>
          <w:rFonts w:asciiTheme="minorHAnsi" w:eastAsiaTheme="minorHAnsi" w:hAnsiTheme="minorHAnsi" w:cstheme="minorBidi"/>
        </w:rPr>
        <w:t>Put a star on the class meeting place outside of the building:</w:t>
      </w:r>
    </w:p>
    <w:p w:rsidR="003615DD" w:rsidRPr="00EA33B5" w:rsidRDefault="003615DD" w:rsidP="003615DD">
      <w:pPr>
        <w:ind w:left="720"/>
        <w:contextualSpacing/>
        <w:rPr>
          <w:rFonts w:asciiTheme="minorHAnsi" w:eastAsiaTheme="minorHAnsi" w:hAnsiTheme="minorHAnsi" w:cstheme="minorBidi"/>
        </w:rPr>
      </w:pPr>
    </w:p>
    <w:p w:rsidR="003615DD" w:rsidRDefault="003615DD" w:rsidP="003615DD">
      <w:pPr>
        <w:jc w:val="center"/>
        <w:rPr>
          <w:rFonts w:asciiTheme="minorHAnsi" w:eastAsiaTheme="minorHAnsi" w:hAnsiTheme="minorHAnsi" w:cstheme="minorBidi"/>
        </w:rPr>
      </w:pPr>
      <w:r w:rsidRPr="00EA33B5">
        <w:rPr>
          <w:rFonts w:asciiTheme="minorHAnsi" w:eastAsiaTheme="minorHAnsi" w:hAnsiTheme="minorHAnsi" w:cstheme="minorBidi"/>
        </w:rPr>
        <w:t>{Insert Map of Building Here}</w:t>
      </w:r>
    </w:p>
    <w:p w:rsidR="003615DD" w:rsidRDefault="003615DD" w:rsidP="003615DD">
      <w:pPr>
        <w:pStyle w:val="efo"/>
        <w:rPr>
          <w:rFonts w:asciiTheme="minorHAnsi" w:eastAsiaTheme="minorHAnsi" w:hAnsiTheme="minorHAnsi" w:cstheme="minorBidi"/>
        </w:rPr>
      </w:pPr>
      <w:r>
        <w:rPr>
          <w:rFonts w:asciiTheme="minorHAnsi" w:eastAsiaTheme="minorHAnsi" w:hAnsiTheme="minorHAnsi" w:cstheme="minorBidi"/>
        </w:rPr>
        <w:br w:type="page"/>
      </w:r>
      <w:r w:rsidR="00D3042C">
        <w:rPr>
          <w:rFonts w:asciiTheme="minorHAnsi" w:eastAsiaTheme="minorHAnsi" w:hAnsiTheme="minorHAnsi" w:cstheme="minorBidi"/>
        </w:rPr>
        <w:lastRenderedPageBreak/>
        <w:t xml:space="preserve">Example: </w:t>
      </w:r>
      <w:r>
        <w:rPr>
          <w:rFonts w:asciiTheme="minorHAnsi" w:eastAsiaTheme="minorHAnsi" w:hAnsiTheme="minorHAnsi" w:cstheme="minorBidi"/>
        </w:rPr>
        <w:t>Fire Drill Plan and Recording Form</w:t>
      </w:r>
    </w:p>
    <w:p w:rsidR="003615DD" w:rsidRDefault="003615DD" w:rsidP="003042D1">
      <w:pPr>
        <w:pStyle w:val="efo"/>
        <w:jc w:val="left"/>
        <w:rPr>
          <w:rFonts w:asciiTheme="minorHAnsi" w:eastAsiaTheme="minorHAnsi" w:hAnsiTheme="minorHAnsi" w:cstheme="minorBidi"/>
        </w:rPr>
      </w:pPr>
      <w:r>
        <w:rPr>
          <w:rFonts w:asciiTheme="minorHAnsi" w:eastAsiaTheme="minorHAnsi" w:hAnsiTheme="minorHAnsi" w:cstheme="minorBidi"/>
        </w:rPr>
        <w:t>School:</w:t>
      </w:r>
      <w:r w:rsidR="003042D1">
        <w:rPr>
          <w:rFonts w:asciiTheme="minorHAnsi" w:eastAsiaTheme="minorHAnsi" w:hAnsiTheme="minorHAnsi" w:cstheme="minorBidi"/>
        </w:rPr>
        <w:tab/>
      </w:r>
      <w:r w:rsidR="003042D1">
        <w:rPr>
          <w:rFonts w:asciiTheme="minorHAnsi" w:eastAsiaTheme="minorHAnsi" w:hAnsiTheme="minorHAnsi" w:cstheme="minorBidi"/>
        </w:rPr>
        <w:tab/>
      </w:r>
      <w:r w:rsidR="003042D1">
        <w:rPr>
          <w:rFonts w:asciiTheme="minorHAnsi" w:eastAsiaTheme="minorHAnsi" w:hAnsiTheme="minorHAnsi" w:cstheme="minorBidi"/>
        </w:rPr>
        <w:tab/>
      </w:r>
      <w:r>
        <w:rPr>
          <w:rFonts w:asciiTheme="minorHAnsi" w:eastAsiaTheme="minorHAnsi" w:hAnsiTheme="minorHAnsi" w:cstheme="minorBidi"/>
        </w:rPr>
        <w:t>School Year:</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198"/>
        <w:gridCol w:w="881"/>
        <w:gridCol w:w="1326"/>
        <w:gridCol w:w="1309"/>
        <w:gridCol w:w="1613"/>
        <w:gridCol w:w="900"/>
        <w:gridCol w:w="1221"/>
      </w:tblGrid>
      <w:tr w:rsidR="00030A3C" w:rsidRPr="00C87AB9" w:rsidTr="00D3042C">
        <w:tc>
          <w:tcPr>
            <w:tcW w:w="1293" w:type="dxa"/>
          </w:tcPr>
          <w:p w:rsidR="003615DD" w:rsidRPr="00DA4A25" w:rsidRDefault="003615DD" w:rsidP="00D3042C">
            <w:pPr>
              <w:pStyle w:val="efo"/>
              <w:spacing w:line="360" w:lineRule="auto"/>
              <w:rPr>
                <w:rFonts w:asciiTheme="minorHAnsi" w:eastAsiaTheme="minorHAnsi" w:hAnsiTheme="minorHAnsi" w:cstheme="minorBidi"/>
                <w:sz w:val="22"/>
                <w:szCs w:val="22"/>
              </w:rPr>
            </w:pPr>
            <w:r w:rsidRPr="00DA4A25">
              <w:rPr>
                <w:rFonts w:asciiTheme="minorHAnsi" w:eastAsiaTheme="minorHAnsi" w:hAnsiTheme="minorHAnsi" w:cstheme="minorBidi"/>
                <w:sz w:val="22"/>
                <w:szCs w:val="22"/>
              </w:rPr>
              <w:t>Drill Date:</w:t>
            </w:r>
          </w:p>
        </w:tc>
        <w:tc>
          <w:tcPr>
            <w:tcW w:w="1198" w:type="dxa"/>
          </w:tcPr>
          <w:p w:rsidR="003615DD" w:rsidRPr="00DA4A25" w:rsidRDefault="00DA4A25"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Alt</w:t>
            </w:r>
            <w:r w:rsidRPr="00DA4A25">
              <w:rPr>
                <w:rFonts w:asciiTheme="minorHAnsi" w:eastAsiaTheme="minorHAnsi" w:hAnsiTheme="minorHAnsi" w:cstheme="minorBidi"/>
              </w:rPr>
              <w:t xml:space="preserve"> </w:t>
            </w:r>
            <w:r w:rsidR="003615DD" w:rsidRPr="00DA4A25">
              <w:rPr>
                <w:rFonts w:asciiTheme="minorHAnsi" w:eastAsiaTheme="minorHAnsi" w:hAnsiTheme="minorHAnsi" w:cstheme="minorBidi"/>
              </w:rPr>
              <w:t>Date:</w:t>
            </w:r>
          </w:p>
        </w:tc>
        <w:tc>
          <w:tcPr>
            <w:tcW w:w="881" w:type="dxa"/>
          </w:tcPr>
          <w:p w:rsidR="003615DD" w:rsidRPr="00DA4A25" w:rsidRDefault="003615DD" w:rsidP="00D3042C">
            <w:pPr>
              <w:pStyle w:val="efo"/>
              <w:spacing w:line="360" w:lineRule="auto"/>
              <w:rPr>
                <w:rFonts w:asciiTheme="minorHAnsi" w:eastAsiaTheme="minorHAnsi" w:hAnsiTheme="minorHAnsi" w:cstheme="minorBidi"/>
                <w:sz w:val="22"/>
                <w:szCs w:val="22"/>
              </w:rPr>
            </w:pPr>
            <w:r w:rsidRPr="00DA4A25">
              <w:rPr>
                <w:rFonts w:asciiTheme="minorHAnsi" w:eastAsiaTheme="minorHAnsi" w:hAnsiTheme="minorHAnsi" w:cstheme="minorBidi"/>
                <w:sz w:val="22"/>
                <w:szCs w:val="22"/>
              </w:rPr>
              <w:t>Time of Drill:</w:t>
            </w:r>
          </w:p>
        </w:tc>
        <w:tc>
          <w:tcPr>
            <w:tcW w:w="1326" w:type="dxa"/>
          </w:tcPr>
          <w:p w:rsidR="003615DD" w:rsidRPr="00C87AB9" w:rsidRDefault="003615DD" w:rsidP="00D3042C">
            <w:pPr>
              <w:pStyle w:val="efo"/>
              <w:spacing w:line="360" w:lineRule="auto"/>
              <w:rPr>
                <w:rFonts w:asciiTheme="minorHAnsi" w:eastAsiaTheme="minorHAnsi" w:hAnsiTheme="minorHAnsi" w:cstheme="minorBidi"/>
              </w:rPr>
            </w:pPr>
            <w:r w:rsidRPr="00C87AB9">
              <w:rPr>
                <w:rFonts w:asciiTheme="minorHAnsi" w:eastAsiaTheme="minorHAnsi" w:hAnsiTheme="minorHAnsi" w:cstheme="minorBidi"/>
              </w:rPr>
              <w:t>Obstacle</w:t>
            </w:r>
          </w:p>
          <w:p w:rsidR="003615DD" w:rsidRPr="00C87AB9" w:rsidRDefault="003615DD" w:rsidP="00D3042C">
            <w:pPr>
              <w:pStyle w:val="efo"/>
              <w:spacing w:line="360" w:lineRule="auto"/>
              <w:rPr>
                <w:rFonts w:asciiTheme="minorHAnsi" w:eastAsiaTheme="minorHAnsi" w:hAnsiTheme="minorHAnsi" w:cstheme="minorBidi"/>
              </w:rPr>
            </w:pPr>
            <w:r w:rsidRPr="00C87AB9">
              <w:rPr>
                <w:rFonts w:asciiTheme="minorHAnsi" w:eastAsiaTheme="minorHAnsi" w:hAnsiTheme="minorHAnsi" w:cstheme="minorBidi"/>
              </w:rPr>
              <w:t xml:space="preserve"> (if any):</w:t>
            </w:r>
          </w:p>
        </w:tc>
        <w:tc>
          <w:tcPr>
            <w:tcW w:w="1309" w:type="dxa"/>
          </w:tcPr>
          <w:p w:rsidR="003615DD" w:rsidRPr="00C87AB9" w:rsidRDefault="003615DD" w:rsidP="00D3042C">
            <w:pPr>
              <w:pStyle w:val="efo"/>
              <w:spacing w:line="360" w:lineRule="auto"/>
              <w:rPr>
                <w:rFonts w:asciiTheme="minorHAnsi" w:eastAsiaTheme="minorHAnsi" w:hAnsiTheme="minorHAnsi" w:cstheme="minorBidi"/>
              </w:rPr>
            </w:pPr>
            <w:r w:rsidRPr="00C87AB9">
              <w:rPr>
                <w:rFonts w:asciiTheme="minorHAnsi" w:eastAsiaTheme="minorHAnsi" w:hAnsiTheme="minorHAnsi" w:cstheme="minorBidi"/>
              </w:rPr>
              <w:t>Evacuation time:</w:t>
            </w:r>
          </w:p>
        </w:tc>
        <w:tc>
          <w:tcPr>
            <w:tcW w:w="1613" w:type="dxa"/>
          </w:tcPr>
          <w:p w:rsidR="003615DD" w:rsidRPr="00C87AB9" w:rsidRDefault="003615DD" w:rsidP="00D3042C">
            <w:pPr>
              <w:pStyle w:val="efo"/>
              <w:spacing w:line="360" w:lineRule="auto"/>
              <w:rPr>
                <w:rFonts w:asciiTheme="minorHAnsi" w:eastAsiaTheme="minorHAnsi" w:hAnsiTheme="minorHAnsi" w:cstheme="minorBidi"/>
              </w:rPr>
            </w:pPr>
            <w:r w:rsidRPr="00C87AB9">
              <w:rPr>
                <w:rFonts w:asciiTheme="minorHAnsi" w:eastAsiaTheme="minorHAnsi" w:hAnsiTheme="minorHAnsi" w:cstheme="minorBidi"/>
              </w:rPr>
              <w:t>Accountability</w:t>
            </w:r>
          </w:p>
          <w:p w:rsidR="003615DD" w:rsidRPr="00C87AB9" w:rsidRDefault="003615DD" w:rsidP="00D3042C">
            <w:pPr>
              <w:pStyle w:val="efo"/>
              <w:spacing w:line="360" w:lineRule="auto"/>
              <w:rPr>
                <w:rFonts w:asciiTheme="minorHAnsi" w:eastAsiaTheme="minorHAnsi" w:hAnsiTheme="minorHAnsi" w:cstheme="minorBidi"/>
              </w:rPr>
            </w:pPr>
            <w:r w:rsidRPr="00C87AB9">
              <w:rPr>
                <w:rFonts w:asciiTheme="minorHAnsi" w:eastAsiaTheme="minorHAnsi" w:hAnsiTheme="minorHAnsi" w:cstheme="minorBidi"/>
              </w:rPr>
              <w:t>time:</w:t>
            </w:r>
          </w:p>
        </w:tc>
        <w:tc>
          <w:tcPr>
            <w:tcW w:w="900" w:type="dxa"/>
          </w:tcPr>
          <w:p w:rsidR="003615DD" w:rsidRPr="00C87AB9" w:rsidRDefault="003615DD" w:rsidP="00D3042C">
            <w:pPr>
              <w:pStyle w:val="efo"/>
              <w:spacing w:line="360" w:lineRule="auto"/>
              <w:rPr>
                <w:rFonts w:asciiTheme="minorHAnsi" w:eastAsiaTheme="minorHAnsi" w:hAnsiTheme="minorHAnsi" w:cstheme="minorBidi"/>
              </w:rPr>
            </w:pPr>
            <w:r w:rsidRPr="00C87AB9">
              <w:rPr>
                <w:rFonts w:asciiTheme="minorHAnsi" w:eastAsiaTheme="minorHAnsi" w:hAnsiTheme="minorHAnsi" w:cstheme="minorBidi"/>
              </w:rPr>
              <w:t>Total time:</w:t>
            </w:r>
          </w:p>
        </w:tc>
        <w:tc>
          <w:tcPr>
            <w:tcW w:w="1221" w:type="dxa"/>
          </w:tcPr>
          <w:p w:rsidR="003615DD" w:rsidRPr="00C87AB9" w:rsidRDefault="003615DD" w:rsidP="00D3042C">
            <w:pPr>
              <w:pStyle w:val="efo"/>
              <w:spacing w:line="360" w:lineRule="auto"/>
              <w:rPr>
                <w:rFonts w:asciiTheme="minorHAnsi" w:eastAsiaTheme="minorHAnsi" w:hAnsiTheme="minorHAnsi" w:cstheme="minorBidi"/>
              </w:rPr>
            </w:pPr>
            <w:r w:rsidRPr="00C87AB9">
              <w:rPr>
                <w:rFonts w:asciiTheme="minorHAnsi" w:eastAsiaTheme="minorHAnsi" w:hAnsiTheme="minorHAnsi" w:cstheme="minorBidi"/>
              </w:rPr>
              <w:t>Fire Dept Present?</w:t>
            </w:r>
          </w:p>
        </w:tc>
      </w:tr>
      <w:tr w:rsidR="00030A3C" w:rsidRPr="00C87AB9" w:rsidTr="00D3042C">
        <w:tc>
          <w:tcPr>
            <w:tcW w:w="1293" w:type="dxa"/>
          </w:tcPr>
          <w:p w:rsidR="003615DD"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August</w:t>
            </w:r>
          </w:p>
          <w:p w:rsidR="009E1039" w:rsidRPr="00C87AB9" w:rsidRDefault="009E1039" w:rsidP="00D3042C">
            <w:pPr>
              <w:pStyle w:val="efo"/>
              <w:spacing w:line="360" w:lineRule="auto"/>
              <w:rPr>
                <w:rFonts w:asciiTheme="minorHAnsi" w:eastAsiaTheme="minorHAnsi" w:hAnsiTheme="minorHAnsi" w:cstheme="minorBidi"/>
              </w:rPr>
            </w:pPr>
          </w:p>
        </w:tc>
        <w:tc>
          <w:tcPr>
            <w:tcW w:w="1198" w:type="dxa"/>
          </w:tcPr>
          <w:p w:rsidR="003615DD" w:rsidRPr="00C87AB9" w:rsidRDefault="003615DD" w:rsidP="00D3042C">
            <w:pPr>
              <w:pStyle w:val="efo"/>
              <w:spacing w:line="360" w:lineRule="auto"/>
              <w:rPr>
                <w:rFonts w:asciiTheme="minorHAnsi" w:eastAsiaTheme="minorHAnsi" w:hAnsiTheme="minorHAnsi" w:cstheme="minorBidi"/>
              </w:rPr>
            </w:pPr>
          </w:p>
        </w:tc>
        <w:tc>
          <w:tcPr>
            <w:tcW w:w="881" w:type="dxa"/>
          </w:tcPr>
          <w:p w:rsidR="003615DD" w:rsidRPr="00C87AB9" w:rsidRDefault="003615DD" w:rsidP="00D3042C">
            <w:pPr>
              <w:pStyle w:val="efo"/>
              <w:spacing w:line="360" w:lineRule="auto"/>
              <w:rPr>
                <w:rFonts w:asciiTheme="minorHAnsi" w:eastAsiaTheme="minorHAnsi" w:hAnsiTheme="minorHAnsi" w:cstheme="minorBidi"/>
              </w:rPr>
            </w:pPr>
          </w:p>
        </w:tc>
        <w:tc>
          <w:tcPr>
            <w:tcW w:w="1326" w:type="dxa"/>
          </w:tcPr>
          <w:p w:rsidR="003615DD" w:rsidRPr="00C87AB9" w:rsidRDefault="0031787A"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Teachers Only</w:t>
            </w:r>
          </w:p>
        </w:tc>
        <w:tc>
          <w:tcPr>
            <w:tcW w:w="1309" w:type="dxa"/>
          </w:tcPr>
          <w:p w:rsidR="003615DD" w:rsidRPr="00C87AB9" w:rsidRDefault="003615DD" w:rsidP="00D3042C">
            <w:pPr>
              <w:pStyle w:val="efo"/>
              <w:spacing w:line="360" w:lineRule="auto"/>
              <w:rPr>
                <w:rFonts w:asciiTheme="minorHAnsi" w:eastAsiaTheme="minorHAnsi" w:hAnsiTheme="minorHAnsi" w:cstheme="minorBidi"/>
              </w:rPr>
            </w:pPr>
          </w:p>
        </w:tc>
        <w:tc>
          <w:tcPr>
            <w:tcW w:w="1613" w:type="dxa"/>
          </w:tcPr>
          <w:p w:rsidR="003615DD" w:rsidRPr="00C87AB9" w:rsidRDefault="003615DD" w:rsidP="00D3042C">
            <w:pPr>
              <w:pStyle w:val="efo"/>
              <w:spacing w:line="360" w:lineRule="auto"/>
              <w:rPr>
                <w:rFonts w:asciiTheme="minorHAnsi" w:eastAsiaTheme="minorHAnsi" w:hAnsiTheme="minorHAnsi" w:cstheme="minorBidi"/>
              </w:rPr>
            </w:pPr>
          </w:p>
        </w:tc>
        <w:tc>
          <w:tcPr>
            <w:tcW w:w="900" w:type="dxa"/>
          </w:tcPr>
          <w:p w:rsidR="003615DD" w:rsidRPr="00C87AB9" w:rsidRDefault="003615DD" w:rsidP="00D3042C">
            <w:pPr>
              <w:pStyle w:val="efo"/>
              <w:spacing w:line="360" w:lineRule="auto"/>
              <w:rPr>
                <w:rFonts w:asciiTheme="minorHAnsi" w:eastAsiaTheme="minorHAnsi" w:hAnsiTheme="minorHAnsi" w:cstheme="minorBidi"/>
              </w:rPr>
            </w:pPr>
          </w:p>
        </w:tc>
        <w:tc>
          <w:tcPr>
            <w:tcW w:w="1221" w:type="dxa"/>
          </w:tcPr>
          <w:p w:rsidR="003615DD" w:rsidRPr="00C87AB9" w:rsidRDefault="00030A3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NO</w:t>
            </w:r>
          </w:p>
        </w:tc>
      </w:tr>
      <w:tr w:rsidR="00030A3C" w:rsidRPr="00C87AB9" w:rsidTr="00D3042C">
        <w:tc>
          <w:tcPr>
            <w:tcW w:w="1293" w:type="dxa"/>
          </w:tcPr>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September</w:t>
            </w:r>
          </w:p>
        </w:tc>
        <w:tc>
          <w:tcPr>
            <w:tcW w:w="1198" w:type="dxa"/>
          </w:tcPr>
          <w:p w:rsidR="003615DD" w:rsidRPr="00C87AB9" w:rsidRDefault="003615DD" w:rsidP="00D3042C">
            <w:pPr>
              <w:pStyle w:val="efo"/>
              <w:spacing w:line="360" w:lineRule="auto"/>
              <w:rPr>
                <w:rFonts w:asciiTheme="minorHAnsi" w:eastAsiaTheme="minorHAnsi" w:hAnsiTheme="minorHAnsi" w:cstheme="minorBidi"/>
              </w:rPr>
            </w:pPr>
          </w:p>
        </w:tc>
        <w:tc>
          <w:tcPr>
            <w:tcW w:w="881" w:type="dxa"/>
          </w:tcPr>
          <w:p w:rsidR="003615DD" w:rsidRPr="00C87AB9" w:rsidRDefault="0031787A"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0800</w:t>
            </w:r>
          </w:p>
        </w:tc>
        <w:tc>
          <w:tcPr>
            <w:tcW w:w="1326" w:type="dxa"/>
          </w:tcPr>
          <w:p w:rsidR="00030A3C" w:rsidRDefault="00030A3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Lesson #1</w:t>
            </w:r>
          </w:p>
          <w:p w:rsidR="003615DD" w:rsidRPr="00C87AB9" w:rsidRDefault="0031787A"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None</w:t>
            </w:r>
          </w:p>
        </w:tc>
        <w:tc>
          <w:tcPr>
            <w:tcW w:w="1309" w:type="dxa"/>
          </w:tcPr>
          <w:p w:rsidR="003615DD" w:rsidRPr="00C87AB9" w:rsidRDefault="003615DD" w:rsidP="00D3042C">
            <w:pPr>
              <w:pStyle w:val="efo"/>
              <w:spacing w:line="360" w:lineRule="auto"/>
              <w:rPr>
                <w:rFonts w:asciiTheme="minorHAnsi" w:eastAsiaTheme="minorHAnsi" w:hAnsiTheme="minorHAnsi" w:cstheme="minorBidi"/>
              </w:rPr>
            </w:pPr>
          </w:p>
        </w:tc>
        <w:tc>
          <w:tcPr>
            <w:tcW w:w="1613" w:type="dxa"/>
          </w:tcPr>
          <w:p w:rsidR="003615DD" w:rsidRPr="00C87AB9" w:rsidRDefault="003615DD" w:rsidP="00D3042C">
            <w:pPr>
              <w:pStyle w:val="efo"/>
              <w:spacing w:line="360" w:lineRule="auto"/>
              <w:rPr>
                <w:rFonts w:asciiTheme="minorHAnsi" w:eastAsiaTheme="minorHAnsi" w:hAnsiTheme="minorHAnsi" w:cstheme="minorBidi"/>
              </w:rPr>
            </w:pPr>
          </w:p>
        </w:tc>
        <w:tc>
          <w:tcPr>
            <w:tcW w:w="900" w:type="dxa"/>
          </w:tcPr>
          <w:p w:rsidR="003615DD" w:rsidRPr="00C87AB9" w:rsidRDefault="003615DD" w:rsidP="00D3042C">
            <w:pPr>
              <w:pStyle w:val="efo"/>
              <w:spacing w:line="360" w:lineRule="auto"/>
              <w:rPr>
                <w:rFonts w:asciiTheme="minorHAnsi" w:eastAsiaTheme="minorHAnsi" w:hAnsiTheme="minorHAnsi" w:cstheme="minorBidi"/>
              </w:rPr>
            </w:pPr>
          </w:p>
        </w:tc>
        <w:tc>
          <w:tcPr>
            <w:tcW w:w="1221" w:type="dxa"/>
          </w:tcPr>
          <w:p w:rsidR="003615DD" w:rsidRPr="00C87AB9" w:rsidRDefault="0031787A"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Yes, with Fire Apparatus</w:t>
            </w:r>
          </w:p>
        </w:tc>
      </w:tr>
      <w:tr w:rsidR="00030A3C" w:rsidRPr="00C87AB9" w:rsidTr="00D3042C">
        <w:tc>
          <w:tcPr>
            <w:tcW w:w="1293" w:type="dxa"/>
          </w:tcPr>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October</w:t>
            </w:r>
          </w:p>
        </w:tc>
        <w:tc>
          <w:tcPr>
            <w:tcW w:w="1198" w:type="dxa"/>
          </w:tcPr>
          <w:p w:rsidR="003615DD" w:rsidRPr="00C87AB9" w:rsidRDefault="003615DD" w:rsidP="00D3042C">
            <w:pPr>
              <w:pStyle w:val="efo"/>
              <w:spacing w:line="360" w:lineRule="auto"/>
              <w:rPr>
                <w:rFonts w:asciiTheme="minorHAnsi" w:eastAsiaTheme="minorHAnsi" w:hAnsiTheme="minorHAnsi" w:cstheme="minorBidi"/>
              </w:rPr>
            </w:pPr>
          </w:p>
        </w:tc>
        <w:tc>
          <w:tcPr>
            <w:tcW w:w="881" w:type="dxa"/>
          </w:tcPr>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1330</w:t>
            </w:r>
          </w:p>
        </w:tc>
        <w:tc>
          <w:tcPr>
            <w:tcW w:w="1326" w:type="dxa"/>
          </w:tcPr>
          <w:p w:rsidR="00D3042C"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Lesson #2</w:t>
            </w:r>
          </w:p>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Passing Period</w:t>
            </w:r>
          </w:p>
        </w:tc>
        <w:tc>
          <w:tcPr>
            <w:tcW w:w="1309" w:type="dxa"/>
          </w:tcPr>
          <w:p w:rsidR="003615DD" w:rsidRPr="00C87AB9" w:rsidRDefault="003615DD" w:rsidP="00D3042C">
            <w:pPr>
              <w:pStyle w:val="efo"/>
              <w:spacing w:line="360" w:lineRule="auto"/>
              <w:rPr>
                <w:rFonts w:asciiTheme="minorHAnsi" w:eastAsiaTheme="minorHAnsi" w:hAnsiTheme="minorHAnsi" w:cstheme="minorBidi"/>
              </w:rPr>
            </w:pPr>
          </w:p>
        </w:tc>
        <w:tc>
          <w:tcPr>
            <w:tcW w:w="1613" w:type="dxa"/>
          </w:tcPr>
          <w:p w:rsidR="003615DD" w:rsidRPr="00C87AB9" w:rsidRDefault="003615DD" w:rsidP="00D3042C">
            <w:pPr>
              <w:pStyle w:val="efo"/>
              <w:spacing w:line="360" w:lineRule="auto"/>
              <w:rPr>
                <w:rFonts w:asciiTheme="minorHAnsi" w:eastAsiaTheme="minorHAnsi" w:hAnsiTheme="minorHAnsi" w:cstheme="minorBidi"/>
              </w:rPr>
            </w:pPr>
          </w:p>
        </w:tc>
        <w:tc>
          <w:tcPr>
            <w:tcW w:w="900" w:type="dxa"/>
          </w:tcPr>
          <w:p w:rsidR="003615DD" w:rsidRPr="00C87AB9" w:rsidRDefault="003615DD" w:rsidP="00D3042C">
            <w:pPr>
              <w:pStyle w:val="efo"/>
              <w:spacing w:line="360" w:lineRule="auto"/>
              <w:rPr>
                <w:rFonts w:asciiTheme="minorHAnsi" w:eastAsiaTheme="minorHAnsi" w:hAnsiTheme="minorHAnsi" w:cstheme="minorBidi"/>
              </w:rPr>
            </w:pPr>
          </w:p>
        </w:tc>
        <w:tc>
          <w:tcPr>
            <w:tcW w:w="1221" w:type="dxa"/>
          </w:tcPr>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Yes</w:t>
            </w:r>
          </w:p>
        </w:tc>
      </w:tr>
      <w:tr w:rsidR="00D3042C" w:rsidRPr="00C87AB9" w:rsidTr="00D3042C">
        <w:tc>
          <w:tcPr>
            <w:tcW w:w="1293" w:type="dxa"/>
          </w:tcPr>
          <w:p w:rsidR="00D3042C"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November</w:t>
            </w:r>
          </w:p>
        </w:tc>
        <w:tc>
          <w:tcPr>
            <w:tcW w:w="1198" w:type="dxa"/>
          </w:tcPr>
          <w:p w:rsidR="00D3042C" w:rsidRPr="00C87AB9" w:rsidRDefault="00D3042C" w:rsidP="00D3042C">
            <w:pPr>
              <w:pStyle w:val="efo"/>
              <w:spacing w:line="360" w:lineRule="auto"/>
              <w:rPr>
                <w:rFonts w:asciiTheme="minorHAnsi" w:eastAsiaTheme="minorHAnsi" w:hAnsiTheme="minorHAnsi" w:cstheme="minorBidi"/>
              </w:rPr>
            </w:pPr>
          </w:p>
        </w:tc>
        <w:tc>
          <w:tcPr>
            <w:tcW w:w="881" w:type="dxa"/>
          </w:tcPr>
          <w:p w:rsidR="00D3042C"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0815</w:t>
            </w:r>
          </w:p>
        </w:tc>
        <w:tc>
          <w:tcPr>
            <w:tcW w:w="1326" w:type="dxa"/>
          </w:tcPr>
          <w:p w:rsidR="00D3042C"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Practice</w:t>
            </w:r>
          </w:p>
        </w:tc>
        <w:tc>
          <w:tcPr>
            <w:tcW w:w="1309" w:type="dxa"/>
          </w:tcPr>
          <w:p w:rsidR="00D3042C" w:rsidRPr="00C87AB9" w:rsidRDefault="00D3042C" w:rsidP="00D3042C">
            <w:pPr>
              <w:pStyle w:val="efo"/>
              <w:spacing w:line="360" w:lineRule="auto"/>
              <w:rPr>
                <w:rFonts w:asciiTheme="minorHAnsi" w:eastAsiaTheme="minorHAnsi" w:hAnsiTheme="minorHAnsi" w:cstheme="minorBidi"/>
              </w:rPr>
            </w:pPr>
          </w:p>
        </w:tc>
        <w:tc>
          <w:tcPr>
            <w:tcW w:w="1613" w:type="dxa"/>
          </w:tcPr>
          <w:p w:rsidR="00D3042C" w:rsidRPr="00C87AB9" w:rsidRDefault="00D3042C" w:rsidP="00D3042C">
            <w:pPr>
              <w:pStyle w:val="efo"/>
              <w:spacing w:line="360" w:lineRule="auto"/>
              <w:rPr>
                <w:rFonts w:asciiTheme="minorHAnsi" w:eastAsiaTheme="minorHAnsi" w:hAnsiTheme="minorHAnsi" w:cstheme="minorBidi"/>
              </w:rPr>
            </w:pPr>
          </w:p>
        </w:tc>
        <w:tc>
          <w:tcPr>
            <w:tcW w:w="900" w:type="dxa"/>
          </w:tcPr>
          <w:p w:rsidR="00D3042C" w:rsidRPr="00C87AB9" w:rsidRDefault="00D3042C" w:rsidP="00D3042C">
            <w:pPr>
              <w:pStyle w:val="efo"/>
              <w:spacing w:line="360" w:lineRule="auto"/>
              <w:rPr>
                <w:rFonts w:asciiTheme="minorHAnsi" w:eastAsiaTheme="minorHAnsi" w:hAnsiTheme="minorHAnsi" w:cstheme="minorBidi"/>
              </w:rPr>
            </w:pPr>
          </w:p>
        </w:tc>
        <w:tc>
          <w:tcPr>
            <w:tcW w:w="1221" w:type="dxa"/>
          </w:tcPr>
          <w:p w:rsidR="00D3042C"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NO</w:t>
            </w:r>
          </w:p>
        </w:tc>
      </w:tr>
      <w:tr w:rsidR="00030A3C" w:rsidRPr="00C87AB9" w:rsidTr="00D3042C">
        <w:tc>
          <w:tcPr>
            <w:tcW w:w="1293" w:type="dxa"/>
          </w:tcPr>
          <w:p w:rsidR="003615DD"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January</w:t>
            </w:r>
          </w:p>
          <w:p w:rsidR="009E1039" w:rsidRPr="00C87AB9" w:rsidRDefault="009E1039" w:rsidP="00D3042C">
            <w:pPr>
              <w:pStyle w:val="efo"/>
              <w:spacing w:line="360" w:lineRule="auto"/>
              <w:rPr>
                <w:rFonts w:asciiTheme="minorHAnsi" w:eastAsiaTheme="minorHAnsi" w:hAnsiTheme="minorHAnsi" w:cstheme="minorBidi"/>
              </w:rPr>
            </w:pPr>
          </w:p>
        </w:tc>
        <w:tc>
          <w:tcPr>
            <w:tcW w:w="1198" w:type="dxa"/>
          </w:tcPr>
          <w:p w:rsidR="003615DD" w:rsidRPr="00C87AB9" w:rsidRDefault="003615DD" w:rsidP="00D3042C">
            <w:pPr>
              <w:pStyle w:val="efo"/>
              <w:spacing w:line="360" w:lineRule="auto"/>
              <w:rPr>
                <w:rFonts w:asciiTheme="minorHAnsi" w:eastAsiaTheme="minorHAnsi" w:hAnsiTheme="minorHAnsi" w:cstheme="minorBidi"/>
              </w:rPr>
            </w:pPr>
          </w:p>
        </w:tc>
        <w:tc>
          <w:tcPr>
            <w:tcW w:w="881" w:type="dxa"/>
          </w:tcPr>
          <w:p w:rsidR="003615DD" w:rsidRPr="00C87AB9" w:rsidRDefault="009E1039"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 xml:space="preserve">1000 </w:t>
            </w:r>
          </w:p>
        </w:tc>
        <w:tc>
          <w:tcPr>
            <w:tcW w:w="1326" w:type="dxa"/>
          </w:tcPr>
          <w:p w:rsidR="00030A3C"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Lesson #3</w:t>
            </w:r>
          </w:p>
          <w:p w:rsidR="003615DD" w:rsidRPr="00C87AB9" w:rsidRDefault="00030A3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Blocked Primary Exit</w:t>
            </w:r>
          </w:p>
        </w:tc>
        <w:tc>
          <w:tcPr>
            <w:tcW w:w="1309" w:type="dxa"/>
          </w:tcPr>
          <w:p w:rsidR="003615DD" w:rsidRPr="00C87AB9" w:rsidRDefault="003615DD" w:rsidP="00D3042C">
            <w:pPr>
              <w:pStyle w:val="efo"/>
              <w:spacing w:line="360" w:lineRule="auto"/>
              <w:rPr>
                <w:rFonts w:asciiTheme="minorHAnsi" w:eastAsiaTheme="minorHAnsi" w:hAnsiTheme="minorHAnsi" w:cstheme="minorBidi"/>
              </w:rPr>
            </w:pPr>
          </w:p>
        </w:tc>
        <w:tc>
          <w:tcPr>
            <w:tcW w:w="1613" w:type="dxa"/>
          </w:tcPr>
          <w:p w:rsidR="003615DD" w:rsidRPr="00C87AB9" w:rsidRDefault="003615DD" w:rsidP="00D3042C">
            <w:pPr>
              <w:pStyle w:val="efo"/>
              <w:spacing w:line="360" w:lineRule="auto"/>
              <w:rPr>
                <w:rFonts w:asciiTheme="minorHAnsi" w:eastAsiaTheme="minorHAnsi" w:hAnsiTheme="minorHAnsi" w:cstheme="minorBidi"/>
              </w:rPr>
            </w:pPr>
          </w:p>
        </w:tc>
        <w:tc>
          <w:tcPr>
            <w:tcW w:w="900" w:type="dxa"/>
          </w:tcPr>
          <w:p w:rsidR="003615DD" w:rsidRPr="00C87AB9" w:rsidRDefault="003615DD" w:rsidP="00D3042C">
            <w:pPr>
              <w:pStyle w:val="efo"/>
              <w:spacing w:line="360" w:lineRule="auto"/>
              <w:rPr>
                <w:rFonts w:asciiTheme="minorHAnsi" w:eastAsiaTheme="minorHAnsi" w:hAnsiTheme="minorHAnsi" w:cstheme="minorBidi"/>
              </w:rPr>
            </w:pPr>
          </w:p>
        </w:tc>
        <w:tc>
          <w:tcPr>
            <w:tcW w:w="1221" w:type="dxa"/>
          </w:tcPr>
          <w:p w:rsidR="003615DD" w:rsidRPr="00C87AB9" w:rsidRDefault="00030A3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Yes</w:t>
            </w:r>
          </w:p>
        </w:tc>
      </w:tr>
      <w:tr w:rsidR="00030A3C" w:rsidRPr="00C87AB9" w:rsidTr="00D3042C">
        <w:tc>
          <w:tcPr>
            <w:tcW w:w="1293" w:type="dxa"/>
          </w:tcPr>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March</w:t>
            </w:r>
          </w:p>
        </w:tc>
        <w:tc>
          <w:tcPr>
            <w:tcW w:w="1198" w:type="dxa"/>
          </w:tcPr>
          <w:p w:rsidR="003615DD" w:rsidRPr="00C87AB9" w:rsidRDefault="003615DD" w:rsidP="00D3042C">
            <w:pPr>
              <w:pStyle w:val="efo"/>
              <w:spacing w:line="360" w:lineRule="auto"/>
              <w:rPr>
                <w:rFonts w:asciiTheme="minorHAnsi" w:eastAsiaTheme="minorHAnsi" w:hAnsiTheme="minorHAnsi" w:cstheme="minorBidi"/>
              </w:rPr>
            </w:pPr>
          </w:p>
        </w:tc>
        <w:tc>
          <w:tcPr>
            <w:tcW w:w="881" w:type="dxa"/>
          </w:tcPr>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1100</w:t>
            </w:r>
          </w:p>
        </w:tc>
        <w:tc>
          <w:tcPr>
            <w:tcW w:w="1326" w:type="dxa"/>
          </w:tcPr>
          <w:p w:rsidR="00D3042C"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Lesson #4</w:t>
            </w:r>
          </w:p>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Missing Child</w:t>
            </w:r>
          </w:p>
        </w:tc>
        <w:tc>
          <w:tcPr>
            <w:tcW w:w="1309" w:type="dxa"/>
          </w:tcPr>
          <w:p w:rsidR="003615DD" w:rsidRPr="00C87AB9" w:rsidRDefault="003615DD" w:rsidP="00D3042C">
            <w:pPr>
              <w:pStyle w:val="efo"/>
              <w:spacing w:line="360" w:lineRule="auto"/>
              <w:rPr>
                <w:rFonts w:asciiTheme="minorHAnsi" w:eastAsiaTheme="minorHAnsi" w:hAnsiTheme="minorHAnsi" w:cstheme="minorBidi"/>
              </w:rPr>
            </w:pPr>
          </w:p>
        </w:tc>
        <w:tc>
          <w:tcPr>
            <w:tcW w:w="1613" w:type="dxa"/>
          </w:tcPr>
          <w:p w:rsidR="003615DD" w:rsidRPr="00C87AB9" w:rsidRDefault="003615DD" w:rsidP="00D3042C">
            <w:pPr>
              <w:pStyle w:val="efo"/>
              <w:spacing w:line="360" w:lineRule="auto"/>
              <w:rPr>
                <w:rFonts w:asciiTheme="minorHAnsi" w:eastAsiaTheme="minorHAnsi" w:hAnsiTheme="minorHAnsi" w:cstheme="minorBidi"/>
              </w:rPr>
            </w:pPr>
          </w:p>
        </w:tc>
        <w:tc>
          <w:tcPr>
            <w:tcW w:w="900" w:type="dxa"/>
          </w:tcPr>
          <w:p w:rsidR="003615DD" w:rsidRPr="00C87AB9" w:rsidRDefault="003615DD" w:rsidP="00D3042C">
            <w:pPr>
              <w:pStyle w:val="efo"/>
              <w:spacing w:line="360" w:lineRule="auto"/>
              <w:rPr>
                <w:rFonts w:asciiTheme="minorHAnsi" w:eastAsiaTheme="minorHAnsi" w:hAnsiTheme="minorHAnsi" w:cstheme="minorBidi"/>
              </w:rPr>
            </w:pPr>
          </w:p>
        </w:tc>
        <w:tc>
          <w:tcPr>
            <w:tcW w:w="1221" w:type="dxa"/>
          </w:tcPr>
          <w:p w:rsidR="003615DD" w:rsidRPr="00C87AB9" w:rsidRDefault="00030A3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Yes</w:t>
            </w:r>
          </w:p>
        </w:tc>
      </w:tr>
      <w:tr w:rsidR="00030A3C" w:rsidRPr="00C87AB9" w:rsidTr="00D3042C">
        <w:tc>
          <w:tcPr>
            <w:tcW w:w="1293" w:type="dxa"/>
          </w:tcPr>
          <w:p w:rsidR="003615DD" w:rsidRPr="00C87AB9" w:rsidRDefault="009E1039"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May</w:t>
            </w:r>
          </w:p>
        </w:tc>
        <w:tc>
          <w:tcPr>
            <w:tcW w:w="1198" w:type="dxa"/>
          </w:tcPr>
          <w:p w:rsidR="003615DD" w:rsidRPr="00C87AB9" w:rsidRDefault="003615DD" w:rsidP="00D3042C">
            <w:pPr>
              <w:pStyle w:val="efo"/>
              <w:spacing w:line="360" w:lineRule="auto"/>
              <w:rPr>
                <w:rFonts w:asciiTheme="minorHAnsi" w:eastAsiaTheme="minorHAnsi" w:hAnsiTheme="minorHAnsi" w:cstheme="minorBidi"/>
              </w:rPr>
            </w:pPr>
          </w:p>
        </w:tc>
        <w:tc>
          <w:tcPr>
            <w:tcW w:w="881" w:type="dxa"/>
          </w:tcPr>
          <w:p w:rsidR="003615DD" w:rsidRPr="00C87AB9" w:rsidRDefault="009E1039"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0848</w:t>
            </w:r>
          </w:p>
        </w:tc>
        <w:tc>
          <w:tcPr>
            <w:tcW w:w="1326" w:type="dxa"/>
          </w:tcPr>
          <w:p w:rsidR="009E1039"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Practice</w:t>
            </w:r>
          </w:p>
        </w:tc>
        <w:tc>
          <w:tcPr>
            <w:tcW w:w="1309" w:type="dxa"/>
          </w:tcPr>
          <w:p w:rsidR="003615DD" w:rsidRPr="00C87AB9" w:rsidRDefault="003615DD" w:rsidP="00D3042C">
            <w:pPr>
              <w:pStyle w:val="efo"/>
              <w:spacing w:line="360" w:lineRule="auto"/>
              <w:rPr>
                <w:rFonts w:asciiTheme="minorHAnsi" w:eastAsiaTheme="minorHAnsi" w:hAnsiTheme="minorHAnsi" w:cstheme="minorBidi"/>
              </w:rPr>
            </w:pPr>
          </w:p>
        </w:tc>
        <w:tc>
          <w:tcPr>
            <w:tcW w:w="1613" w:type="dxa"/>
          </w:tcPr>
          <w:p w:rsidR="003615DD" w:rsidRPr="00C87AB9" w:rsidRDefault="003615DD" w:rsidP="00D3042C">
            <w:pPr>
              <w:pStyle w:val="efo"/>
              <w:spacing w:line="360" w:lineRule="auto"/>
              <w:rPr>
                <w:rFonts w:asciiTheme="minorHAnsi" w:eastAsiaTheme="minorHAnsi" w:hAnsiTheme="minorHAnsi" w:cstheme="minorBidi"/>
              </w:rPr>
            </w:pPr>
          </w:p>
        </w:tc>
        <w:tc>
          <w:tcPr>
            <w:tcW w:w="900" w:type="dxa"/>
          </w:tcPr>
          <w:p w:rsidR="003615DD" w:rsidRPr="00C87AB9" w:rsidRDefault="003615DD" w:rsidP="00D3042C">
            <w:pPr>
              <w:pStyle w:val="efo"/>
              <w:spacing w:line="360" w:lineRule="auto"/>
              <w:rPr>
                <w:rFonts w:asciiTheme="minorHAnsi" w:eastAsiaTheme="minorHAnsi" w:hAnsiTheme="minorHAnsi" w:cstheme="minorBidi"/>
              </w:rPr>
            </w:pPr>
          </w:p>
        </w:tc>
        <w:tc>
          <w:tcPr>
            <w:tcW w:w="1221" w:type="dxa"/>
          </w:tcPr>
          <w:p w:rsidR="003615DD" w:rsidRPr="00C87AB9" w:rsidRDefault="00D3042C" w:rsidP="00D3042C">
            <w:pPr>
              <w:pStyle w:val="efo"/>
              <w:spacing w:line="360" w:lineRule="auto"/>
              <w:rPr>
                <w:rFonts w:asciiTheme="minorHAnsi" w:eastAsiaTheme="minorHAnsi" w:hAnsiTheme="minorHAnsi" w:cstheme="minorBidi"/>
              </w:rPr>
            </w:pPr>
            <w:r>
              <w:rPr>
                <w:rFonts w:asciiTheme="minorHAnsi" w:eastAsiaTheme="minorHAnsi" w:hAnsiTheme="minorHAnsi" w:cstheme="minorBidi"/>
              </w:rPr>
              <w:t>NO</w:t>
            </w:r>
          </w:p>
        </w:tc>
      </w:tr>
    </w:tbl>
    <w:p w:rsidR="003615DD" w:rsidRPr="00EA33B5" w:rsidRDefault="003615DD" w:rsidP="003615DD">
      <w:pPr>
        <w:pStyle w:val="efo"/>
        <w:rPr>
          <w:rFonts w:asciiTheme="minorHAnsi" w:eastAsiaTheme="minorHAnsi" w:hAnsiTheme="minorHAnsi" w:cstheme="minorBidi"/>
        </w:rPr>
      </w:pPr>
    </w:p>
    <w:sectPr w:rsidR="003615DD" w:rsidRPr="00EA33B5" w:rsidSect="000A407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5C00"/>
    <w:multiLevelType w:val="hybridMultilevel"/>
    <w:tmpl w:val="7E4E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40015"/>
    <w:multiLevelType w:val="hybridMultilevel"/>
    <w:tmpl w:val="E2184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05FB6"/>
    <w:multiLevelType w:val="hybridMultilevel"/>
    <w:tmpl w:val="7E4E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770C6"/>
    <w:multiLevelType w:val="hybridMultilevel"/>
    <w:tmpl w:val="7E4E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A7782"/>
    <w:multiLevelType w:val="hybridMultilevel"/>
    <w:tmpl w:val="2F704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54AB4"/>
    <w:multiLevelType w:val="hybridMultilevel"/>
    <w:tmpl w:val="2F704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12803"/>
    <w:multiLevelType w:val="hybridMultilevel"/>
    <w:tmpl w:val="E2184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90940"/>
    <w:multiLevelType w:val="hybridMultilevel"/>
    <w:tmpl w:val="E2184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676CE"/>
    <w:multiLevelType w:val="hybridMultilevel"/>
    <w:tmpl w:val="7E4E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D1114"/>
    <w:multiLevelType w:val="hybridMultilevel"/>
    <w:tmpl w:val="17B86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B70BBA"/>
    <w:multiLevelType w:val="hybridMultilevel"/>
    <w:tmpl w:val="2F704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7"/>
  </w:num>
  <w:num w:numId="5">
    <w:abstractNumId w:val="4"/>
  </w:num>
  <w:num w:numId="6">
    <w:abstractNumId w:val="10"/>
  </w:num>
  <w:num w:numId="7">
    <w:abstractNumId w:val="9"/>
  </w:num>
  <w:num w:numId="8">
    <w:abstractNumId w:val="8"/>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DD"/>
    <w:rsid w:val="00030A3C"/>
    <w:rsid w:val="00131549"/>
    <w:rsid w:val="002A090A"/>
    <w:rsid w:val="002B6776"/>
    <w:rsid w:val="002C5368"/>
    <w:rsid w:val="003042D1"/>
    <w:rsid w:val="0031787A"/>
    <w:rsid w:val="003615DD"/>
    <w:rsid w:val="00434162"/>
    <w:rsid w:val="005D4FED"/>
    <w:rsid w:val="00931EDA"/>
    <w:rsid w:val="009E1039"/>
    <w:rsid w:val="00A32A23"/>
    <w:rsid w:val="00B43F24"/>
    <w:rsid w:val="00B545F0"/>
    <w:rsid w:val="00BC7309"/>
    <w:rsid w:val="00C924AA"/>
    <w:rsid w:val="00D3042C"/>
    <w:rsid w:val="00D9043E"/>
    <w:rsid w:val="00D91386"/>
    <w:rsid w:val="00DA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AFF54-BD52-4140-91F4-522F1BDB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5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
    <w:name w:val="APA Reference"/>
    <w:basedOn w:val="Normal"/>
    <w:rsid w:val="003615DD"/>
    <w:pPr>
      <w:spacing w:after="0" w:line="480" w:lineRule="auto"/>
      <w:ind w:left="720" w:hanging="720"/>
    </w:pPr>
    <w:rPr>
      <w:sz w:val="24"/>
    </w:rPr>
  </w:style>
  <w:style w:type="paragraph" w:styleId="ListParagraph">
    <w:name w:val="List Paragraph"/>
    <w:basedOn w:val="Normal"/>
    <w:uiPriority w:val="34"/>
    <w:qFormat/>
    <w:rsid w:val="003615DD"/>
    <w:pPr>
      <w:ind w:left="720"/>
      <w:contextualSpacing/>
    </w:pPr>
  </w:style>
  <w:style w:type="paragraph" w:customStyle="1" w:styleId="efo">
    <w:name w:val="efo"/>
    <w:basedOn w:val="Normal"/>
    <w:link w:val="efoChar"/>
    <w:qFormat/>
    <w:rsid w:val="003615DD"/>
    <w:pPr>
      <w:spacing w:after="0" w:line="480" w:lineRule="auto"/>
      <w:jc w:val="center"/>
    </w:pPr>
    <w:rPr>
      <w:rFonts w:ascii="Times New Roman" w:hAnsi="Times New Roman"/>
      <w:sz w:val="24"/>
      <w:szCs w:val="24"/>
    </w:rPr>
  </w:style>
  <w:style w:type="character" w:customStyle="1" w:styleId="efoChar">
    <w:name w:val="efo Char"/>
    <w:basedOn w:val="DefaultParagraphFont"/>
    <w:link w:val="efo"/>
    <w:rsid w:val="003615D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Des Moines</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jklund</dc:creator>
  <cp:lastModifiedBy>Olsen, Rob [IDOE]</cp:lastModifiedBy>
  <cp:revision>5</cp:revision>
  <cp:lastPrinted>2014-06-13T03:33:00Z</cp:lastPrinted>
  <dcterms:created xsi:type="dcterms:W3CDTF">2019-01-23T13:43:00Z</dcterms:created>
  <dcterms:modified xsi:type="dcterms:W3CDTF">2019-01-23T15:18:00Z</dcterms:modified>
</cp:coreProperties>
</file>