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18020" w14:textId="77777777" w:rsidR="00FE3EA3" w:rsidRPr="00B40EAF" w:rsidRDefault="00FE3EA3" w:rsidP="005D7A27">
      <w:pPr>
        <w:jc w:val="center"/>
        <w:rPr>
          <w:rFonts w:cs="Arial"/>
          <w:sz w:val="40"/>
          <w:szCs w:val="40"/>
        </w:rPr>
      </w:pPr>
      <w:bookmarkStart w:id="0" w:name="_GoBack"/>
      <w:bookmarkEnd w:id="0"/>
    </w:p>
    <w:p w14:paraId="75DD96EC" w14:textId="77777777" w:rsidR="00FB19CC" w:rsidRDefault="00FB19CC" w:rsidP="005D7A27">
      <w:pPr>
        <w:jc w:val="center"/>
        <w:rPr>
          <w:rFonts w:cs="Arial"/>
          <w:sz w:val="40"/>
          <w:szCs w:val="40"/>
        </w:rPr>
      </w:pPr>
    </w:p>
    <w:p w14:paraId="50F3E17B" w14:textId="77777777" w:rsidR="00FB19CC" w:rsidRDefault="00FB19CC" w:rsidP="005D7A27">
      <w:pPr>
        <w:jc w:val="center"/>
        <w:rPr>
          <w:rFonts w:cs="Arial"/>
          <w:sz w:val="40"/>
          <w:szCs w:val="40"/>
        </w:rPr>
      </w:pPr>
    </w:p>
    <w:p w14:paraId="5ABD3EF0" w14:textId="4F0791D3" w:rsidR="00FE3EA3" w:rsidRPr="00B40EAF" w:rsidRDefault="002A3CC7" w:rsidP="001C2521">
      <w:pPr>
        <w:pStyle w:val="Title"/>
        <w:jc w:val="center"/>
      </w:pPr>
      <w:r w:rsidRPr="00B40EAF">
        <w:t>DISTRICT NAME</w:t>
      </w:r>
    </w:p>
    <w:p w14:paraId="29246C02" w14:textId="77777777" w:rsidR="00FE3EA3" w:rsidRPr="00B40EAF" w:rsidRDefault="00FE3EA3" w:rsidP="005D7A27">
      <w:pPr>
        <w:jc w:val="center"/>
        <w:rPr>
          <w:rFonts w:cs="Arial"/>
          <w:sz w:val="40"/>
          <w:szCs w:val="40"/>
        </w:rPr>
      </w:pPr>
    </w:p>
    <w:p w14:paraId="75505500" w14:textId="77777777" w:rsidR="00FE3EA3" w:rsidRPr="00B40EAF" w:rsidRDefault="00FE3EA3" w:rsidP="005D7A27">
      <w:pPr>
        <w:jc w:val="center"/>
        <w:rPr>
          <w:rFonts w:cs="Arial"/>
          <w:sz w:val="40"/>
          <w:szCs w:val="40"/>
        </w:rPr>
      </w:pPr>
    </w:p>
    <w:p w14:paraId="25D9DDC2" w14:textId="77777777" w:rsidR="00FE3EA3" w:rsidRPr="00B40EAF" w:rsidRDefault="00FE3EA3" w:rsidP="005D7A27">
      <w:pPr>
        <w:jc w:val="center"/>
        <w:rPr>
          <w:rFonts w:cs="Arial"/>
          <w:sz w:val="40"/>
          <w:szCs w:val="40"/>
        </w:rPr>
      </w:pPr>
    </w:p>
    <w:p w14:paraId="22519B9B" w14:textId="77777777" w:rsidR="00FE3EA3" w:rsidRPr="00B40EAF" w:rsidRDefault="00FE3EA3" w:rsidP="005D7A27">
      <w:pPr>
        <w:jc w:val="center"/>
        <w:rPr>
          <w:rFonts w:cs="Arial"/>
          <w:sz w:val="40"/>
          <w:szCs w:val="40"/>
        </w:rPr>
      </w:pPr>
    </w:p>
    <w:p w14:paraId="330C73D2" w14:textId="55325D58" w:rsidR="00FE3EA3" w:rsidRDefault="00FE3EA3" w:rsidP="00AD6395">
      <w:pPr>
        <w:pStyle w:val="Title"/>
        <w:jc w:val="center"/>
      </w:pPr>
      <w:r w:rsidRPr="00B40EAF">
        <w:t>Emergency Operations Plan</w:t>
      </w:r>
    </w:p>
    <w:p w14:paraId="0833D702" w14:textId="77777777" w:rsidR="00AD6395" w:rsidRPr="00AD6395" w:rsidRDefault="00AD6395" w:rsidP="00AD6395"/>
    <w:p w14:paraId="7FC4021F" w14:textId="77777777" w:rsidR="00FE3EA3" w:rsidRPr="00B40EAF" w:rsidRDefault="00FE3EA3" w:rsidP="005D7A27">
      <w:pPr>
        <w:jc w:val="center"/>
        <w:rPr>
          <w:rFonts w:cs="Arial"/>
        </w:rPr>
      </w:pPr>
    </w:p>
    <w:p w14:paraId="565532DD" w14:textId="77777777" w:rsidR="00FE3EA3" w:rsidRPr="00B40EAF" w:rsidRDefault="00FE3EA3" w:rsidP="005D7A27">
      <w:pPr>
        <w:jc w:val="center"/>
        <w:rPr>
          <w:rFonts w:cs="Arial"/>
        </w:rPr>
      </w:pPr>
    </w:p>
    <w:p w14:paraId="4147B46B" w14:textId="77777777" w:rsidR="00FE3EA3" w:rsidRPr="00B40EAF" w:rsidRDefault="00FE3EA3" w:rsidP="005D7A27">
      <w:pPr>
        <w:jc w:val="center"/>
        <w:rPr>
          <w:rFonts w:cs="Arial"/>
        </w:rPr>
      </w:pPr>
    </w:p>
    <w:p w14:paraId="70722138" w14:textId="77777777" w:rsidR="002A3CC7" w:rsidRPr="00B40EAF" w:rsidRDefault="002A3CC7" w:rsidP="005D7A27">
      <w:pPr>
        <w:jc w:val="center"/>
        <w:rPr>
          <w:rFonts w:cs="Arial"/>
        </w:rPr>
      </w:pPr>
    </w:p>
    <w:p w14:paraId="65714BD1" w14:textId="77777777" w:rsidR="002A3CC7" w:rsidRPr="00B40EAF" w:rsidRDefault="002A3CC7" w:rsidP="005D7A27">
      <w:pPr>
        <w:jc w:val="center"/>
        <w:rPr>
          <w:rFonts w:cs="Arial"/>
        </w:rPr>
      </w:pPr>
    </w:p>
    <w:p w14:paraId="46766F1C" w14:textId="77777777" w:rsidR="002A3CC7" w:rsidRPr="00B40EAF" w:rsidRDefault="002A3CC7" w:rsidP="005D7A27">
      <w:pPr>
        <w:jc w:val="center"/>
        <w:rPr>
          <w:rFonts w:cs="Arial"/>
        </w:rPr>
      </w:pPr>
    </w:p>
    <w:p w14:paraId="28BC9D31" w14:textId="77777777" w:rsidR="002A3CC7" w:rsidRPr="00B40EAF" w:rsidRDefault="002A3CC7" w:rsidP="005D7A27">
      <w:pPr>
        <w:jc w:val="center"/>
        <w:rPr>
          <w:rFonts w:cs="Arial"/>
        </w:rPr>
      </w:pPr>
    </w:p>
    <w:p w14:paraId="66E7201D" w14:textId="77777777" w:rsidR="002A3CC7" w:rsidRPr="00B40EAF" w:rsidRDefault="002A3CC7" w:rsidP="005D7A27">
      <w:pPr>
        <w:jc w:val="center"/>
        <w:rPr>
          <w:rFonts w:cs="Arial"/>
        </w:rPr>
      </w:pPr>
    </w:p>
    <w:p w14:paraId="4F13F850" w14:textId="10A2B8E8" w:rsidR="00FE3EA3" w:rsidRPr="003762F4" w:rsidRDefault="00FE3EA3" w:rsidP="001C2521">
      <w:pPr>
        <w:pStyle w:val="Title"/>
        <w:jc w:val="center"/>
      </w:pPr>
      <w:r w:rsidRPr="003762F4">
        <w:t>Date</w:t>
      </w:r>
    </w:p>
    <w:p w14:paraId="17AA3283" w14:textId="77777777" w:rsidR="00E51FBC" w:rsidRPr="00B40EAF" w:rsidRDefault="00E51FBC" w:rsidP="005D7A27">
      <w:pPr>
        <w:jc w:val="center"/>
        <w:rPr>
          <w:rFonts w:cs="Arial"/>
          <w:i/>
          <w:sz w:val="28"/>
          <w:szCs w:val="28"/>
        </w:rPr>
      </w:pPr>
    </w:p>
    <w:p w14:paraId="4C42D46C" w14:textId="7B913BF4" w:rsidR="00E51FBC" w:rsidRPr="00B40EAF" w:rsidRDefault="00E51FBC" w:rsidP="005D7A27">
      <w:pPr>
        <w:jc w:val="center"/>
        <w:rPr>
          <w:rFonts w:cs="Arial"/>
          <w:i/>
          <w:sz w:val="28"/>
          <w:szCs w:val="28"/>
        </w:rPr>
        <w:sectPr w:rsidR="00E51FBC" w:rsidRPr="00B40EAF" w:rsidSect="00D24B7B">
          <w:headerReference w:type="default" r:id="rId11"/>
          <w:footerReference w:type="even" r:id="rId12"/>
          <w:footerReference w:type="default" r:id="rId13"/>
          <w:pgSz w:w="12240" w:h="15840" w:code="1"/>
          <w:pgMar w:top="1440" w:right="1440" w:bottom="1440" w:left="1440" w:header="720" w:footer="720" w:gutter="0"/>
          <w:cols w:space="720"/>
          <w:titlePg/>
          <w:docGrid w:linePitch="360"/>
        </w:sectPr>
      </w:pPr>
      <w:r w:rsidRPr="00B40EAF">
        <w:rPr>
          <w:rFonts w:cs="Arial"/>
          <w:i/>
          <w:sz w:val="28"/>
          <w:szCs w:val="28"/>
        </w:rPr>
        <w:t>List the schools covered by the plan</w:t>
      </w:r>
    </w:p>
    <w:p w14:paraId="4CF14369" w14:textId="2A6C88B1" w:rsidR="00E51FBC" w:rsidRPr="00B40EAF" w:rsidRDefault="00E51FBC" w:rsidP="002770F7">
      <w:pPr>
        <w:pStyle w:val="TOCHeading"/>
        <w:numPr>
          <w:ilvl w:val="0"/>
          <w:numId w:val="0"/>
        </w:numPr>
        <w:rPr>
          <w:rFonts w:cs="Arial"/>
        </w:rPr>
      </w:pPr>
      <w:r w:rsidRPr="00B40EAF">
        <w:rPr>
          <w:rFonts w:cs="Arial"/>
        </w:rPr>
        <w:lastRenderedPageBreak/>
        <w:t>Table of Contents</w:t>
      </w:r>
    </w:p>
    <w:p w14:paraId="53D478ED" w14:textId="30614C40" w:rsidR="002A6270" w:rsidRDefault="00875C23">
      <w:pPr>
        <w:pStyle w:val="TOC1"/>
        <w:tabs>
          <w:tab w:val="left" w:pos="440"/>
          <w:tab w:val="right" w:pos="9350"/>
        </w:tabs>
        <w:rPr>
          <w:rFonts w:asciiTheme="minorHAnsi" w:eastAsiaTheme="minorEastAsia" w:hAnsiTheme="minorHAnsi"/>
          <w:b w:val="0"/>
          <w:noProof/>
          <w:sz w:val="24"/>
          <w:szCs w:val="24"/>
        </w:rPr>
      </w:pPr>
      <w:r w:rsidRPr="00B40EAF">
        <w:rPr>
          <w:rFonts w:cs="Arial"/>
        </w:rPr>
        <w:fldChar w:fldCharType="begin"/>
      </w:r>
      <w:r w:rsidRPr="00B40EAF">
        <w:rPr>
          <w:rFonts w:cs="Arial"/>
        </w:rPr>
        <w:instrText xml:space="preserve"> TOC \o "1-3" </w:instrText>
      </w:r>
      <w:r w:rsidRPr="00B40EAF">
        <w:rPr>
          <w:rFonts w:cs="Arial"/>
        </w:rPr>
        <w:fldChar w:fldCharType="separate"/>
      </w:r>
      <w:r w:rsidR="002A6270" w:rsidRPr="00932528">
        <w:rPr>
          <w:rFonts w:cs="Arial"/>
          <w:noProof/>
        </w:rPr>
        <w:t>1</w:t>
      </w:r>
      <w:r w:rsidR="002A6270">
        <w:rPr>
          <w:rFonts w:asciiTheme="minorHAnsi" w:eastAsiaTheme="minorEastAsia" w:hAnsiTheme="minorHAnsi"/>
          <w:b w:val="0"/>
          <w:noProof/>
          <w:sz w:val="24"/>
          <w:szCs w:val="24"/>
        </w:rPr>
        <w:tab/>
      </w:r>
      <w:r w:rsidR="002A6270" w:rsidRPr="00932528">
        <w:rPr>
          <w:rFonts w:cs="Arial"/>
          <w:noProof/>
        </w:rPr>
        <w:t>Introduction</w:t>
      </w:r>
      <w:r w:rsidR="002A6270">
        <w:rPr>
          <w:noProof/>
        </w:rPr>
        <w:tab/>
      </w:r>
      <w:r w:rsidR="002A6270">
        <w:rPr>
          <w:noProof/>
        </w:rPr>
        <w:fldChar w:fldCharType="begin"/>
      </w:r>
      <w:r w:rsidR="002A6270">
        <w:rPr>
          <w:noProof/>
        </w:rPr>
        <w:instrText xml:space="preserve"> PAGEREF _Toc529538155 \h </w:instrText>
      </w:r>
      <w:r w:rsidR="002A6270">
        <w:rPr>
          <w:noProof/>
        </w:rPr>
      </w:r>
      <w:r w:rsidR="002A6270">
        <w:rPr>
          <w:noProof/>
        </w:rPr>
        <w:fldChar w:fldCharType="separate"/>
      </w:r>
      <w:r w:rsidR="002A6270">
        <w:rPr>
          <w:noProof/>
        </w:rPr>
        <w:t>1</w:t>
      </w:r>
      <w:r w:rsidR="002A6270">
        <w:rPr>
          <w:noProof/>
        </w:rPr>
        <w:fldChar w:fldCharType="end"/>
      </w:r>
    </w:p>
    <w:p w14:paraId="192FF6EA" w14:textId="6701D4BB"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1.1</w:t>
      </w:r>
      <w:r>
        <w:rPr>
          <w:rFonts w:asciiTheme="minorHAnsi" w:eastAsiaTheme="minorEastAsia" w:hAnsiTheme="minorHAnsi"/>
          <w:i w:val="0"/>
          <w:noProof/>
          <w:sz w:val="24"/>
          <w:szCs w:val="24"/>
        </w:rPr>
        <w:tab/>
      </w:r>
      <w:r w:rsidRPr="00932528">
        <w:rPr>
          <w:rFonts w:cs="Arial"/>
          <w:noProof/>
        </w:rPr>
        <w:t>Signatory Page</w:t>
      </w:r>
      <w:r>
        <w:rPr>
          <w:noProof/>
        </w:rPr>
        <w:tab/>
      </w:r>
      <w:r>
        <w:rPr>
          <w:noProof/>
        </w:rPr>
        <w:fldChar w:fldCharType="begin"/>
      </w:r>
      <w:r>
        <w:rPr>
          <w:noProof/>
        </w:rPr>
        <w:instrText xml:space="preserve"> PAGEREF _Toc529538156 \h </w:instrText>
      </w:r>
      <w:r>
        <w:rPr>
          <w:noProof/>
        </w:rPr>
      </w:r>
      <w:r>
        <w:rPr>
          <w:noProof/>
        </w:rPr>
        <w:fldChar w:fldCharType="separate"/>
      </w:r>
      <w:r>
        <w:rPr>
          <w:noProof/>
        </w:rPr>
        <w:t>2</w:t>
      </w:r>
      <w:r>
        <w:rPr>
          <w:noProof/>
        </w:rPr>
        <w:fldChar w:fldCharType="end"/>
      </w:r>
    </w:p>
    <w:p w14:paraId="6020282D" w14:textId="1A079149"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1.2</w:t>
      </w:r>
      <w:r>
        <w:rPr>
          <w:rFonts w:asciiTheme="minorHAnsi" w:eastAsiaTheme="minorEastAsia" w:hAnsiTheme="minorHAnsi"/>
          <w:i w:val="0"/>
          <w:noProof/>
          <w:sz w:val="24"/>
          <w:szCs w:val="24"/>
        </w:rPr>
        <w:tab/>
      </w:r>
      <w:r w:rsidRPr="00932528">
        <w:rPr>
          <w:rFonts w:cs="Arial"/>
          <w:noProof/>
        </w:rPr>
        <w:t>Approval and Implementation</w:t>
      </w:r>
      <w:r>
        <w:rPr>
          <w:noProof/>
        </w:rPr>
        <w:tab/>
      </w:r>
      <w:r>
        <w:rPr>
          <w:noProof/>
        </w:rPr>
        <w:fldChar w:fldCharType="begin"/>
      </w:r>
      <w:r>
        <w:rPr>
          <w:noProof/>
        </w:rPr>
        <w:instrText xml:space="preserve"> PAGEREF _Toc529538157 \h </w:instrText>
      </w:r>
      <w:r>
        <w:rPr>
          <w:noProof/>
        </w:rPr>
      </w:r>
      <w:r>
        <w:rPr>
          <w:noProof/>
        </w:rPr>
        <w:fldChar w:fldCharType="separate"/>
      </w:r>
      <w:r>
        <w:rPr>
          <w:noProof/>
        </w:rPr>
        <w:t>4</w:t>
      </w:r>
      <w:r>
        <w:rPr>
          <w:noProof/>
        </w:rPr>
        <w:fldChar w:fldCharType="end"/>
      </w:r>
    </w:p>
    <w:p w14:paraId="4CB236E4" w14:textId="3AB2249E"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1.3</w:t>
      </w:r>
      <w:r>
        <w:rPr>
          <w:rFonts w:asciiTheme="minorHAnsi" w:eastAsiaTheme="minorEastAsia" w:hAnsiTheme="minorHAnsi"/>
          <w:i w:val="0"/>
          <w:noProof/>
          <w:sz w:val="24"/>
          <w:szCs w:val="24"/>
        </w:rPr>
        <w:tab/>
      </w:r>
      <w:r w:rsidRPr="00932528">
        <w:rPr>
          <w:rFonts w:cs="Arial"/>
          <w:noProof/>
        </w:rPr>
        <w:t>Record of Changes</w:t>
      </w:r>
      <w:r>
        <w:rPr>
          <w:noProof/>
        </w:rPr>
        <w:tab/>
      </w:r>
      <w:r>
        <w:rPr>
          <w:noProof/>
        </w:rPr>
        <w:fldChar w:fldCharType="begin"/>
      </w:r>
      <w:r>
        <w:rPr>
          <w:noProof/>
        </w:rPr>
        <w:instrText xml:space="preserve"> PAGEREF _Toc529538158 \h </w:instrText>
      </w:r>
      <w:r>
        <w:rPr>
          <w:noProof/>
        </w:rPr>
      </w:r>
      <w:r>
        <w:rPr>
          <w:noProof/>
        </w:rPr>
        <w:fldChar w:fldCharType="separate"/>
      </w:r>
      <w:r>
        <w:rPr>
          <w:noProof/>
        </w:rPr>
        <w:t>4</w:t>
      </w:r>
      <w:r>
        <w:rPr>
          <w:noProof/>
        </w:rPr>
        <w:fldChar w:fldCharType="end"/>
      </w:r>
    </w:p>
    <w:p w14:paraId="6BF09BEC" w14:textId="7B64D260"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1.4</w:t>
      </w:r>
      <w:r>
        <w:rPr>
          <w:rFonts w:asciiTheme="minorHAnsi" w:eastAsiaTheme="minorEastAsia" w:hAnsiTheme="minorHAnsi"/>
          <w:i w:val="0"/>
          <w:noProof/>
          <w:sz w:val="24"/>
          <w:szCs w:val="24"/>
        </w:rPr>
        <w:tab/>
      </w:r>
      <w:r w:rsidRPr="00932528">
        <w:rPr>
          <w:rFonts w:cs="Arial"/>
          <w:noProof/>
        </w:rPr>
        <w:t>Record of Distribution</w:t>
      </w:r>
      <w:r>
        <w:rPr>
          <w:noProof/>
        </w:rPr>
        <w:tab/>
      </w:r>
      <w:r>
        <w:rPr>
          <w:noProof/>
        </w:rPr>
        <w:fldChar w:fldCharType="begin"/>
      </w:r>
      <w:r>
        <w:rPr>
          <w:noProof/>
        </w:rPr>
        <w:instrText xml:space="preserve"> PAGEREF _Toc529538159 \h </w:instrText>
      </w:r>
      <w:r>
        <w:rPr>
          <w:noProof/>
        </w:rPr>
      </w:r>
      <w:r>
        <w:rPr>
          <w:noProof/>
        </w:rPr>
        <w:fldChar w:fldCharType="separate"/>
      </w:r>
      <w:r>
        <w:rPr>
          <w:noProof/>
        </w:rPr>
        <w:t>4</w:t>
      </w:r>
      <w:r>
        <w:rPr>
          <w:noProof/>
        </w:rPr>
        <w:fldChar w:fldCharType="end"/>
      </w:r>
    </w:p>
    <w:p w14:paraId="089A9770" w14:textId="116DB870" w:rsidR="002A6270" w:rsidRDefault="002A6270">
      <w:pPr>
        <w:pStyle w:val="TOC1"/>
        <w:tabs>
          <w:tab w:val="left" w:pos="440"/>
          <w:tab w:val="right" w:pos="9350"/>
        </w:tabs>
        <w:rPr>
          <w:rFonts w:asciiTheme="minorHAnsi" w:eastAsiaTheme="minorEastAsia" w:hAnsiTheme="minorHAnsi"/>
          <w:b w:val="0"/>
          <w:noProof/>
          <w:sz w:val="24"/>
          <w:szCs w:val="24"/>
        </w:rPr>
      </w:pPr>
      <w:r w:rsidRPr="00932528">
        <w:rPr>
          <w:rFonts w:cs="Arial"/>
          <w:noProof/>
        </w:rPr>
        <w:t>2</w:t>
      </w:r>
      <w:r>
        <w:rPr>
          <w:rFonts w:asciiTheme="minorHAnsi" w:eastAsiaTheme="minorEastAsia" w:hAnsiTheme="minorHAnsi"/>
          <w:b w:val="0"/>
          <w:noProof/>
          <w:sz w:val="24"/>
          <w:szCs w:val="24"/>
        </w:rPr>
        <w:tab/>
      </w:r>
      <w:r w:rsidRPr="00932528">
        <w:rPr>
          <w:rFonts w:cs="Arial"/>
          <w:noProof/>
        </w:rPr>
        <w:t>Purpose</w:t>
      </w:r>
      <w:r>
        <w:rPr>
          <w:noProof/>
        </w:rPr>
        <w:tab/>
      </w:r>
      <w:r>
        <w:rPr>
          <w:noProof/>
        </w:rPr>
        <w:fldChar w:fldCharType="begin"/>
      </w:r>
      <w:r>
        <w:rPr>
          <w:noProof/>
        </w:rPr>
        <w:instrText xml:space="preserve"> PAGEREF _Toc529538160 \h </w:instrText>
      </w:r>
      <w:r>
        <w:rPr>
          <w:noProof/>
        </w:rPr>
      </w:r>
      <w:r>
        <w:rPr>
          <w:noProof/>
        </w:rPr>
        <w:fldChar w:fldCharType="separate"/>
      </w:r>
      <w:r>
        <w:rPr>
          <w:noProof/>
        </w:rPr>
        <w:t>5</w:t>
      </w:r>
      <w:r>
        <w:rPr>
          <w:noProof/>
        </w:rPr>
        <w:fldChar w:fldCharType="end"/>
      </w:r>
    </w:p>
    <w:p w14:paraId="2DB049FA" w14:textId="187E450D" w:rsidR="002A6270" w:rsidRDefault="002A6270">
      <w:pPr>
        <w:pStyle w:val="TOC1"/>
        <w:tabs>
          <w:tab w:val="left" w:pos="440"/>
          <w:tab w:val="right" w:pos="9350"/>
        </w:tabs>
        <w:rPr>
          <w:rFonts w:asciiTheme="minorHAnsi" w:eastAsiaTheme="minorEastAsia" w:hAnsiTheme="minorHAnsi"/>
          <w:b w:val="0"/>
          <w:noProof/>
          <w:sz w:val="24"/>
          <w:szCs w:val="24"/>
        </w:rPr>
      </w:pPr>
      <w:r w:rsidRPr="00932528">
        <w:rPr>
          <w:rFonts w:cs="Arial"/>
          <w:noProof/>
        </w:rPr>
        <w:t>3</w:t>
      </w:r>
      <w:r>
        <w:rPr>
          <w:rFonts w:asciiTheme="minorHAnsi" w:eastAsiaTheme="minorEastAsia" w:hAnsiTheme="minorHAnsi"/>
          <w:b w:val="0"/>
          <w:noProof/>
          <w:sz w:val="24"/>
          <w:szCs w:val="24"/>
        </w:rPr>
        <w:tab/>
      </w:r>
      <w:r w:rsidRPr="00932528">
        <w:rPr>
          <w:rFonts w:cs="Arial"/>
          <w:noProof/>
        </w:rPr>
        <w:t>Scope</w:t>
      </w:r>
      <w:r>
        <w:rPr>
          <w:noProof/>
        </w:rPr>
        <w:tab/>
      </w:r>
      <w:r>
        <w:rPr>
          <w:noProof/>
        </w:rPr>
        <w:fldChar w:fldCharType="begin"/>
      </w:r>
      <w:r>
        <w:rPr>
          <w:noProof/>
        </w:rPr>
        <w:instrText xml:space="preserve"> PAGEREF _Toc529538161 \h </w:instrText>
      </w:r>
      <w:r>
        <w:rPr>
          <w:noProof/>
        </w:rPr>
      </w:r>
      <w:r>
        <w:rPr>
          <w:noProof/>
        </w:rPr>
        <w:fldChar w:fldCharType="separate"/>
      </w:r>
      <w:r>
        <w:rPr>
          <w:noProof/>
        </w:rPr>
        <w:t>5</w:t>
      </w:r>
      <w:r>
        <w:rPr>
          <w:noProof/>
        </w:rPr>
        <w:fldChar w:fldCharType="end"/>
      </w:r>
    </w:p>
    <w:p w14:paraId="5F12CEB0" w14:textId="457850AD" w:rsidR="002A6270" w:rsidRDefault="002A6270">
      <w:pPr>
        <w:pStyle w:val="TOC1"/>
        <w:tabs>
          <w:tab w:val="left" w:pos="440"/>
          <w:tab w:val="right" w:pos="9350"/>
        </w:tabs>
        <w:rPr>
          <w:rFonts w:asciiTheme="minorHAnsi" w:eastAsiaTheme="minorEastAsia" w:hAnsiTheme="minorHAnsi"/>
          <w:b w:val="0"/>
          <w:noProof/>
          <w:sz w:val="24"/>
          <w:szCs w:val="24"/>
        </w:rPr>
      </w:pPr>
      <w:r w:rsidRPr="00932528">
        <w:rPr>
          <w:rFonts w:cs="Arial"/>
          <w:noProof/>
        </w:rPr>
        <w:t>4</w:t>
      </w:r>
      <w:r>
        <w:rPr>
          <w:rFonts w:asciiTheme="minorHAnsi" w:eastAsiaTheme="minorEastAsia" w:hAnsiTheme="minorHAnsi"/>
          <w:b w:val="0"/>
          <w:noProof/>
          <w:sz w:val="24"/>
          <w:szCs w:val="24"/>
        </w:rPr>
        <w:tab/>
      </w:r>
      <w:r w:rsidRPr="00932528">
        <w:rPr>
          <w:rFonts w:cs="Arial"/>
          <w:noProof/>
        </w:rPr>
        <w:t>Situation Overview</w:t>
      </w:r>
      <w:r>
        <w:rPr>
          <w:noProof/>
        </w:rPr>
        <w:tab/>
      </w:r>
      <w:r>
        <w:rPr>
          <w:noProof/>
        </w:rPr>
        <w:fldChar w:fldCharType="begin"/>
      </w:r>
      <w:r>
        <w:rPr>
          <w:noProof/>
        </w:rPr>
        <w:instrText xml:space="preserve"> PAGEREF _Toc529538162 \h </w:instrText>
      </w:r>
      <w:r>
        <w:rPr>
          <w:noProof/>
        </w:rPr>
      </w:r>
      <w:r>
        <w:rPr>
          <w:noProof/>
        </w:rPr>
        <w:fldChar w:fldCharType="separate"/>
      </w:r>
      <w:r>
        <w:rPr>
          <w:noProof/>
        </w:rPr>
        <w:t>7</w:t>
      </w:r>
      <w:r>
        <w:rPr>
          <w:noProof/>
        </w:rPr>
        <w:fldChar w:fldCharType="end"/>
      </w:r>
    </w:p>
    <w:p w14:paraId="6F903217" w14:textId="4AE6BCC4"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4.1</w:t>
      </w:r>
      <w:r>
        <w:rPr>
          <w:rFonts w:asciiTheme="minorHAnsi" w:eastAsiaTheme="minorEastAsia" w:hAnsiTheme="minorHAnsi"/>
          <w:i w:val="0"/>
          <w:noProof/>
          <w:sz w:val="24"/>
          <w:szCs w:val="24"/>
        </w:rPr>
        <w:tab/>
      </w:r>
      <w:r w:rsidRPr="00932528">
        <w:rPr>
          <w:rFonts w:cs="Arial"/>
          <w:b/>
          <w:noProof/>
        </w:rPr>
        <w:t>(NAME)</w:t>
      </w:r>
      <w:r w:rsidRPr="00932528">
        <w:rPr>
          <w:rFonts w:cs="Arial"/>
          <w:noProof/>
        </w:rPr>
        <w:t xml:space="preserve"> School</w:t>
      </w:r>
      <w:r>
        <w:rPr>
          <w:noProof/>
        </w:rPr>
        <w:tab/>
      </w:r>
      <w:r>
        <w:rPr>
          <w:noProof/>
        </w:rPr>
        <w:fldChar w:fldCharType="begin"/>
      </w:r>
      <w:r>
        <w:rPr>
          <w:noProof/>
        </w:rPr>
        <w:instrText xml:space="preserve"> PAGEREF _Toc529538163 \h </w:instrText>
      </w:r>
      <w:r>
        <w:rPr>
          <w:noProof/>
        </w:rPr>
      </w:r>
      <w:r>
        <w:rPr>
          <w:noProof/>
        </w:rPr>
        <w:fldChar w:fldCharType="separate"/>
      </w:r>
      <w:r>
        <w:rPr>
          <w:noProof/>
        </w:rPr>
        <w:t>8</w:t>
      </w:r>
      <w:r>
        <w:rPr>
          <w:noProof/>
        </w:rPr>
        <w:fldChar w:fldCharType="end"/>
      </w:r>
    </w:p>
    <w:p w14:paraId="09DE9BBD" w14:textId="3FEE72FA"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4.1.1</w:t>
      </w:r>
      <w:r>
        <w:rPr>
          <w:rFonts w:asciiTheme="minorHAnsi" w:eastAsiaTheme="minorEastAsia" w:hAnsiTheme="minorHAnsi"/>
          <w:noProof/>
          <w:sz w:val="24"/>
          <w:szCs w:val="24"/>
        </w:rPr>
        <w:tab/>
      </w:r>
      <w:r w:rsidRPr="00932528">
        <w:rPr>
          <w:rFonts w:cs="Arial"/>
          <w:noProof/>
        </w:rPr>
        <w:t>School Population</w:t>
      </w:r>
      <w:r>
        <w:rPr>
          <w:noProof/>
        </w:rPr>
        <w:tab/>
      </w:r>
      <w:r>
        <w:rPr>
          <w:noProof/>
        </w:rPr>
        <w:fldChar w:fldCharType="begin"/>
      </w:r>
      <w:r>
        <w:rPr>
          <w:noProof/>
        </w:rPr>
        <w:instrText xml:space="preserve"> PAGEREF _Toc529538164 \h </w:instrText>
      </w:r>
      <w:r>
        <w:rPr>
          <w:noProof/>
        </w:rPr>
      </w:r>
      <w:r>
        <w:rPr>
          <w:noProof/>
        </w:rPr>
        <w:fldChar w:fldCharType="separate"/>
      </w:r>
      <w:r>
        <w:rPr>
          <w:noProof/>
        </w:rPr>
        <w:t>8</w:t>
      </w:r>
      <w:r>
        <w:rPr>
          <w:noProof/>
        </w:rPr>
        <w:fldChar w:fldCharType="end"/>
      </w:r>
    </w:p>
    <w:p w14:paraId="3C094D0B" w14:textId="672022DD"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4.1.2</w:t>
      </w:r>
      <w:r>
        <w:rPr>
          <w:rFonts w:asciiTheme="minorHAnsi" w:eastAsiaTheme="minorEastAsia" w:hAnsiTheme="minorHAnsi"/>
          <w:noProof/>
          <w:sz w:val="24"/>
          <w:szCs w:val="24"/>
        </w:rPr>
        <w:tab/>
      </w:r>
      <w:r w:rsidRPr="00932528">
        <w:rPr>
          <w:rFonts w:cs="Arial"/>
          <w:noProof/>
        </w:rPr>
        <w:t>Building Information</w:t>
      </w:r>
      <w:r>
        <w:rPr>
          <w:noProof/>
        </w:rPr>
        <w:tab/>
      </w:r>
      <w:r>
        <w:rPr>
          <w:noProof/>
        </w:rPr>
        <w:fldChar w:fldCharType="begin"/>
      </w:r>
      <w:r>
        <w:rPr>
          <w:noProof/>
        </w:rPr>
        <w:instrText xml:space="preserve"> PAGEREF _Toc529538165 \h </w:instrText>
      </w:r>
      <w:r>
        <w:rPr>
          <w:noProof/>
        </w:rPr>
      </w:r>
      <w:r>
        <w:rPr>
          <w:noProof/>
        </w:rPr>
        <w:fldChar w:fldCharType="separate"/>
      </w:r>
      <w:r>
        <w:rPr>
          <w:noProof/>
        </w:rPr>
        <w:t>9</w:t>
      </w:r>
      <w:r>
        <w:rPr>
          <w:noProof/>
        </w:rPr>
        <w:fldChar w:fldCharType="end"/>
      </w:r>
    </w:p>
    <w:p w14:paraId="4BDD7F5A" w14:textId="31B1D674" w:rsidR="002A6270" w:rsidRDefault="002A6270">
      <w:pPr>
        <w:pStyle w:val="TOC3"/>
        <w:tabs>
          <w:tab w:val="left" w:pos="1320"/>
          <w:tab w:val="right" w:pos="9350"/>
        </w:tabs>
        <w:rPr>
          <w:rFonts w:asciiTheme="minorHAnsi" w:eastAsiaTheme="minorEastAsia" w:hAnsiTheme="minorHAnsi"/>
          <w:noProof/>
          <w:sz w:val="24"/>
          <w:szCs w:val="24"/>
        </w:rPr>
      </w:pPr>
      <w:r>
        <w:rPr>
          <w:noProof/>
        </w:rPr>
        <w:t>4.1.3</w:t>
      </w:r>
      <w:r>
        <w:rPr>
          <w:rFonts w:asciiTheme="minorHAnsi" w:eastAsiaTheme="minorEastAsia" w:hAnsiTheme="minorHAnsi"/>
          <w:noProof/>
          <w:sz w:val="24"/>
          <w:szCs w:val="24"/>
        </w:rPr>
        <w:tab/>
      </w:r>
      <w:r>
        <w:rPr>
          <w:noProof/>
        </w:rPr>
        <w:t>Geographical Issues</w:t>
      </w:r>
      <w:r>
        <w:rPr>
          <w:noProof/>
        </w:rPr>
        <w:tab/>
      </w:r>
      <w:r>
        <w:rPr>
          <w:noProof/>
        </w:rPr>
        <w:fldChar w:fldCharType="begin"/>
      </w:r>
      <w:r>
        <w:rPr>
          <w:noProof/>
        </w:rPr>
        <w:instrText xml:space="preserve"> PAGEREF _Toc529538166 \h </w:instrText>
      </w:r>
      <w:r>
        <w:rPr>
          <w:noProof/>
        </w:rPr>
      </w:r>
      <w:r>
        <w:rPr>
          <w:noProof/>
        </w:rPr>
        <w:fldChar w:fldCharType="separate"/>
      </w:r>
      <w:r>
        <w:rPr>
          <w:noProof/>
        </w:rPr>
        <w:t>9</w:t>
      </w:r>
      <w:r>
        <w:rPr>
          <w:noProof/>
        </w:rPr>
        <w:fldChar w:fldCharType="end"/>
      </w:r>
    </w:p>
    <w:p w14:paraId="0B6B902B" w14:textId="5E70CD13"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4.1.4</w:t>
      </w:r>
      <w:r>
        <w:rPr>
          <w:rFonts w:asciiTheme="minorHAnsi" w:eastAsiaTheme="minorEastAsia" w:hAnsiTheme="minorHAnsi"/>
          <w:noProof/>
          <w:sz w:val="24"/>
          <w:szCs w:val="24"/>
        </w:rPr>
        <w:tab/>
      </w:r>
      <w:r w:rsidRPr="00932528">
        <w:rPr>
          <w:rFonts w:cs="Arial"/>
          <w:noProof/>
        </w:rPr>
        <w:t>Threat/Hazard Assessment Summary</w:t>
      </w:r>
      <w:r>
        <w:rPr>
          <w:noProof/>
        </w:rPr>
        <w:tab/>
      </w:r>
      <w:r>
        <w:rPr>
          <w:noProof/>
        </w:rPr>
        <w:fldChar w:fldCharType="begin"/>
      </w:r>
      <w:r>
        <w:rPr>
          <w:noProof/>
        </w:rPr>
        <w:instrText xml:space="preserve"> PAGEREF _Toc529538167 \h </w:instrText>
      </w:r>
      <w:r>
        <w:rPr>
          <w:noProof/>
        </w:rPr>
      </w:r>
      <w:r>
        <w:rPr>
          <w:noProof/>
        </w:rPr>
        <w:fldChar w:fldCharType="separate"/>
      </w:r>
      <w:r>
        <w:rPr>
          <w:noProof/>
        </w:rPr>
        <w:t>9</w:t>
      </w:r>
      <w:r>
        <w:rPr>
          <w:noProof/>
        </w:rPr>
        <w:fldChar w:fldCharType="end"/>
      </w:r>
    </w:p>
    <w:p w14:paraId="38866763" w14:textId="013485BA"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4.2</w:t>
      </w:r>
      <w:r>
        <w:rPr>
          <w:rFonts w:asciiTheme="minorHAnsi" w:eastAsiaTheme="minorEastAsia" w:hAnsiTheme="minorHAnsi"/>
          <w:i w:val="0"/>
          <w:noProof/>
          <w:sz w:val="24"/>
          <w:szCs w:val="24"/>
        </w:rPr>
        <w:tab/>
      </w:r>
      <w:r w:rsidRPr="00932528">
        <w:rPr>
          <w:rFonts w:cs="Arial"/>
          <w:noProof/>
        </w:rPr>
        <w:t>Resources</w:t>
      </w:r>
      <w:r>
        <w:rPr>
          <w:noProof/>
        </w:rPr>
        <w:tab/>
      </w:r>
      <w:r>
        <w:rPr>
          <w:noProof/>
        </w:rPr>
        <w:fldChar w:fldCharType="begin"/>
      </w:r>
      <w:r>
        <w:rPr>
          <w:noProof/>
        </w:rPr>
        <w:instrText xml:space="preserve"> PAGEREF _Toc529538168 \h </w:instrText>
      </w:r>
      <w:r>
        <w:rPr>
          <w:noProof/>
        </w:rPr>
      </w:r>
      <w:r>
        <w:rPr>
          <w:noProof/>
        </w:rPr>
        <w:fldChar w:fldCharType="separate"/>
      </w:r>
      <w:r>
        <w:rPr>
          <w:noProof/>
        </w:rPr>
        <w:t>9</w:t>
      </w:r>
      <w:r>
        <w:rPr>
          <w:noProof/>
        </w:rPr>
        <w:fldChar w:fldCharType="end"/>
      </w:r>
    </w:p>
    <w:p w14:paraId="1739096C" w14:textId="74DED200" w:rsidR="002A6270" w:rsidRDefault="002A6270">
      <w:pPr>
        <w:pStyle w:val="TOC1"/>
        <w:tabs>
          <w:tab w:val="left" w:pos="440"/>
          <w:tab w:val="right" w:pos="9350"/>
        </w:tabs>
        <w:rPr>
          <w:rFonts w:asciiTheme="minorHAnsi" w:eastAsiaTheme="minorEastAsia" w:hAnsiTheme="minorHAnsi"/>
          <w:b w:val="0"/>
          <w:noProof/>
          <w:sz w:val="24"/>
          <w:szCs w:val="24"/>
        </w:rPr>
      </w:pPr>
      <w:r w:rsidRPr="00932528">
        <w:rPr>
          <w:rFonts w:cs="Arial"/>
          <w:noProof/>
        </w:rPr>
        <w:t>5</w:t>
      </w:r>
      <w:r>
        <w:rPr>
          <w:rFonts w:asciiTheme="minorHAnsi" w:eastAsiaTheme="minorEastAsia" w:hAnsiTheme="minorHAnsi"/>
          <w:b w:val="0"/>
          <w:noProof/>
          <w:sz w:val="24"/>
          <w:szCs w:val="24"/>
        </w:rPr>
        <w:tab/>
      </w:r>
      <w:r w:rsidRPr="00932528">
        <w:rPr>
          <w:rFonts w:cs="Arial"/>
          <w:noProof/>
        </w:rPr>
        <w:t>Planning Assumptions</w:t>
      </w:r>
      <w:r>
        <w:rPr>
          <w:noProof/>
        </w:rPr>
        <w:tab/>
      </w:r>
      <w:r>
        <w:rPr>
          <w:noProof/>
        </w:rPr>
        <w:fldChar w:fldCharType="begin"/>
      </w:r>
      <w:r>
        <w:rPr>
          <w:noProof/>
        </w:rPr>
        <w:instrText xml:space="preserve"> PAGEREF _Toc529538169 \h </w:instrText>
      </w:r>
      <w:r>
        <w:rPr>
          <w:noProof/>
        </w:rPr>
      </w:r>
      <w:r>
        <w:rPr>
          <w:noProof/>
        </w:rPr>
        <w:fldChar w:fldCharType="separate"/>
      </w:r>
      <w:r>
        <w:rPr>
          <w:noProof/>
        </w:rPr>
        <w:t>10</w:t>
      </w:r>
      <w:r>
        <w:rPr>
          <w:noProof/>
        </w:rPr>
        <w:fldChar w:fldCharType="end"/>
      </w:r>
    </w:p>
    <w:p w14:paraId="022B4084" w14:textId="5DA51F47" w:rsidR="002A6270" w:rsidRDefault="002A6270">
      <w:pPr>
        <w:pStyle w:val="TOC1"/>
        <w:tabs>
          <w:tab w:val="left" w:pos="440"/>
          <w:tab w:val="right" w:pos="9350"/>
        </w:tabs>
        <w:rPr>
          <w:rFonts w:asciiTheme="minorHAnsi" w:eastAsiaTheme="minorEastAsia" w:hAnsiTheme="minorHAnsi"/>
          <w:b w:val="0"/>
          <w:noProof/>
          <w:sz w:val="24"/>
          <w:szCs w:val="24"/>
        </w:rPr>
      </w:pPr>
      <w:r w:rsidRPr="00932528">
        <w:rPr>
          <w:rFonts w:cs="Arial"/>
          <w:noProof/>
        </w:rPr>
        <w:t>6</w:t>
      </w:r>
      <w:r>
        <w:rPr>
          <w:rFonts w:asciiTheme="minorHAnsi" w:eastAsiaTheme="minorEastAsia" w:hAnsiTheme="minorHAnsi"/>
          <w:b w:val="0"/>
          <w:noProof/>
          <w:sz w:val="24"/>
          <w:szCs w:val="24"/>
        </w:rPr>
        <w:tab/>
      </w:r>
      <w:r w:rsidRPr="00932528">
        <w:rPr>
          <w:rFonts w:cs="Arial"/>
          <w:noProof/>
        </w:rPr>
        <w:t>Concept of Operations</w:t>
      </w:r>
      <w:r>
        <w:rPr>
          <w:noProof/>
        </w:rPr>
        <w:tab/>
      </w:r>
      <w:r>
        <w:rPr>
          <w:noProof/>
        </w:rPr>
        <w:fldChar w:fldCharType="begin"/>
      </w:r>
      <w:r>
        <w:rPr>
          <w:noProof/>
        </w:rPr>
        <w:instrText xml:space="preserve"> PAGEREF _Toc529538170 \h </w:instrText>
      </w:r>
      <w:r>
        <w:rPr>
          <w:noProof/>
        </w:rPr>
      </w:r>
      <w:r>
        <w:rPr>
          <w:noProof/>
        </w:rPr>
        <w:fldChar w:fldCharType="separate"/>
      </w:r>
      <w:r>
        <w:rPr>
          <w:noProof/>
        </w:rPr>
        <w:t>11</w:t>
      </w:r>
      <w:r>
        <w:rPr>
          <w:noProof/>
        </w:rPr>
        <w:fldChar w:fldCharType="end"/>
      </w:r>
    </w:p>
    <w:p w14:paraId="5056B7FB" w14:textId="5D0EE3A5"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6.1</w:t>
      </w:r>
      <w:r>
        <w:rPr>
          <w:rFonts w:asciiTheme="minorHAnsi" w:eastAsiaTheme="minorEastAsia" w:hAnsiTheme="minorHAnsi"/>
          <w:i w:val="0"/>
          <w:noProof/>
          <w:sz w:val="24"/>
          <w:szCs w:val="24"/>
        </w:rPr>
        <w:tab/>
      </w:r>
      <w:r w:rsidRPr="00932528">
        <w:rPr>
          <w:rFonts w:cs="Arial"/>
          <w:noProof/>
        </w:rPr>
        <w:t>Key Areas of Emergency Planning</w:t>
      </w:r>
      <w:r>
        <w:rPr>
          <w:noProof/>
        </w:rPr>
        <w:tab/>
      </w:r>
      <w:r>
        <w:rPr>
          <w:noProof/>
        </w:rPr>
        <w:fldChar w:fldCharType="begin"/>
      </w:r>
      <w:r>
        <w:rPr>
          <w:noProof/>
        </w:rPr>
        <w:instrText xml:space="preserve"> PAGEREF _Toc529538171 \h </w:instrText>
      </w:r>
      <w:r>
        <w:rPr>
          <w:noProof/>
        </w:rPr>
      </w:r>
      <w:r>
        <w:rPr>
          <w:noProof/>
        </w:rPr>
        <w:fldChar w:fldCharType="separate"/>
      </w:r>
      <w:r>
        <w:rPr>
          <w:noProof/>
        </w:rPr>
        <w:t>11</w:t>
      </w:r>
      <w:r>
        <w:rPr>
          <w:noProof/>
        </w:rPr>
        <w:fldChar w:fldCharType="end"/>
      </w:r>
    </w:p>
    <w:p w14:paraId="29DD0296" w14:textId="603A22FA"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6.2</w:t>
      </w:r>
      <w:r>
        <w:rPr>
          <w:rFonts w:asciiTheme="minorHAnsi" w:eastAsiaTheme="minorEastAsia" w:hAnsiTheme="minorHAnsi"/>
          <w:i w:val="0"/>
          <w:noProof/>
          <w:sz w:val="24"/>
          <w:szCs w:val="24"/>
        </w:rPr>
        <w:tab/>
      </w:r>
      <w:r w:rsidRPr="00932528">
        <w:rPr>
          <w:rFonts w:cs="Arial"/>
          <w:noProof/>
        </w:rPr>
        <w:t>National Incident Management System</w:t>
      </w:r>
      <w:r>
        <w:rPr>
          <w:noProof/>
        </w:rPr>
        <w:tab/>
      </w:r>
      <w:r>
        <w:rPr>
          <w:noProof/>
        </w:rPr>
        <w:fldChar w:fldCharType="begin"/>
      </w:r>
      <w:r>
        <w:rPr>
          <w:noProof/>
        </w:rPr>
        <w:instrText xml:space="preserve"> PAGEREF _Toc529538172 \h </w:instrText>
      </w:r>
      <w:r>
        <w:rPr>
          <w:noProof/>
        </w:rPr>
      </w:r>
      <w:r>
        <w:rPr>
          <w:noProof/>
        </w:rPr>
        <w:fldChar w:fldCharType="separate"/>
      </w:r>
      <w:r>
        <w:rPr>
          <w:noProof/>
        </w:rPr>
        <w:t>12</w:t>
      </w:r>
      <w:r>
        <w:rPr>
          <w:noProof/>
        </w:rPr>
        <w:fldChar w:fldCharType="end"/>
      </w:r>
    </w:p>
    <w:p w14:paraId="1EB8FC47" w14:textId="3C20940A"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6.2.1</w:t>
      </w:r>
      <w:r>
        <w:rPr>
          <w:rFonts w:asciiTheme="minorHAnsi" w:eastAsiaTheme="minorEastAsia" w:hAnsiTheme="minorHAnsi"/>
          <w:noProof/>
          <w:sz w:val="24"/>
          <w:szCs w:val="24"/>
        </w:rPr>
        <w:tab/>
      </w:r>
      <w:r w:rsidRPr="00932528">
        <w:rPr>
          <w:rFonts w:cs="Arial"/>
          <w:noProof/>
        </w:rPr>
        <w:t>Communication</w:t>
      </w:r>
      <w:r>
        <w:rPr>
          <w:noProof/>
        </w:rPr>
        <w:tab/>
      </w:r>
      <w:r>
        <w:rPr>
          <w:noProof/>
        </w:rPr>
        <w:fldChar w:fldCharType="begin"/>
      </w:r>
      <w:r>
        <w:rPr>
          <w:noProof/>
        </w:rPr>
        <w:instrText xml:space="preserve"> PAGEREF _Toc529538173 \h </w:instrText>
      </w:r>
      <w:r>
        <w:rPr>
          <w:noProof/>
        </w:rPr>
      </w:r>
      <w:r>
        <w:rPr>
          <w:noProof/>
        </w:rPr>
        <w:fldChar w:fldCharType="separate"/>
      </w:r>
      <w:r>
        <w:rPr>
          <w:noProof/>
        </w:rPr>
        <w:t>13</w:t>
      </w:r>
      <w:r>
        <w:rPr>
          <w:noProof/>
        </w:rPr>
        <w:fldChar w:fldCharType="end"/>
      </w:r>
    </w:p>
    <w:p w14:paraId="39B2E3B8" w14:textId="1480722B"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6.2.2</w:t>
      </w:r>
      <w:r>
        <w:rPr>
          <w:rFonts w:asciiTheme="minorHAnsi" w:eastAsiaTheme="minorEastAsia" w:hAnsiTheme="minorHAnsi"/>
          <w:noProof/>
          <w:sz w:val="24"/>
          <w:szCs w:val="24"/>
        </w:rPr>
        <w:tab/>
      </w:r>
      <w:r w:rsidRPr="00932528">
        <w:rPr>
          <w:rFonts w:cs="Arial"/>
          <w:noProof/>
        </w:rPr>
        <w:t>Initial Response</w:t>
      </w:r>
      <w:r>
        <w:rPr>
          <w:noProof/>
        </w:rPr>
        <w:tab/>
      </w:r>
      <w:r>
        <w:rPr>
          <w:noProof/>
        </w:rPr>
        <w:fldChar w:fldCharType="begin"/>
      </w:r>
      <w:r>
        <w:rPr>
          <w:noProof/>
        </w:rPr>
        <w:instrText xml:space="preserve"> PAGEREF _Toc529538174 \h </w:instrText>
      </w:r>
      <w:r>
        <w:rPr>
          <w:noProof/>
        </w:rPr>
      </w:r>
      <w:r>
        <w:rPr>
          <w:noProof/>
        </w:rPr>
        <w:fldChar w:fldCharType="separate"/>
      </w:r>
      <w:r>
        <w:rPr>
          <w:noProof/>
        </w:rPr>
        <w:t>13</w:t>
      </w:r>
      <w:r>
        <w:rPr>
          <w:noProof/>
        </w:rPr>
        <w:fldChar w:fldCharType="end"/>
      </w:r>
    </w:p>
    <w:p w14:paraId="1ED6DEF7" w14:textId="615FB4F0" w:rsidR="002A6270" w:rsidRDefault="002A6270">
      <w:pPr>
        <w:pStyle w:val="TOC1"/>
        <w:tabs>
          <w:tab w:val="left" w:pos="440"/>
          <w:tab w:val="right" w:pos="9350"/>
        </w:tabs>
        <w:rPr>
          <w:rFonts w:asciiTheme="minorHAnsi" w:eastAsiaTheme="minorEastAsia" w:hAnsiTheme="minorHAnsi"/>
          <w:b w:val="0"/>
          <w:noProof/>
          <w:sz w:val="24"/>
          <w:szCs w:val="24"/>
        </w:rPr>
      </w:pPr>
      <w:r w:rsidRPr="00932528">
        <w:rPr>
          <w:rFonts w:cs="Arial"/>
          <w:noProof/>
        </w:rPr>
        <w:t>7</w:t>
      </w:r>
      <w:r>
        <w:rPr>
          <w:rFonts w:asciiTheme="minorHAnsi" w:eastAsiaTheme="minorEastAsia" w:hAnsiTheme="minorHAnsi"/>
          <w:b w:val="0"/>
          <w:noProof/>
          <w:sz w:val="24"/>
          <w:szCs w:val="24"/>
        </w:rPr>
        <w:tab/>
      </w:r>
      <w:r w:rsidRPr="00932528">
        <w:rPr>
          <w:rFonts w:cs="Arial"/>
          <w:noProof/>
        </w:rPr>
        <w:t>Organization and Assignment of Responsibilities</w:t>
      </w:r>
      <w:r>
        <w:rPr>
          <w:noProof/>
        </w:rPr>
        <w:tab/>
      </w:r>
      <w:r>
        <w:rPr>
          <w:noProof/>
        </w:rPr>
        <w:fldChar w:fldCharType="begin"/>
      </w:r>
      <w:r>
        <w:rPr>
          <w:noProof/>
        </w:rPr>
        <w:instrText xml:space="preserve"> PAGEREF _Toc529538175 \h </w:instrText>
      </w:r>
      <w:r>
        <w:rPr>
          <w:noProof/>
        </w:rPr>
      </w:r>
      <w:r>
        <w:rPr>
          <w:noProof/>
        </w:rPr>
        <w:fldChar w:fldCharType="separate"/>
      </w:r>
      <w:r>
        <w:rPr>
          <w:noProof/>
        </w:rPr>
        <w:t>14</w:t>
      </w:r>
      <w:r>
        <w:rPr>
          <w:noProof/>
        </w:rPr>
        <w:fldChar w:fldCharType="end"/>
      </w:r>
    </w:p>
    <w:p w14:paraId="34346A65" w14:textId="02E3BF87"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7.1</w:t>
      </w:r>
      <w:r>
        <w:rPr>
          <w:rFonts w:asciiTheme="minorHAnsi" w:eastAsiaTheme="minorEastAsia" w:hAnsiTheme="minorHAnsi"/>
          <w:i w:val="0"/>
          <w:noProof/>
          <w:sz w:val="24"/>
          <w:szCs w:val="24"/>
        </w:rPr>
        <w:tab/>
      </w:r>
      <w:r w:rsidRPr="00932528">
        <w:rPr>
          <w:rFonts w:cs="Arial"/>
          <w:noProof/>
        </w:rPr>
        <w:t>Organization</w:t>
      </w:r>
      <w:r>
        <w:rPr>
          <w:noProof/>
        </w:rPr>
        <w:tab/>
      </w:r>
      <w:r>
        <w:rPr>
          <w:noProof/>
        </w:rPr>
        <w:fldChar w:fldCharType="begin"/>
      </w:r>
      <w:r>
        <w:rPr>
          <w:noProof/>
        </w:rPr>
        <w:instrText xml:space="preserve"> PAGEREF _Toc529538176 \h </w:instrText>
      </w:r>
      <w:r>
        <w:rPr>
          <w:noProof/>
        </w:rPr>
      </w:r>
      <w:r>
        <w:rPr>
          <w:noProof/>
        </w:rPr>
        <w:fldChar w:fldCharType="separate"/>
      </w:r>
      <w:r>
        <w:rPr>
          <w:noProof/>
        </w:rPr>
        <w:t>14</w:t>
      </w:r>
      <w:r>
        <w:rPr>
          <w:noProof/>
        </w:rPr>
        <w:fldChar w:fldCharType="end"/>
      </w:r>
    </w:p>
    <w:p w14:paraId="59E2752A" w14:textId="54075B08"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7.1.1</w:t>
      </w:r>
      <w:r>
        <w:rPr>
          <w:rFonts w:asciiTheme="minorHAnsi" w:eastAsiaTheme="minorEastAsia" w:hAnsiTheme="minorHAnsi"/>
          <w:noProof/>
          <w:sz w:val="24"/>
          <w:szCs w:val="24"/>
        </w:rPr>
        <w:tab/>
      </w:r>
      <w:r w:rsidRPr="00932528">
        <w:rPr>
          <w:rFonts w:cs="Arial"/>
          <w:noProof/>
        </w:rPr>
        <w:t>Policy Group</w:t>
      </w:r>
      <w:r>
        <w:rPr>
          <w:noProof/>
        </w:rPr>
        <w:tab/>
      </w:r>
      <w:r>
        <w:rPr>
          <w:noProof/>
        </w:rPr>
        <w:fldChar w:fldCharType="begin"/>
      </w:r>
      <w:r>
        <w:rPr>
          <w:noProof/>
        </w:rPr>
        <w:instrText xml:space="preserve"> PAGEREF _Toc529538177 \h </w:instrText>
      </w:r>
      <w:r>
        <w:rPr>
          <w:noProof/>
        </w:rPr>
      </w:r>
      <w:r>
        <w:rPr>
          <w:noProof/>
        </w:rPr>
        <w:fldChar w:fldCharType="separate"/>
      </w:r>
      <w:r>
        <w:rPr>
          <w:noProof/>
        </w:rPr>
        <w:t>14</w:t>
      </w:r>
      <w:r>
        <w:rPr>
          <w:noProof/>
        </w:rPr>
        <w:fldChar w:fldCharType="end"/>
      </w:r>
    </w:p>
    <w:p w14:paraId="5FB5A93E" w14:textId="61410625"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7.1.2</w:t>
      </w:r>
      <w:r>
        <w:rPr>
          <w:rFonts w:asciiTheme="minorHAnsi" w:eastAsiaTheme="minorEastAsia" w:hAnsiTheme="minorHAnsi"/>
          <w:noProof/>
          <w:sz w:val="24"/>
          <w:szCs w:val="24"/>
        </w:rPr>
        <w:tab/>
      </w:r>
      <w:r w:rsidRPr="00932528">
        <w:rPr>
          <w:rFonts w:cs="Arial"/>
          <w:noProof/>
        </w:rPr>
        <w:t>The Policy Group is comprised of the following:</w:t>
      </w:r>
      <w:r>
        <w:rPr>
          <w:noProof/>
        </w:rPr>
        <w:tab/>
      </w:r>
      <w:r>
        <w:rPr>
          <w:noProof/>
        </w:rPr>
        <w:fldChar w:fldCharType="begin"/>
      </w:r>
      <w:r>
        <w:rPr>
          <w:noProof/>
        </w:rPr>
        <w:instrText xml:space="preserve"> PAGEREF _Toc529538178 \h </w:instrText>
      </w:r>
      <w:r>
        <w:rPr>
          <w:noProof/>
        </w:rPr>
      </w:r>
      <w:r>
        <w:rPr>
          <w:noProof/>
        </w:rPr>
        <w:fldChar w:fldCharType="separate"/>
      </w:r>
      <w:r>
        <w:rPr>
          <w:noProof/>
        </w:rPr>
        <w:t>14</w:t>
      </w:r>
      <w:r>
        <w:rPr>
          <w:noProof/>
        </w:rPr>
        <w:fldChar w:fldCharType="end"/>
      </w:r>
    </w:p>
    <w:p w14:paraId="572A9952" w14:textId="68A40DDA"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7.1.3</w:t>
      </w:r>
      <w:r>
        <w:rPr>
          <w:rFonts w:asciiTheme="minorHAnsi" w:eastAsiaTheme="minorEastAsia" w:hAnsiTheme="minorHAnsi"/>
          <w:noProof/>
          <w:sz w:val="24"/>
          <w:szCs w:val="24"/>
        </w:rPr>
        <w:tab/>
      </w:r>
      <w:r w:rsidRPr="00932528">
        <w:rPr>
          <w:rFonts w:cs="Arial"/>
          <w:noProof/>
        </w:rPr>
        <w:t>School Site Safety and Security</w:t>
      </w:r>
      <w:r>
        <w:rPr>
          <w:noProof/>
        </w:rPr>
        <w:tab/>
      </w:r>
      <w:r>
        <w:rPr>
          <w:noProof/>
        </w:rPr>
        <w:fldChar w:fldCharType="begin"/>
      </w:r>
      <w:r>
        <w:rPr>
          <w:noProof/>
        </w:rPr>
        <w:instrText xml:space="preserve"> PAGEREF _Toc529538179 \h </w:instrText>
      </w:r>
      <w:r>
        <w:rPr>
          <w:noProof/>
        </w:rPr>
      </w:r>
      <w:r>
        <w:rPr>
          <w:noProof/>
        </w:rPr>
        <w:fldChar w:fldCharType="separate"/>
      </w:r>
      <w:r>
        <w:rPr>
          <w:noProof/>
        </w:rPr>
        <w:t>14</w:t>
      </w:r>
      <w:r>
        <w:rPr>
          <w:noProof/>
        </w:rPr>
        <w:fldChar w:fldCharType="end"/>
      </w:r>
    </w:p>
    <w:p w14:paraId="1848CAEA" w14:textId="5F28C52B"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7.1.4</w:t>
      </w:r>
      <w:r>
        <w:rPr>
          <w:rFonts w:asciiTheme="minorHAnsi" w:eastAsiaTheme="minorEastAsia" w:hAnsiTheme="minorHAnsi"/>
          <w:noProof/>
          <w:sz w:val="24"/>
          <w:szCs w:val="24"/>
        </w:rPr>
        <w:tab/>
      </w:r>
      <w:r w:rsidRPr="00932528">
        <w:rPr>
          <w:rFonts w:cs="Arial"/>
          <w:noProof/>
        </w:rPr>
        <w:t>District or School Departments</w:t>
      </w:r>
      <w:r>
        <w:rPr>
          <w:noProof/>
        </w:rPr>
        <w:tab/>
      </w:r>
      <w:r>
        <w:rPr>
          <w:noProof/>
        </w:rPr>
        <w:fldChar w:fldCharType="begin"/>
      </w:r>
      <w:r>
        <w:rPr>
          <w:noProof/>
        </w:rPr>
        <w:instrText xml:space="preserve"> PAGEREF _Toc529538180 \h </w:instrText>
      </w:r>
      <w:r>
        <w:rPr>
          <w:noProof/>
        </w:rPr>
      </w:r>
      <w:r>
        <w:rPr>
          <w:noProof/>
        </w:rPr>
        <w:fldChar w:fldCharType="separate"/>
      </w:r>
      <w:r>
        <w:rPr>
          <w:noProof/>
        </w:rPr>
        <w:t>15</w:t>
      </w:r>
      <w:r>
        <w:rPr>
          <w:noProof/>
        </w:rPr>
        <w:fldChar w:fldCharType="end"/>
      </w:r>
    </w:p>
    <w:p w14:paraId="3B9D2A9B" w14:textId="58611D05"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7.2</w:t>
      </w:r>
      <w:r>
        <w:rPr>
          <w:rFonts w:asciiTheme="minorHAnsi" w:eastAsiaTheme="minorEastAsia" w:hAnsiTheme="minorHAnsi"/>
          <w:i w:val="0"/>
          <w:noProof/>
          <w:sz w:val="24"/>
          <w:szCs w:val="24"/>
        </w:rPr>
        <w:tab/>
      </w:r>
      <w:r w:rsidRPr="00932528">
        <w:rPr>
          <w:rFonts w:cs="Arial"/>
          <w:noProof/>
        </w:rPr>
        <w:t>Responsibilities</w:t>
      </w:r>
      <w:r>
        <w:rPr>
          <w:noProof/>
        </w:rPr>
        <w:tab/>
      </w:r>
      <w:r>
        <w:rPr>
          <w:noProof/>
        </w:rPr>
        <w:fldChar w:fldCharType="begin"/>
      </w:r>
      <w:r>
        <w:rPr>
          <w:noProof/>
        </w:rPr>
        <w:instrText xml:space="preserve"> PAGEREF _Toc529538181 \h </w:instrText>
      </w:r>
      <w:r>
        <w:rPr>
          <w:noProof/>
        </w:rPr>
      </w:r>
      <w:r>
        <w:rPr>
          <w:noProof/>
        </w:rPr>
        <w:fldChar w:fldCharType="separate"/>
      </w:r>
      <w:r>
        <w:rPr>
          <w:noProof/>
        </w:rPr>
        <w:t>15</w:t>
      </w:r>
      <w:r>
        <w:rPr>
          <w:noProof/>
        </w:rPr>
        <w:fldChar w:fldCharType="end"/>
      </w:r>
    </w:p>
    <w:p w14:paraId="17784D9C" w14:textId="3877152B"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7.2.1</w:t>
      </w:r>
      <w:r>
        <w:rPr>
          <w:rFonts w:asciiTheme="minorHAnsi" w:eastAsiaTheme="minorEastAsia" w:hAnsiTheme="minorHAnsi"/>
          <w:noProof/>
          <w:sz w:val="24"/>
          <w:szCs w:val="24"/>
        </w:rPr>
        <w:tab/>
      </w:r>
      <w:r w:rsidRPr="00932528">
        <w:rPr>
          <w:rFonts w:cs="Arial"/>
          <w:noProof/>
        </w:rPr>
        <w:t>Principal/Building Administrator</w:t>
      </w:r>
      <w:r>
        <w:rPr>
          <w:noProof/>
        </w:rPr>
        <w:tab/>
      </w:r>
      <w:r>
        <w:rPr>
          <w:noProof/>
        </w:rPr>
        <w:fldChar w:fldCharType="begin"/>
      </w:r>
      <w:r>
        <w:rPr>
          <w:noProof/>
        </w:rPr>
        <w:instrText xml:space="preserve"> PAGEREF _Toc529538182 \h </w:instrText>
      </w:r>
      <w:r>
        <w:rPr>
          <w:noProof/>
        </w:rPr>
      </w:r>
      <w:r>
        <w:rPr>
          <w:noProof/>
        </w:rPr>
        <w:fldChar w:fldCharType="separate"/>
      </w:r>
      <w:r>
        <w:rPr>
          <w:noProof/>
        </w:rPr>
        <w:t>15</w:t>
      </w:r>
      <w:r>
        <w:rPr>
          <w:noProof/>
        </w:rPr>
        <w:fldChar w:fldCharType="end"/>
      </w:r>
    </w:p>
    <w:p w14:paraId="7D461037" w14:textId="6170525A"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7.2.2</w:t>
      </w:r>
      <w:r>
        <w:rPr>
          <w:rFonts w:asciiTheme="minorHAnsi" w:eastAsiaTheme="minorEastAsia" w:hAnsiTheme="minorHAnsi"/>
          <w:noProof/>
          <w:sz w:val="24"/>
          <w:szCs w:val="24"/>
        </w:rPr>
        <w:tab/>
      </w:r>
      <w:r w:rsidRPr="00932528">
        <w:rPr>
          <w:rFonts w:cs="Arial"/>
          <w:noProof/>
        </w:rPr>
        <w:t>Teachers</w:t>
      </w:r>
      <w:r>
        <w:rPr>
          <w:noProof/>
        </w:rPr>
        <w:tab/>
      </w:r>
      <w:r>
        <w:rPr>
          <w:noProof/>
        </w:rPr>
        <w:fldChar w:fldCharType="begin"/>
      </w:r>
      <w:r>
        <w:rPr>
          <w:noProof/>
        </w:rPr>
        <w:instrText xml:space="preserve"> PAGEREF _Toc529538183 \h </w:instrText>
      </w:r>
      <w:r>
        <w:rPr>
          <w:noProof/>
        </w:rPr>
      </w:r>
      <w:r>
        <w:rPr>
          <w:noProof/>
        </w:rPr>
        <w:fldChar w:fldCharType="separate"/>
      </w:r>
      <w:r>
        <w:rPr>
          <w:noProof/>
        </w:rPr>
        <w:t>15</w:t>
      </w:r>
      <w:r>
        <w:rPr>
          <w:noProof/>
        </w:rPr>
        <w:fldChar w:fldCharType="end"/>
      </w:r>
    </w:p>
    <w:p w14:paraId="03E9172E" w14:textId="3B1E1A89"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7.2.3</w:t>
      </w:r>
      <w:r>
        <w:rPr>
          <w:rFonts w:asciiTheme="minorHAnsi" w:eastAsiaTheme="minorEastAsia" w:hAnsiTheme="minorHAnsi"/>
          <w:noProof/>
          <w:sz w:val="24"/>
          <w:szCs w:val="24"/>
        </w:rPr>
        <w:tab/>
      </w:r>
      <w:r w:rsidRPr="00932528">
        <w:rPr>
          <w:rFonts w:cs="Arial"/>
          <w:noProof/>
        </w:rPr>
        <w:t>Instructional Assistants</w:t>
      </w:r>
      <w:r>
        <w:rPr>
          <w:noProof/>
        </w:rPr>
        <w:tab/>
      </w:r>
      <w:r>
        <w:rPr>
          <w:noProof/>
        </w:rPr>
        <w:fldChar w:fldCharType="begin"/>
      </w:r>
      <w:r>
        <w:rPr>
          <w:noProof/>
        </w:rPr>
        <w:instrText xml:space="preserve"> PAGEREF _Toc529538184 \h </w:instrText>
      </w:r>
      <w:r>
        <w:rPr>
          <w:noProof/>
        </w:rPr>
      </w:r>
      <w:r>
        <w:rPr>
          <w:noProof/>
        </w:rPr>
        <w:fldChar w:fldCharType="separate"/>
      </w:r>
      <w:r>
        <w:rPr>
          <w:noProof/>
        </w:rPr>
        <w:t>16</w:t>
      </w:r>
      <w:r>
        <w:rPr>
          <w:noProof/>
        </w:rPr>
        <w:fldChar w:fldCharType="end"/>
      </w:r>
    </w:p>
    <w:p w14:paraId="202AE34E" w14:textId="61487CA9"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7.2.4</w:t>
      </w:r>
      <w:r>
        <w:rPr>
          <w:rFonts w:asciiTheme="minorHAnsi" w:eastAsiaTheme="minorEastAsia" w:hAnsiTheme="minorHAnsi"/>
          <w:noProof/>
          <w:sz w:val="24"/>
          <w:szCs w:val="24"/>
        </w:rPr>
        <w:tab/>
      </w:r>
      <w:r w:rsidRPr="00932528">
        <w:rPr>
          <w:rFonts w:cs="Arial"/>
          <w:noProof/>
        </w:rPr>
        <w:t>Counselors, Social Workers, and Psychologists</w:t>
      </w:r>
      <w:r>
        <w:rPr>
          <w:noProof/>
        </w:rPr>
        <w:tab/>
      </w:r>
      <w:r>
        <w:rPr>
          <w:noProof/>
        </w:rPr>
        <w:fldChar w:fldCharType="begin"/>
      </w:r>
      <w:r>
        <w:rPr>
          <w:noProof/>
        </w:rPr>
        <w:instrText xml:space="preserve"> PAGEREF _Toc529538185 \h </w:instrText>
      </w:r>
      <w:r>
        <w:rPr>
          <w:noProof/>
        </w:rPr>
      </w:r>
      <w:r>
        <w:rPr>
          <w:noProof/>
        </w:rPr>
        <w:fldChar w:fldCharType="separate"/>
      </w:r>
      <w:r>
        <w:rPr>
          <w:noProof/>
        </w:rPr>
        <w:t>16</w:t>
      </w:r>
      <w:r>
        <w:rPr>
          <w:noProof/>
        </w:rPr>
        <w:fldChar w:fldCharType="end"/>
      </w:r>
    </w:p>
    <w:p w14:paraId="285EE587" w14:textId="6CD38567"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7.2.5</w:t>
      </w:r>
      <w:r>
        <w:rPr>
          <w:rFonts w:asciiTheme="minorHAnsi" w:eastAsiaTheme="minorEastAsia" w:hAnsiTheme="minorHAnsi"/>
          <w:noProof/>
          <w:sz w:val="24"/>
          <w:szCs w:val="24"/>
        </w:rPr>
        <w:tab/>
      </w:r>
      <w:r w:rsidRPr="00932528">
        <w:rPr>
          <w:rFonts w:cs="Arial"/>
          <w:noProof/>
        </w:rPr>
        <w:t>School Nurses/Health Assistants</w:t>
      </w:r>
      <w:r>
        <w:rPr>
          <w:noProof/>
        </w:rPr>
        <w:tab/>
      </w:r>
      <w:r>
        <w:rPr>
          <w:noProof/>
        </w:rPr>
        <w:fldChar w:fldCharType="begin"/>
      </w:r>
      <w:r>
        <w:rPr>
          <w:noProof/>
        </w:rPr>
        <w:instrText xml:space="preserve"> PAGEREF _Toc529538186 \h </w:instrText>
      </w:r>
      <w:r>
        <w:rPr>
          <w:noProof/>
        </w:rPr>
      </w:r>
      <w:r>
        <w:rPr>
          <w:noProof/>
        </w:rPr>
        <w:fldChar w:fldCharType="separate"/>
      </w:r>
      <w:r>
        <w:rPr>
          <w:noProof/>
        </w:rPr>
        <w:t>16</w:t>
      </w:r>
      <w:r>
        <w:rPr>
          <w:noProof/>
        </w:rPr>
        <w:fldChar w:fldCharType="end"/>
      </w:r>
    </w:p>
    <w:p w14:paraId="5B983CBD" w14:textId="35285D6D"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7.2.6</w:t>
      </w:r>
      <w:r>
        <w:rPr>
          <w:rFonts w:asciiTheme="minorHAnsi" w:eastAsiaTheme="minorEastAsia" w:hAnsiTheme="minorHAnsi"/>
          <w:noProof/>
          <w:sz w:val="24"/>
          <w:szCs w:val="24"/>
        </w:rPr>
        <w:tab/>
      </w:r>
      <w:r w:rsidRPr="00932528">
        <w:rPr>
          <w:rFonts w:cs="Arial"/>
          <w:noProof/>
        </w:rPr>
        <w:t>Custodians/Maintenance Personnel</w:t>
      </w:r>
      <w:r>
        <w:rPr>
          <w:noProof/>
        </w:rPr>
        <w:tab/>
      </w:r>
      <w:r>
        <w:rPr>
          <w:noProof/>
        </w:rPr>
        <w:fldChar w:fldCharType="begin"/>
      </w:r>
      <w:r>
        <w:rPr>
          <w:noProof/>
        </w:rPr>
        <w:instrText xml:space="preserve"> PAGEREF _Toc529538187 \h </w:instrText>
      </w:r>
      <w:r>
        <w:rPr>
          <w:noProof/>
        </w:rPr>
      </w:r>
      <w:r>
        <w:rPr>
          <w:noProof/>
        </w:rPr>
        <w:fldChar w:fldCharType="separate"/>
      </w:r>
      <w:r>
        <w:rPr>
          <w:noProof/>
        </w:rPr>
        <w:t>16</w:t>
      </w:r>
      <w:r>
        <w:rPr>
          <w:noProof/>
        </w:rPr>
        <w:fldChar w:fldCharType="end"/>
      </w:r>
    </w:p>
    <w:p w14:paraId="7A5F108C" w14:textId="7043D87D"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7.2.7</w:t>
      </w:r>
      <w:r>
        <w:rPr>
          <w:rFonts w:asciiTheme="minorHAnsi" w:eastAsiaTheme="minorEastAsia" w:hAnsiTheme="minorHAnsi"/>
          <w:noProof/>
          <w:sz w:val="24"/>
          <w:szCs w:val="24"/>
        </w:rPr>
        <w:tab/>
      </w:r>
      <w:r w:rsidRPr="00932528">
        <w:rPr>
          <w:rFonts w:cs="Arial"/>
          <w:noProof/>
        </w:rPr>
        <w:t>School Secretary/Office Staff</w:t>
      </w:r>
      <w:r>
        <w:rPr>
          <w:noProof/>
        </w:rPr>
        <w:tab/>
      </w:r>
      <w:r>
        <w:rPr>
          <w:noProof/>
        </w:rPr>
        <w:fldChar w:fldCharType="begin"/>
      </w:r>
      <w:r>
        <w:rPr>
          <w:noProof/>
        </w:rPr>
        <w:instrText xml:space="preserve"> PAGEREF _Toc529538188 \h </w:instrText>
      </w:r>
      <w:r>
        <w:rPr>
          <w:noProof/>
        </w:rPr>
      </w:r>
      <w:r>
        <w:rPr>
          <w:noProof/>
        </w:rPr>
        <w:fldChar w:fldCharType="separate"/>
      </w:r>
      <w:r>
        <w:rPr>
          <w:noProof/>
        </w:rPr>
        <w:t>16</w:t>
      </w:r>
      <w:r>
        <w:rPr>
          <w:noProof/>
        </w:rPr>
        <w:fldChar w:fldCharType="end"/>
      </w:r>
    </w:p>
    <w:p w14:paraId="2C0ACEA9" w14:textId="79F1299B"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7.2.8</w:t>
      </w:r>
      <w:r>
        <w:rPr>
          <w:rFonts w:asciiTheme="minorHAnsi" w:eastAsiaTheme="minorEastAsia" w:hAnsiTheme="minorHAnsi"/>
          <w:noProof/>
          <w:sz w:val="24"/>
          <w:szCs w:val="24"/>
        </w:rPr>
        <w:tab/>
      </w:r>
      <w:r w:rsidRPr="00932528">
        <w:rPr>
          <w:rFonts w:cs="Arial"/>
          <w:noProof/>
        </w:rPr>
        <w:t>Food Service/Cafeteria Workers</w:t>
      </w:r>
      <w:r>
        <w:rPr>
          <w:noProof/>
        </w:rPr>
        <w:tab/>
      </w:r>
      <w:r>
        <w:rPr>
          <w:noProof/>
        </w:rPr>
        <w:fldChar w:fldCharType="begin"/>
      </w:r>
      <w:r>
        <w:rPr>
          <w:noProof/>
        </w:rPr>
        <w:instrText xml:space="preserve"> PAGEREF _Toc529538189 \h </w:instrText>
      </w:r>
      <w:r>
        <w:rPr>
          <w:noProof/>
        </w:rPr>
      </w:r>
      <w:r>
        <w:rPr>
          <w:noProof/>
        </w:rPr>
        <w:fldChar w:fldCharType="separate"/>
      </w:r>
      <w:r>
        <w:rPr>
          <w:noProof/>
        </w:rPr>
        <w:t>17</w:t>
      </w:r>
      <w:r>
        <w:rPr>
          <w:noProof/>
        </w:rPr>
        <w:fldChar w:fldCharType="end"/>
      </w:r>
    </w:p>
    <w:p w14:paraId="35A6F05A" w14:textId="3649FF33"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7.2.9</w:t>
      </w:r>
      <w:r>
        <w:rPr>
          <w:rFonts w:asciiTheme="minorHAnsi" w:eastAsiaTheme="minorEastAsia" w:hAnsiTheme="minorHAnsi"/>
          <w:noProof/>
          <w:sz w:val="24"/>
          <w:szCs w:val="24"/>
        </w:rPr>
        <w:tab/>
      </w:r>
      <w:r w:rsidRPr="00932528">
        <w:rPr>
          <w:rFonts w:cs="Arial"/>
          <w:noProof/>
        </w:rPr>
        <w:t>Transportation/Bus Drivers</w:t>
      </w:r>
      <w:r>
        <w:rPr>
          <w:noProof/>
        </w:rPr>
        <w:tab/>
      </w:r>
      <w:r>
        <w:rPr>
          <w:noProof/>
        </w:rPr>
        <w:fldChar w:fldCharType="begin"/>
      </w:r>
      <w:r>
        <w:rPr>
          <w:noProof/>
        </w:rPr>
        <w:instrText xml:space="preserve"> PAGEREF _Toc529538190 \h </w:instrText>
      </w:r>
      <w:r>
        <w:rPr>
          <w:noProof/>
        </w:rPr>
      </w:r>
      <w:r>
        <w:rPr>
          <w:noProof/>
        </w:rPr>
        <w:fldChar w:fldCharType="separate"/>
      </w:r>
      <w:r>
        <w:rPr>
          <w:noProof/>
        </w:rPr>
        <w:t>17</w:t>
      </w:r>
      <w:r>
        <w:rPr>
          <w:noProof/>
        </w:rPr>
        <w:fldChar w:fldCharType="end"/>
      </w:r>
    </w:p>
    <w:p w14:paraId="605F870F" w14:textId="76584D52"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7.2.10</w:t>
      </w:r>
      <w:r>
        <w:rPr>
          <w:rFonts w:asciiTheme="minorHAnsi" w:eastAsiaTheme="minorEastAsia" w:hAnsiTheme="minorHAnsi"/>
          <w:noProof/>
          <w:sz w:val="24"/>
          <w:szCs w:val="24"/>
        </w:rPr>
        <w:tab/>
      </w:r>
      <w:r w:rsidRPr="00932528">
        <w:rPr>
          <w:rFonts w:cs="Arial"/>
          <w:noProof/>
        </w:rPr>
        <w:t>Other Staff (Itinerant Staff, Substitute Teachers)</w:t>
      </w:r>
      <w:r>
        <w:rPr>
          <w:noProof/>
        </w:rPr>
        <w:tab/>
      </w:r>
      <w:r>
        <w:rPr>
          <w:noProof/>
        </w:rPr>
        <w:fldChar w:fldCharType="begin"/>
      </w:r>
      <w:r>
        <w:rPr>
          <w:noProof/>
        </w:rPr>
        <w:instrText xml:space="preserve"> PAGEREF _Toc529538191 \h </w:instrText>
      </w:r>
      <w:r>
        <w:rPr>
          <w:noProof/>
        </w:rPr>
      </w:r>
      <w:r>
        <w:rPr>
          <w:noProof/>
        </w:rPr>
        <w:fldChar w:fldCharType="separate"/>
      </w:r>
      <w:r>
        <w:rPr>
          <w:noProof/>
        </w:rPr>
        <w:t>17</w:t>
      </w:r>
      <w:r>
        <w:rPr>
          <w:noProof/>
        </w:rPr>
        <w:fldChar w:fldCharType="end"/>
      </w:r>
    </w:p>
    <w:p w14:paraId="4BCD2689" w14:textId="617FF74A"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7.2.11</w:t>
      </w:r>
      <w:r>
        <w:rPr>
          <w:rFonts w:asciiTheme="minorHAnsi" w:eastAsiaTheme="minorEastAsia" w:hAnsiTheme="minorHAnsi"/>
          <w:noProof/>
          <w:sz w:val="24"/>
          <w:szCs w:val="24"/>
        </w:rPr>
        <w:tab/>
      </w:r>
      <w:r w:rsidRPr="00932528">
        <w:rPr>
          <w:rFonts w:cs="Arial"/>
          <w:noProof/>
        </w:rPr>
        <w:t>Students</w:t>
      </w:r>
      <w:r>
        <w:rPr>
          <w:noProof/>
        </w:rPr>
        <w:tab/>
      </w:r>
      <w:r>
        <w:rPr>
          <w:noProof/>
        </w:rPr>
        <w:fldChar w:fldCharType="begin"/>
      </w:r>
      <w:r>
        <w:rPr>
          <w:noProof/>
        </w:rPr>
        <w:instrText xml:space="preserve"> PAGEREF _Toc529538192 \h </w:instrText>
      </w:r>
      <w:r>
        <w:rPr>
          <w:noProof/>
        </w:rPr>
      </w:r>
      <w:r>
        <w:rPr>
          <w:noProof/>
        </w:rPr>
        <w:fldChar w:fldCharType="separate"/>
      </w:r>
      <w:r>
        <w:rPr>
          <w:noProof/>
        </w:rPr>
        <w:t>17</w:t>
      </w:r>
      <w:r>
        <w:rPr>
          <w:noProof/>
        </w:rPr>
        <w:fldChar w:fldCharType="end"/>
      </w:r>
    </w:p>
    <w:p w14:paraId="184C38AD" w14:textId="007F88BB"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7.2.12</w:t>
      </w:r>
      <w:r>
        <w:rPr>
          <w:rFonts w:asciiTheme="minorHAnsi" w:eastAsiaTheme="minorEastAsia" w:hAnsiTheme="minorHAnsi"/>
          <w:noProof/>
          <w:sz w:val="24"/>
          <w:szCs w:val="24"/>
        </w:rPr>
        <w:tab/>
      </w:r>
      <w:r w:rsidRPr="00932528">
        <w:rPr>
          <w:rFonts w:cs="Arial"/>
          <w:noProof/>
        </w:rPr>
        <w:t>Parents/Guardians</w:t>
      </w:r>
      <w:r>
        <w:rPr>
          <w:noProof/>
        </w:rPr>
        <w:tab/>
      </w:r>
      <w:r>
        <w:rPr>
          <w:noProof/>
        </w:rPr>
        <w:fldChar w:fldCharType="begin"/>
      </w:r>
      <w:r>
        <w:rPr>
          <w:noProof/>
        </w:rPr>
        <w:instrText xml:space="preserve"> PAGEREF _Toc529538193 \h </w:instrText>
      </w:r>
      <w:r>
        <w:rPr>
          <w:noProof/>
        </w:rPr>
      </w:r>
      <w:r>
        <w:rPr>
          <w:noProof/>
        </w:rPr>
        <w:fldChar w:fldCharType="separate"/>
      </w:r>
      <w:r>
        <w:rPr>
          <w:noProof/>
        </w:rPr>
        <w:t>17</w:t>
      </w:r>
      <w:r>
        <w:rPr>
          <w:noProof/>
        </w:rPr>
        <w:fldChar w:fldCharType="end"/>
      </w:r>
    </w:p>
    <w:p w14:paraId="3F2715B2" w14:textId="419550B1" w:rsidR="002A6270" w:rsidRDefault="002A6270">
      <w:pPr>
        <w:pStyle w:val="TOC1"/>
        <w:tabs>
          <w:tab w:val="left" w:pos="440"/>
          <w:tab w:val="right" w:pos="9350"/>
        </w:tabs>
        <w:rPr>
          <w:rFonts w:asciiTheme="minorHAnsi" w:eastAsiaTheme="minorEastAsia" w:hAnsiTheme="minorHAnsi"/>
          <w:b w:val="0"/>
          <w:noProof/>
          <w:sz w:val="24"/>
          <w:szCs w:val="24"/>
        </w:rPr>
      </w:pPr>
      <w:r w:rsidRPr="00932528">
        <w:rPr>
          <w:rFonts w:cs="Arial"/>
          <w:noProof/>
        </w:rPr>
        <w:t>8</w:t>
      </w:r>
      <w:r>
        <w:rPr>
          <w:rFonts w:asciiTheme="minorHAnsi" w:eastAsiaTheme="minorEastAsia" w:hAnsiTheme="minorHAnsi"/>
          <w:b w:val="0"/>
          <w:noProof/>
          <w:sz w:val="24"/>
          <w:szCs w:val="24"/>
        </w:rPr>
        <w:tab/>
      </w:r>
      <w:r w:rsidRPr="00932528">
        <w:rPr>
          <w:rFonts w:cs="Arial"/>
          <w:noProof/>
        </w:rPr>
        <w:t>Direction, Control, and Coordination</w:t>
      </w:r>
      <w:r>
        <w:rPr>
          <w:noProof/>
        </w:rPr>
        <w:tab/>
      </w:r>
      <w:r>
        <w:rPr>
          <w:noProof/>
        </w:rPr>
        <w:fldChar w:fldCharType="begin"/>
      </w:r>
      <w:r>
        <w:rPr>
          <w:noProof/>
        </w:rPr>
        <w:instrText xml:space="preserve"> PAGEREF _Toc529538194 \h </w:instrText>
      </w:r>
      <w:r>
        <w:rPr>
          <w:noProof/>
        </w:rPr>
      </w:r>
      <w:r>
        <w:rPr>
          <w:noProof/>
        </w:rPr>
        <w:fldChar w:fldCharType="separate"/>
      </w:r>
      <w:r>
        <w:rPr>
          <w:noProof/>
        </w:rPr>
        <w:t>18</w:t>
      </w:r>
      <w:r>
        <w:rPr>
          <w:noProof/>
        </w:rPr>
        <w:fldChar w:fldCharType="end"/>
      </w:r>
    </w:p>
    <w:p w14:paraId="59782721" w14:textId="5D7AFD68" w:rsidR="002A6270" w:rsidRDefault="002A6270" w:rsidP="0039525F">
      <w:pPr>
        <w:jc w:val="center"/>
        <w:rPr>
          <w:rFonts w:asciiTheme="minorHAnsi" w:eastAsiaTheme="minorEastAsia" w:hAnsiTheme="minorHAnsi"/>
          <w:i/>
          <w:noProof/>
          <w:sz w:val="24"/>
          <w:szCs w:val="24"/>
        </w:rPr>
      </w:pPr>
      <w:r w:rsidRPr="00932528">
        <w:rPr>
          <w:rFonts w:cs="Arial"/>
          <w:noProof/>
        </w:rPr>
        <w:t>8.1</w:t>
      </w:r>
      <w:r>
        <w:rPr>
          <w:rFonts w:asciiTheme="minorHAnsi" w:eastAsiaTheme="minorEastAsia" w:hAnsiTheme="minorHAnsi"/>
          <w:noProof/>
          <w:sz w:val="24"/>
          <w:szCs w:val="24"/>
        </w:rPr>
        <w:tab/>
      </w:r>
      <w:r w:rsidRPr="0039525F">
        <w:rPr>
          <w:rFonts w:cs="Arial"/>
          <w:sz w:val="40"/>
          <w:szCs w:val="40"/>
        </w:rPr>
        <w:t>Incident</w:t>
      </w:r>
      <w:r w:rsidRPr="00932528">
        <w:rPr>
          <w:rFonts w:cs="Arial"/>
          <w:noProof/>
        </w:rPr>
        <w:t xml:space="preserve"> Command</w:t>
      </w:r>
      <w:r>
        <w:rPr>
          <w:noProof/>
        </w:rPr>
        <w:tab/>
      </w:r>
      <w:r>
        <w:rPr>
          <w:noProof/>
        </w:rPr>
        <w:fldChar w:fldCharType="begin"/>
      </w:r>
      <w:r>
        <w:rPr>
          <w:noProof/>
        </w:rPr>
        <w:instrText xml:space="preserve"> PAGEREF _Toc529538195 \h </w:instrText>
      </w:r>
      <w:r>
        <w:rPr>
          <w:noProof/>
        </w:rPr>
      </w:r>
      <w:r>
        <w:rPr>
          <w:noProof/>
        </w:rPr>
        <w:fldChar w:fldCharType="separate"/>
      </w:r>
      <w:r>
        <w:rPr>
          <w:noProof/>
        </w:rPr>
        <w:t>18</w:t>
      </w:r>
      <w:r>
        <w:rPr>
          <w:noProof/>
        </w:rPr>
        <w:fldChar w:fldCharType="end"/>
      </w:r>
    </w:p>
    <w:p w14:paraId="7181F22E" w14:textId="5C047901"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lastRenderedPageBreak/>
        <w:t>8.2</w:t>
      </w:r>
      <w:r>
        <w:rPr>
          <w:rFonts w:asciiTheme="minorHAnsi" w:eastAsiaTheme="minorEastAsia" w:hAnsiTheme="minorHAnsi"/>
          <w:i w:val="0"/>
          <w:noProof/>
          <w:sz w:val="24"/>
          <w:szCs w:val="24"/>
        </w:rPr>
        <w:tab/>
      </w:r>
      <w:r w:rsidRPr="00932528">
        <w:rPr>
          <w:rFonts w:cs="Arial"/>
          <w:noProof/>
        </w:rPr>
        <w:t>Incident Management</w:t>
      </w:r>
      <w:r>
        <w:rPr>
          <w:noProof/>
        </w:rPr>
        <w:tab/>
      </w:r>
      <w:r>
        <w:rPr>
          <w:noProof/>
        </w:rPr>
        <w:fldChar w:fldCharType="begin"/>
      </w:r>
      <w:r>
        <w:rPr>
          <w:noProof/>
        </w:rPr>
        <w:instrText xml:space="preserve"> PAGEREF _Toc529538196 \h </w:instrText>
      </w:r>
      <w:r>
        <w:rPr>
          <w:noProof/>
        </w:rPr>
      </w:r>
      <w:r>
        <w:rPr>
          <w:noProof/>
        </w:rPr>
        <w:fldChar w:fldCharType="separate"/>
      </w:r>
      <w:r>
        <w:rPr>
          <w:noProof/>
        </w:rPr>
        <w:t>19</w:t>
      </w:r>
      <w:r>
        <w:rPr>
          <w:noProof/>
        </w:rPr>
        <w:fldChar w:fldCharType="end"/>
      </w:r>
    </w:p>
    <w:p w14:paraId="2134BCB5" w14:textId="19248F13"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8.3</w:t>
      </w:r>
      <w:r>
        <w:rPr>
          <w:rFonts w:asciiTheme="minorHAnsi" w:eastAsiaTheme="minorEastAsia" w:hAnsiTheme="minorHAnsi"/>
          <w:i w:val="0"/>
          <w:noProof/>
          <w:sz w:val="24"/>
          <w:szCs w:val="24"/>
        </w:rPr>
        <w:tab/>
      </w:r>
      <w:r w:rsidRPr="00932528">
        <w:rPr>
          <w:rFonts w:cs="Arial"/>
          <w:noProof/>
        </w:rPr>
        <w:t>Incident Command Post</w:t>
      </w:r>
      <w:r>
        <w:rPr>
          <w:noProof/>
        </w:rPr>
        <w:tab/>
      </w:r>
      <w:r>
        <w:rPr>
          <w:noProof/>
        </w:rPr>
        <w:fldChar w:fldCharType="begin"/>
      </w:r>
      <w:r>
        <w:rPr>
          <w:noProof/>
        </w:rPr>
        <w:instrText xml:space="preserve"> PAGEREF _Toc529538197 \h </w:instrText>
      </w:r>
      <w:r>
        <w:rPr>
          <w:noProof/>
        </w:rPr>
      </w:r>
      <w:r>
        <w:rPr>
          <w:noProof/>
        </w:rPr>
        <w:fldChar w:fldCharType="separate"/>
      </w:r>
      <w:r>
        <w:rPr>
          <w:noProof/>
        </w:rPr>
        <w:t>20</w:t>
      </w:r>
      <w:r>
        <w:rPr>
          <w:noProof/>
        </w:rPr>
        <w:fldChar w:fldCharType="end"/>
      </w:r>
    </w:p>
    <w:p w14:paraId="7F38381A" w14:textId="6BE3F9CA"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8.4</w:t>
      </w:r>
      <w:r>
        <w:rPr>
          <w:rFonts w:asciiTheme="minorHAnsi" w:eastAsiaTheme="minorEastAsia" w:hAnsiTheme="minorHAnsi"/>
          <w:i w:val="0"/>
          <w:noProof/>
          <w:sz w:val="24"/>
          <w:szCs w:val="24"/>
        </w:rPr>
        <w:tab/>
      </w:r>
      <w:r w:rsidRPr="00932528">
        <w:rPr>
          <w:rFonts w:cs="Arial"/>
          <w:noProof/>
        </w:rPr>
        <w:t>Incident Commander</w:t>
      </w:r>
      <w:r>
        <w:rPr>
          <w:noProof/>
        </w:rPr>
        <w:tab/>
      </w:r>
      <w:r>
        <w:rPr>
          <w:noProof/>
        </w:rPr>
        <w:fldChar w:fldCharType="begin"/>
      </w:r>
      <w:r>
        <w:rPr>
          <w:noProof/>
        </w:rPr>
        <w:instrText xml:space="preserve"> PAGEREF _Toc529538198 \h </w:instrText>
      </w:r>
      <w:r>
        <w:rPr>
          <w:noProof/>
        </w:rPr>
      </w:r>
      <w:r>
        <w:rPr>
          <w:noProof/>
        </w:rPr>
        <w:fldChar w:fldCharType="separate"/>
      </w:r>
      <w:r>
        <w:rPr>
          <w:noProof/>
        </w:rPr>
        <w:t>20</w:t>
      </w:r>
      <w:r>
        <w:rPr>
          <w:noProof/>
        </w:rPr>
        <w:fldChar w:fldCharType="end"/>
      </w:r>
    </w:p>
    <w:p w14:paraId="2ACD412C" w14:textId="1AD61D57"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8.5</w:t>
      </w:r>
      <w:r>
        <w:rPr>
          <w:rFonts w:asciiTheme="minorHAnsi" w:eastAsiaTheme="minorEastAsia" w:hAnsiTheme="minorHAnsi"/>
          <w:i w:val="0"/>
          <w:noProof/>
          <w:sz w:val="24"/>
          <w:szCs w:val="24"/>
        </w:rPr>
        <w:tab/>
      </w:r>
      <w:r w:rsidRPr="00932528">
        <w:rPr>
          <w:rFonts w:cs="Arial"/>
          <w:noProof/>
        </w:rPr>
        <w:t>Unified Command</w:t>
      </w:r>
      <w:r>
        <w:rPr>
          <w:noProof/>
        </w:rPr>
        <w:tab/>
      </w:r>
      <w:r>
        <w:rPr>
          <w:noProof/>
        </w:rPr>
        <w:fldChar w:fldCharType="begin"/>
      </w:r>
      <w:r>
        <w:rPr>
          <w:noProof/>
        </w:rPr>
        <w:instrText xml:space="preserve"> PAGEREF _Toc529538199 \h </w:instrText>
      </w:r>
      <w:r>
        <w:rPr>
          <w:noProof/>
        </w:rPr>
      </w:r>
      <w:r>
        <w:rPr>
          <w:noProof/>
        </w:rPr>
        <w:fldChar w:fldCharType="separate"/>
      </w:r>
      <w:r>
        <w:rPr>
          <w:noProof/>
        </w:rPr>
        <w:t>21</w:t>
      </w:r>
      <w:r>
        <w:rPr>
          <w:noProof/>
        </w:rPr>
        <w:fldChar w:fldCharType="end"/>
      </w:r>
    </w:p>
    <w:p w14:paraId="1F49F50D" w14:textId="3E9CB4D9"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8.6</w:t>
      </w:r>
      <w:r>
        <w:rPr>
          <w:rFonts w:asciiTheme="minorHAnsi" w:eastAsiaTheme="minorEastAsia" w:hAnsiTheme="minorHAnsi"/>
          <w:i w:val="0"/>
          <w:noProof/>
          <w:sz w:val="24"/>
          <w:szCs w:val="24"/>
        </w:rPr>
        <w:tab/>
      </w:r>
      <w:r w:rsidRPr="00932528">
        <w:rPr>
          <w:rFonts w:cs="Arial"/>
          <w:noProof/>
        </w:rPr>
        <w:t>Public Information Officer</w:t>
      </w:r>
      <w:r>
        <w:rPr>
          <w:noProof/>
        </w:rPr>
        <w:tab/>
      </w:r>
      <w:r>
        <w:rPr>
          <w:noProof/>
        </w:rPr>
        <w:fldChar w:fldCharType="begin"/>
      </w:r>
      <w:r>
        <w:rPr>
          <w:noProof/>
        </w:rPr>
        <w:instrText xml:space="preserve"> PAGEREF _Toc529538200 \h </w:instrText>
      </w:r>
      <w:r>
        <w:rPr>
          <w:noProof/>
        </w:rPr>
      </w:r>
      <w:r>
        <w:rPr>
          <w:noProof/>
        </w:rPr>
        <w:fldChar w:fldCharType="separate"/>
      </w:r>
      <w:r>
        <w:rPr>
          <w:noProof/>
        </w:rPr>
        <w:t>22</w:t>
      </w:r>
      <w:r>
        <w:rPr>
          <w:noProof/>
        </w:rPr>
        <w:fldChar w:fldCharType="end"/>
      </w:r>
    </w:p>
    <w:p w14:paraId="734AB2CF" w14:textId="6AC64735"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8.7</w:t>
      </w:r>
      <w:r>
        <w:rPr>
          <w:rFonts w:asciiTheme="minorHAnsi" w:eastAsiaTheme="minorEastAsia" w:hAnsiTheme="minorHAnsi"/>
          <w:i w:val="0"/>
          <w:noProof/>
          <w:sz w:val="24"/>
          <w:szCs w:val="24"/>
        </w:rPr>
        <w:tab/>
      </w:r>
      <w:r w:rsidRPr="00932528">
        <w:rPr>
          <w:rFonts w:cs="Arial"/>
          <w:noProof/>
        </w:rPr>
        <w:t>Operations Section</w:t>
      </w:r>
      <w:r>
        <w:rPr>
          <w:noProof/>
        </w:rPr>
        <w:tab/>
      </w:r>
      <w:r>
        <w:rPr>
          <w:noProof/>
        </w:rPr>
        <w:fldChar w:fldCharType="begin"/>
      </w:r>
      <w:r>
        <w:rPr>
          <w:noProof/>
        </w:rPr>
        <w:instrText xml:space="preserve"> PAGEREF _Toc529538201 \h </w:instrText>
      </w:r>
      <w:r>
        <w:rPr>
          <w:noProof/>
        </w:rPr>
      </w:r>
      <w:r>
        <w:rPr>
          <w:noProof/>
        </w:rPr>
        <w:fldChar w:fldCharType="separate"/>
      </w:r>
      <w:r>
        <w:rPr>
          <w:noProof/>
        </w:rPr>
        <w:t>22</w:t>
      </w:r>
      <w:r>
        <w:rPr>
          <w:noProof/>
        </w:rPr>
        <w:fldChar w:fldCharType="end"/>
      </w:r>
    </w:p>
    <w:p w14:paraId="13BAAD28" w14:textId="1345B30A"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8.8</w:t>
      </w:r>
      <w:r>
        <w:rPr>
          <w:rFonts w:asciiTheme="minorHAnsi" w:eastAsiaTheme="minorEastAsia" w:hAnsiTheme="minorHAnsi"/>
          <w:i w:val="0"/>
          <w:noProof/>
          <w:sz w:val="24"/>
          <w:szCs w:val="24"/>
        </w:rPr>
        <w:tab/>
      </w:r>
      <w:r w:rsidRPr="00932528">
        <w:rPr>
          <w:rFonts w:cs="Arial"/>
          <w:noProof/>
        </w:rPr>
        <w:t>Planning Section</w:t>
      </w:r>
      <w:r>
        <w:rPr>
          <w:noProof/>
        </w:rPr>
        <w:tab/>
      </w:r>
      <w:r>
        <w:rPr>
          <w:noProof/>
        </w:rPr>
        <w:fldChar w:fldCharType="begin"/>
      </w:r>
      <w:r>
        <w:rPr>
          <w:noProof/>
        </w:rPr>
        <w:instrText xml:space="preserve"> PAGEREF _Toc529538202 \h </w:instrText>
      </w:r>
      <w:r>
        <w:rPr>
          <w:noProof/>
        </w:rPr>
      </w:r>
      <w:r>
        <w:rPr>
          <w:noProof/>
        </w:rPr>
        <w:fldChar w:fldCharType="separate"/>
      </w:r>
      <w:r>
        <w:rPr>
          <w:noProof/>
        </w:rPr>
        <w:t>24</w:t>
      </w:r>
      <w:r>
        <w:rPr>
          <w:noProof/>
        </w:rPr>
        <w:fldChar w:fldCharType="end"/>
      </w:r>
    </w:p>
    <w:p w14:paraId="7B91980B" w14:textId="25F9F708" w:rsidR="002A6270" w:rsidRDefault="002A6270">
      <w:pPr>
        <w:pStyle w:val="TOC2"/>
        <w:tabs>
          <w:tab w:val="left" w:pos="880"/>
          <w:tab w:val="right" w:pos="9350"/>
        </w:tabs>
        <w:rPr>
          <w:rFonts w:asciiTheme="minorHAnsi" w:eastAsiaTheme="minorEastAsia" w:hAnsiTheme="minorHAnsi"/>
          <w:i w:val="0"/>
          <w:noProof/>
          <w:sz w:val="24"/>
          <w:szCs w:val="24"/>
        </w:rPr>
      </w:pPr>
      <w:r w:rsidRPr="00932528">
        <w:rPr>
          <w:rFonts w:cs="Arial"/>
          <w:noProof/>
        </w:rPr>
        <w:t>8.9</w:t>
      </w:r>
      <w:r>
        <w:rPr>
          <w:rFonts w:asciiTheme="minorHAnsi" w:eastAsiaTheme="minorEastAsia" w:hAnsiTheme="minorHAnsi"/>
          <w:i w:val="0"/>
          <w:noProof/>
          <w:sz w:val="24"/>
          <w:szCs w:val="24"/>
        </w:rPr>
        <w:tab/>
      </w:r>
      <w:r w:rsidRPr="00932528">
        <w:rPr>
          <w:rFonts w:cs="Arial"/>
          <w:noProof/>
        </w:rPr>
        <w:t>Logistics Section</w:t>
      </w:r>
      <w:r>
        <w:rPr>
          <w:noProof/>
        </w:rPr>
        <w:tab/>
      </w:r>
      <w:r>
        <w:rPr>
          <w:noProof/>
        </w:rPr>
        <w:fldChar w:fldCharType="begin"/>
      </w:r>
      <w:r>
        <w:rPr>
          <w:noProof/>
        </w:rPr>
        <w:instrText xml:space="preserve"> PAGEREF _Toc529538203 \h </w:instrText>
      </w:r>
      <w:r>
        <w:rPr>
          <w:noProof/>
        </w:rPr>
      </w:r>
      <w:r>
        <w:rPr>
          <w:noProof/>
        </w:rPr>
        <w:fldChar w:fldCharType="separate"/>
      </w:r>
      <w:r>
        <w:rPr>
          <w:noProof/>
        </w:rPr>
        <w:t>24</w:t>
      </w:r>
      <w:r>
        <w:rPr>
          <w:noProof/>
        </w:rPr>
        <w:fldChar w:fldCharType="end"/>
      </w:r>
    </w:p>
    <w:p w14:paraId="1B82C6E6" w14:textId="0C86BE8F" w:rsidR="002A6270" w:rsidRDefault="002A6270">
      <w:pPr>
        <w:pStyle w:val="TOC3"/>
        <w:tabs>
          <w:tab w:val="left" w:pos="1320"/>
          <w:tab w:val="right" w:pos="9350"/>
        </w:tabs>
        <w:rPr>
          <w:rFonts w:asciiTheme="minorHAnsi" w:eastAsiaTheme="minorEastAsia" w:hAnsiTheme="minorHAnsi"/>
          <w:noProof/>
          <w:sz w:val="24"/>
          <w:szCs w:val="24"/>
        </w:rPr>
      </w:pPr>
      <w:r w:rsidRPr="00932528">
        <w:rPr>
          <w:rFonts w:cs="Arial"/>
          <w:noProof/>
        </w:rPr>
        <w:t>8.9.1</w:t>
      </w:r>
      <w:r>
        <w:rPr>
          <w:rFonts w:asciiTheme="minorHAnsi" w:eastAsiaTheme="minorEastAsia" w:hAnsiTheme="minorHAnsi"/>
          <w:noProof/>
          <w:sz w:val="24"/>
          <w:szCs w:val="24"/>
        </w:rPr>
        <w:tab/>
      </w:r>
      <w:r w:rsidRPr="00932528">
        <w:rPr>
          <w:rFonts w:cs="Arial"/>
          <w:noProof/>
        </w:rPr>
        <w:t>Sources and Use of Resources</w:t>
      </w:r>
      <w:r>
        <w:rPr>
          <w:noProof/>
        </w:rPr>
        <w:tab/>
      </w:r>
      <w:r>
        <w:rPr>
          <w:noProof/>
        </w:rPr>
        <w:fldChar w:fldCharType="begin"/>
      </w:r>
      <w:r>
        <w:rPr>
          <w:noProof/>
        </w:rPr>
        <w:instrText xml:space="preserve"> PAGEREF _Toc529538204 \h </w:instrText>
      </w:r>
      <w:r>
        <w:rPr>
          <w:noProof/>
        </w:rPr>
      </w:r>
      <w:r>
        <w:rPr>
          <w:noProof/>
        </w:rPr>
        <w:fldChar w:fldCharType="separate"/>
      </w:r>
      <w:r>
        <w:rPr>
          <w:noProof/>
        </w:rPr>
        <w:t>24</w:t>
      </w:r>
      <w:r>
        <w:rPr>
          <w:noProof/>
        </w:rPr>
        <w:fldChar w:fldCharType="end"/>
      </w:r>
    </w:p>
    <w:p w14:paraId="0315246C" w14:textId="5EEC044C" w:rsidR="002A6270" w:rsidRDefault="002A6270">
      <w:pPr>
        <w:pStyle w:val="TOC2"/>
        <w:tabs>
          <w:tab w:val="left" w:pos="1100"/>
          <w:tab w:val="right" w:pos="9350"/>
        </w:tabs>
        <w:rPr>
          <w:rFonts w:asciiTheme="minorHAnsi" w:eastAsiaTheme="minorEastAsia" w:hAnsiTheme="minorHAnsi"/>
          <w:i w:val="0"/>
          <w:noProof/>
          <w:sz w:val="24"/>
          <w:szCs w:val="24"/>
        </w:rPr>
      </w:pPr>
      <w:r w:rsidRPr="00932528">
        <w:rPr>
          <w:rFonts w:cs="Arial"/>
          <w:noProof/>
        </w:rPr>
        <w:t>8.10</w:t>
      </w:r>
      <w:r>
        <w:rPr>
          <w:rFonts w:asciiTheme="minorHAnsi" w:eastAsiaTheme="minorEastAsia" w:hAnsiTheme="minorHAnsi"/>
          <w:i w:val="0"/>
          <w:noProof/>
          <w:sz w:val="24"/>
          <w:szCs w:val="24"/>
        </w:rPr>
        <w:tab/>
      </w:r>
      <w:r w:rsidRPr="00932528">
        <w:rPr>
          <w:rFonts w:cs="Arial"/>
          <w:noProof/>
        </w:rPr>
        <w:t>Finance/Administration Section</w:t>
      </w:r>
      <w:r>
        <w:rPr>
          <w:noProof/>
        </w:rPr>
        <w:tab/>
      </w:r>
      <w:r>
        <w:rPr>
          <w:noProof/>
        </w:rPr>
        <w:fldChar w:fldCharType="begin"/>
      </w:r>
      <w:r>
        <w:rPr>
          <w:noProof/>
        </w:rPr>
        <w:instrText xml:space="preserve"> PAGEREF _Toc529538205 \h </w:instrText>
      </w:r>
      <w:r>
        <w:rPr>
          <w:noProof/>
        </w:rPr>
      </w:r>
      <w:r>
        <w:rPr>
          <w:noProof/>
        </w:rPr>
        <w:fldChar w:fldCharType="separate"/>
      </w:r>
      <w:r>
        <w:rPr>
          <w:noProof/>
        </w:rPr>
        <w:t>25</w:t>
      </w:r>
      <w:r>
        <w:rPr>
          <w:noProof/>
        </w:rPr>
        <w:fldChar w:fldCharType="end"/>
      </w:r>
    </w:p>
    <w:p w14:paraId="5D2305EB" w14:textId="1469A361" w:rsidR="002A6270" w:rsidRDefault="002A6270">
      <w:pPr>
        <w:pStyle w:val="TOC1"/>
        <w:tabs>
          <w:tab w:val="left" w:pos="440"/>
          <w:tab w:val="right" w:pos="9350"/>
        </w:tabs>
        <w:rPr>
          <w:rFonts w:asciiTheme="minorHAnsi" w:eastAsiaTheme="minorEastAsia" w:hAnsiTheme="minorHAnsi"/>
          <w:b w:val="0"/>
          <w:noProof/>
          <w:sz w:val="24"/>
          <w:szCs w:val="24"/>
        </w:rPr>
      </w:pPr>
      <w:r w:rsidRPr="00932528">
        <w:rPr>
          <w:rFonts w:cs="Arial"/>
          <w:noProof/>
        </w:rPr>
        <w:t>9</w:t>
      </w:r>
      <w:r>
        <w:rPr>
          <w:rFonts w:asciiTheme="minorHAnsi" w:eastAsiaTheme="minorEastAsia" w:hAnsiTheme="minorHAnsi"/>
          <w:b w:val="0"/>
          <w:noProof/>
          <w:sz w:val="24"/>
          <w:szCs w:val="24"/>
        </w:rPr>
        <w:tab/>
      </w:r>
      <w:r w:rsidRPr="00932528">
        <w:rPr>
          <w:rFonts w:cs="Arial"/>
          <w:noProof/>
        </w:rPr>
        <w:t>Information Collection, Analysis, and Dissemination</w:t>
      </w:r>
      <w:r>
        <w:rPr>
          <w:noProof/>
        </w:rPr>
        <w:tab/>
      </w:r>
      <w:r>
        <w:rPr>
          <w:noProof/>
        </w:rPr>
        <w:fldChar w:fldCharType="begin"/>
      </w:r>
      <w:r>
        <w:rPr>
          <w:noProof/>
        </w:rPr>
        <w:instrText xml:space="preserve"> PAGEREF _Toc529538206 \h </w:instrText>
      </w:r>
      <w:r>
        <w:rPr>
          <w:noProof/>
        </w:rPr>
      </w:r>
      <w:r>
        <w:rPr>
          <w:noProof/>
        </w:rPr>
        <w:fldChar w:fldCharType="separate"/>
      </w:r>
      <w:r>
        <w:rPr>
          <w:noProof/>
        </w:rPr>
        <w:t>25</w:t>
      </w:r>
      <w:r>
        <w:rPr>
          <w:noProof/>
        </w:rPr>
        <w:fldChar w:fldCharType="end"/>
      </w:r>
    </w:p>
    <w:p w14:paraId="23A6FB8A" w14:textId="4C1CCE2C" w:rsidR="002A6270" w:rsidRDefault="002A6270">
      <w:pPr>
        <w:pStyle w:val="TOC2"/>
        <w:tabs>
          <w:tab w:val="left" w:pos="880"/>
          <w:tab w:val="right" w:pos="9350"/>
        </w:tabs>
        <w:rPr>
          <w:rFonts w:asciiTheme="minorHAnsi" w:eastAsiaTheme="minorEastAsia" w:hAnsiTheme="minorHAnsi"/>
          <w:i w:val="0"/>
          <w:noProof/>
          <w:sz w:val="24"/>
          <w:szCs w:val="24"/>
        </w:rPr>
      </w:pPr>
      <w:r>
        <w:rPr>
          <w:noProof/>
        </w:rPr>
        <w:t>9.1</w:t>
      </w:r>
      <w:r>
        <w:rPr>
          <w:rFonts w:asciiTheme="minorHAnsi" w:eastAsiaTheme="minorEastAsia" w:hAnsiTheme="minorHAnsi"/>
          <w:i w:val="0"/>
          <w:noProof/>
          <w:sz w:val="24"/>
          <w:szCs w:val="24"/>
        </w:rPr>
        <w:tab/>
      </w:r>
      <w:r>
        <w:rPr>
          <w:noProof/>
        </w:rPr>
        <w:t>Types of Information</w:t>
      </w:r>
      <w:r>
        <w:rPr>
          <w:noProof/>
        </w:rPr>
        <w:tab/>
      </w:r>
      <w:r>
        <w:rPr>
          <w:noProof/>
        </w:rPr>
        <w:fldChar w:fldCharType="begin"/>
      </w:r>
      <w:r>
        <w:rPr>
          <w:noProof/>
        </w:rPr>
        <w:instrText xml:space="preserve"> PAGEREF _Toc529538207 \h </w:instrText>
      </w:r>
      <w:r>
        <w:rPr>
          <w:noProof/>
        </w:rPr>
      </w:r>
      <w:r>
        <w:rPr>
          <w:noProof/>
        </w:rPr>
        <w:fldChar w:fldCharType="separate"/>
      </w:r>
      <w:r>
        <w:rPr>
          <w:noProof/>
        </w:rPr>
        <w:t>25</w:t>
      </w:r>
      <w:r>
        <w:rPr>
          <w:noProof/>
        </w:rPr>
        <w:fldChar w:fldCharType="end"/>
      </w:r>
    </w:p>
    <w:p w14:paraId="580CAE94" w14:textId="113F4D8A" w:rsidR="002A6270" w:rsidRDefault="002A6270">
      <w:pPr>
        <w:pStyle w:val="TOC1"/>
        <w:tabs>
          <w:tab w:val="left" w:pos="660"/>
          <w:tab w:val="right" w:pos="9350"/>
        </w:tabs>
        <w:rPr>
          <w:rFonts w:asciiTheme="minorHAnsi" w:eastAsiaTheme="minorEastAsia" w:hAnsiTheme="minorHAnsi"/>
          <w:b w:val="0"/>
          <w:noProof/>
          <w:sz w:val="24"/>
          <w:szCs w:val="24"/>
        </w:rPr>
      </w:pPr>
      <w:r w:rsidRPr="00932528">
        <w:rPr>
          <w:rFonts w:cs="Arial"/>
          <w:noProof/>
        </w:rPr>
        <w:t>10</w:t>
      </w:r>
      <w:r>
        <w:rPr>
          <w:rFonts w:asciiTheme="minorHAnsi" w:eastAsiaTheme="minorEastAsia" w:hAnsiTheme="minorHAnsi"/>
          <w:b w:val="0"/>
          <w:noProof/>
          <w:sz w:val="24"/>
          <w:szCs w:val="24"/>
        </w:rPr>
        <w:tab/>
      </w:r>
      <w:r w:rsidRPr="00932528">
        <w:rPr>
          <w:rFonts w:cs="Arial"/>
          <w:noProof/>
        </w:rPr>
        <w:t>Training and Exercises</w:t>
      </w:r>
      <w:r>
        <w:rPr>
          <w:noProof/>
        </w:rPr>
        <w:tab/>
      </w:r>
      <w:r>
        <w:rPr>
          <w:noProof/>
        </w:rPr>
        <w:fldChar w:fldCharType="begin"/>
      </w:r>
      <w:r>
        <w:rPr>
          <w:noProof/>
        </w:rPr>
        <w:instrText xml:space="preserve"> PAGEREF _Toc529538208 \h </w:instrText>
      </w:r>
      <w:r>
        <w:rPr>
          <w:noProof/>
        </w:rPr>
      </w:r>
      <w:r>
        <w:rPr>
          <w:noProof/>
        </w:rPr>
        <w:fldChar w:fldCharType="separate"/>
      </w:r>
      <w:r>
        <w:rPr>
          <w:noProof/>
        </w:rPr>
        <w:t>26</w:t>
      </w:r>
      <w:r>
        <w:rPr>
          <w:noProof/>
        </w:rPr>
        <w:fldChar w:fldCharType="end"/>
      </w:r>
    </w:p>
    <w:p w14:paraId="79924E9C" w14:textId="35DB394F" w:rsidR="002A6270" w:rsidRDefault="002A6270">
      <w:pPr>
        <w:pStyle w:val="TOC1"/>
        <w:tabs>
          <w:tab w:val="left" w:pos="660"/>
          <w:tab w:val="right" w:pos="9350"/>
        </w:tabs>
        <w:rPr>
          <w:rFonts w:asciiTheme="minorHAnsi" w:eastAsiaTheme="minorEastAsia" w:hAnsiTheme="minorHAnsi"/>
          <w:b w:val="0"/>
          <w:noProof/>
          <w:sz w:val="24"/>
          <w:szCs w:val="24"/>
        </w:rPr>
      </w:pPr>
      <w:r w:rsidRPr="00932528">
        <w:rPr>
          <w:rFonts w:cs="Arial"/>
          <w:noProof/>
        </w:rPr>
        <w:t>11</w:t>
      </w:r>
      <w:r>
        <w:rPr>
          <w:rFonts w:asciiTheme="minorHAnsi" w:eastAsiaTheme="minorEastAsia" w:hAnsiTheme="minorHAnsi"/>
          <w:b w:val="0"/>
          <w:noProof/>
          <w:sz w:val="24"/>
          <w:szCs w:val="24"/>
        </w:rPr>
        <w:tab/>
      </w:r>
      <w:r w:rsidRPr="00932528">
        <w:rPr>
          <w:rFonts w:cs="Arial"/>
          <w:noProof/>
        </w:rPr>
        <w:t>Administration, Finance, and Logistics</w:t>
      </w:r>
      <w:r>
        <w:rPr>
          <w:noProof/>
        </w:rPr>
        <w:tab/>
      </w:r>
      <w:r>
        <w:rPr>
          <w:noProof/>
        </w:rPr>
        <w:fldChar w:fldCharType="begin"/>
      </w:r>
      <w:r>
        <w:rPr>
          <w:noProof/>
        </w:rPr>
        <w:instrText xml:space="preserve"> PAGEREF _Toc529538209 \h </w:instrText>
      </w:r>
      <w:r>
        <w:rPr>
          <w:noProof/>
        </w:rPr>
      </w:r>
      <w:r>
        <w:rPr>
          <w:noProof/>
        </w:rPr>
        <w:fldChar w:fldCharType="separate"/>
      </w:r>
      <w:r>
        <w:rPr>
          <w:noProof/>
        </w:rPr>
        <w:t>26</w:t>
      </w:r>
      <w:r>
        <w:rPr>
          <w:noProof/>
        </w:rPr>
        <w:fldChar w:fldCharType="end"/>
      </w:r>
    </w:p>
    <w:p w14:paraId="7CDEB79F" w14:textId="555E9EF0" w:rsidR="002A6270" w:rsidRDefault="002A6270">
      <w:pPr>
        <w:pStyle w:val="TOC1"/>
        <w:tabs>
          <w:tab w:val="left" w:pos="660"/>
          <w:tab w:val="right" w:pos="9350"/>
        </w:tabs>
        <w:rPr>
          <w:rFonts w:asciiTheme="minorHAnsi" w:eastAsiaTheme="minorEastAsia" w:hAnsiTheme="minorHAnsi"/>
          <w:b w:val="0"/>
          <w:noProof/>
          <w:sz w:val="24"/>
          <w:szCs w:val="24"/>
        </w:rPr>
      </w:pPr>
      <w:r w:rsidRPr="00932528">
        <w:rPr>
          <w:rFonts w:cs="Arial"/>
          <w:noProof/>
        </w:rPr>
        <w:t>12</w:t>
      </w:r>
      <w:r>
        <w:rPr>
          <w:rFonts w:asciiTheme="minorHAnsi" w:eastAsiaTheme="minorEastAsia" w:hAnsiTheme="minorHAnsi"/>
          <w:b w:val="0"/>
          <w:noProof/>
          <w:sz w:val="24"/>
          <w:szCs w:val="24"/>
        </w:rPr>
        <w:tab/>
      </w:r>
      <w:r w:rsidRPr="00932528">
        <w:rPr>
          <w:rFonts w:cs="Arial"/>
          <w:noProof/>
        </w:rPr>
        <w:t>Plan Development and Maintenance</w:t>
      </w:r>
      <w:r>
        <w:rPr>
          <w:noProof/>
        </w:rPr>
        <w:tab/>
      </w:r>
      <w:r>
        <w:rPr>
          <w:noProof/>
        </w:rPr>
        <w:fldChar w:fldCharType="begin"/>
      </w:r>
      <w:r>
        <w:rPr>
          <w:noProof/>
        </w:rPr>
        <w:instrText xml:space="preserve"> PAGEREF _Toc529538210 \h </w:instrText>
      </w:r>
      <w:r>
        <w:rPr>
          <w:noProof/>
        </w:rPr>
      </w:r>
      <w:r>
        <w:rPr>
          <w:noProof/>
        </w:rPr>
        <w:fldChar w:fldCharType="separate"/>
      </w:r>
      <w:r>
        <w:rPr>
          <w:noProof/>
        </w:rPr>
        <w:t>27</w:t>
      </w:r>
      <w:r>
        <w:rPr>
          <w:noProof/>
        </w:rPr>
        <w:fldChar w:fldCharType="end"/>
      </w:r>
    </w:p>
    <w:p w14:paraId="07373FD5" w14:textId="633BB0EE" w:rsidR="002A6270" w:rsidRDefault="002A6270">
      <w:pPr>
        <w:pStyle w:val="TOC1"/>
        <w:tabs>
          <w:tab w:val="left" w:pos="660"/>
          <w:tab w:val="right" w:pos="9350"/>
        </w:tabs>
        <w:rPr>
          <w:rFonts w:asciiTheme="minorHAnsi" w:eastAsiaTheme="minorEastAsia" w:hAnsiTheme="minorHAnsi"/>
          <w:b w:val="0"/>
          <w:noProof/>
          <w:sz w:val="24"/>
          <w:szCs w:val="24"/>
        </w:rPr>
      </w:pPr>
      <w:r w:rsidRPr="00932528">
        <w:rPr>
          <w:rFonts w:cs="Arial"/>
          <w:noProof/>
        </w:rPr>
        <w:t>13</w:t>
      </w:r>
      <w:r>
        <w:rPr>
          <w:rFonts w:asciiTheme="minorHAnsi" w:eastAsiaTheme="minorEastAsia" w:hAnsiTheme="minorHAnsi"/>
          <w:b w:val="0"/>
          <w:noProof/>
          <w:sz w:val="24"/>
          <w:szCs w:val="24"/>
        </w:rPr>
        <w:tab/>
      </w:r>
      <w:r w:rsidRPr="00932528">
        <w:rPr>
          <w:rFonts w:cs="Arial"/>
          <w:noProof/>
        </w:rPr>
        <w:t>Authorities and References</w:t>
      </w:r>
      <w:r>
        <w:rPr>
          <w:noProof/>
        </w:rPr>
        <w:tab/>
      </w:r>
      <w:r>
        <w:rPr>
          <w:noProof/>
        </w:rPr>
        <w:fldChar w:fldCharType="begin"/>
      </w:r>
      <w:r>
        <w:rPr>
          <w:noProof/>
        </w:rPr>
        <w:instrText xml:space="preserve"> PAGEREF _Toc529538211 \h </w:instrText>
      </w:r>
      <w:r>
        <w:rPr>
          <w:noProof/>
        </w:rPr>
      </w:r>
      <w:r>
        <w:rPr>
          <w:noProof/>
        </w:rPr>
        <w:fldChar w:fldCharType="separate"/>
      </w:r>
      <w:r>
        <w:rPr>
          <w:noProof/>
        </w:rPr>
        <w:t>28</w:t>
      </w:r>
      <w:r>
        <w:rPr>
          <w:noProof/>
        </w:rPr>
        <w:fldChar w:fldCharType="end"/>
      </w:r>
    </w:p>
    <w:p w14:paraId="6D988599" w14:textId="3C459053" w:rsidR="002A6270" w:rsidRDefault="002A6270">
      <w:pPr>
        <w:pStyle w:val="TOC1"/>
        <w:tabs>
          <w:tab w:val="right" w:pos="9350"/>
        </w:tabs>
        <w:rPr>
          <w:rFonts w:asciiTheme="minorHAnsi" w:eastAsiaTheme="minorEastAsia" w:hAnsiTheme="minorHAnsi"/>
          <w:b w:val="0"/>
          <w:noProof/>
          <w:sz w:val="24"/>
          <w:szCs w:val="24"/>
        </w:rPr>
      </w:pPr>
      <w:r w:rsidRPr="00932528">
        <w:rPr>
          <w:rFonts w:cs="Arial"/>
          <w:noProof/>
        </w:rPr>
        <w:t>Functional Annexes</w:t>
      </w:r>
      <w:r>
        <w:rPr>
          <w:noProof/>
        </w:rPr>
        <w:tab/>
      </w:r>
      <w:r>
        <w:rPr>
          <w:noProof/>
        </w:rPr>
        <w:fldChar w:fldCharType="begin"/>
      </w:r>
      <w:r>
        <w:rPr>
          <w:noProof/>
        </w:rPr>
        <w:instrText xml:space="preserve"> PAGEREF _Toc529538212 \h </w:instrText>
      </w:r>
      <w:r>
        <w:rPr>
          <w:noProof/>
        </w:rPr>
      </w:r>
      <w:r>
        <w:rPr>
          <w:noProof/>
        </w:rPr>
        <w:fldChar w:fldCharType="separate"/>
      </w:r>
      <w:r>
        <w:rPr>
          <w:noProof/>
        </w:rPr>
        <w:t>29</w:t>
      </w:r>
      <w:r>
        <w:rPr>
          <w:noProof/>
        </w:rPr>
        <w:fldChar w:fldCharType="end"/>
      </w:r>
    </w:p>
    <w:p w14:paraId="0F4A39C4" w14:textId="67F8C37C" w:rsidR="002A6270" w:rsidRDefault="002A6270">
      <w:pPr>
        <w:pStyle w:val="TOC2"/>
        <w:tabs>
          <w:tab w:val="right" w:pos="9350"/>
        </w:tabs>
        <w:rPr>
          <w:rFonts w:asciiTheme="minorHAnsi" w:eastAsiaTheme="minorEastAsia" w:hAnsiTheme="minorHAnsi"/>
          <w:i w:val="0"/>
          <w:noProof/>
          <w:sz w:val="24"/>
          <w:szCs w:val="24"/>
        </w:rPr>
      </w:pPr>
      <w:r w:rsidRPr="00932528">
        <w:rPr>
          <w:rFonts w:cs="Arial"/>
          <w:noProof/>
        </w:rPr>
        <w:t>Evacuation</w:t>
      </w:r>
      <w:r>
        <w:rPr>
          <w:noProof/>
        </w:rPr>
        <w:tab/>
      </w:r>
      <w:r>
        <w:rPr>
          <w:noProof/>
        </w:rPr>
        <w:fldChar w:fldCharType="begin"/>
      </w:r>
      <w:r>
        <w:rPr>
          <w:noProof/>
        </w:rPr>
        <w:instrText xml:space="preserve"> PAGEREF _Toc529538213 \h </w:instrText>
      </w:r>
      <w:r>
        <w:rPr>
          <w:noProof/>
        </w:rPr>
      </w:r>
      <w:r>
        <w:rPr>
          <w:noProof/>
        </w:rPr>
        <w:fldChar w:fldCharType="separate"/>
      </w:r>
      <w:r>
        <w:rPr>
          <w:noProof/>
        </w:rPr>
        <w:t>30</w:t>
      </w:r>
      <w:r>
        <w:rPr>
          <w:noProof/>
        </w:rPr>
        <w:fldChar w:fldCharType="end"/>
      </w:r>
    </w:p>
    <w:p w14:paraId="2D96DF5C" w14:textId="2B6C5F00" w:rsidR="002A6270" w:rsidRDefault="002A6270">
      <w:pPr>
        <w:pStyle w:val="TOC3"/>
        <w:tabs>
          <w:tab w:val="right" w:pos="9350"/>
        </w:tabs>
        <w:rPr>
          <w:rFonts w:asciiTheme="minorHAnsi" w:eastAsiaTheme="minorEastAsia" w:hAnsiTheme="minorHAnsi"/>
          <w:noProof/>
          <w:sz w:val="24"/>
          <w:szCs w:val="24"/>
        </w:rPr>
      </w:pPr>
      <w:r w:rsidRPr="00932528">
        <w:rPr>
          <w:rFonts w:cs="Arial"/>
          <w:noProof/>
        </w:rPr>
        <w:t>BEFORE</w:t>
      </w:r>
      <w:r>
        <w:rPr>
          <w:noProof/>
        </w:rPr>
        <w:tab/>
      </w:r>
      <w:r>
        <w:rPr>
          <w:noProof/>
        </w:rPr>
        <w:fldChar w:fldCharType="begin"/>
      </w:r>
      <w:r>
        <w:rPr>
          <w:noProof/>
        </w:rPr>
        <w:instrText xml:space="preserve"> PAGEREF _Toc529538214 \h </w:instrText>
      </w:r>
      <w:r>
        <w:rPr>
          <w:noProof/>
        </w:rPr>
      </w:r>
      <w:r>
        <w:rPr>
          <w:noProof/>
        </w:rPr>
        <w:fldChar w:fldCharType="separate"/>
      </w:r>
      <w:r>
        <w:rPr>
          <w:noProof/>
        </w:rPr>
        <w:t>30</w:t>
      </w:r>
      <w:r>
        <w:rPr>
          <w:noProof/>
        </w:rPr>
        <w:fldChar w:fldCharType="end"/>
      </w:r>
    </w:p>
    <w:p w14:paraId="10038705" w14:textId="20711317" w:rsidR="002A6270" w:rsidRDefault="002A6270">
      <w:pPr>
        <w:pStyle w:val="TOC2"/>
        <w:tabs>
          <w:tab w:val="right" w:pos="9350"/>
        </w:tabs>
        <w:rPr>
          <w:rFonts w:asciiTheme="minorHAnsi" w:eastAsiaTheme="minorEastAsia" w:hAnsiTheme="minorHAnsi"/>
          <w:i w:val="0"/>
          <w:noProof/>
          <w:sz w:val="24"/>
          <w:szCs w:val="24"/>
        </w:rPr>
      </w:pPr>
      <w:r w:rsidRPr="00932528">
        <w:rPr>
          <w:rFonts w:cs="Arial"/>
          <w:noProof/>
        </w:rPr>
        <w:t>Lockdown</w:t>
      </w:r>
      <w:r>
        <w:rPr>
          <w:noProof/>
        </w:rPr>
        <w:tab/>
      </w:r>
      <w:r>
        <w:rPr>
          <w:noProof/>
        </w:rPr>
        <w:fldChar w:fldCharType="begin"/>
      </w:r>
      <w:r>
        <w:rPr>
          <w:noProof/>
        </w:rPr>
        <w:instrText xml:space="preserve"> PAGEREF _Toc529538215 \h </w:instrText>
      </w:r>
      <w:r>
        <w:rPr>
          <w:noProof/>
        </w:rPr>
      </w:r>
      <w:r>
        <w:rPr>
          <w:noProof/>
        </w:rPr>
        <w:fldChar w:fldCharType="separate"/>
      </w:r>
      <w:r>
        <w:rPr>
          <w:noProof/>
        </w:rPr>
        <w:t>31</w:t>
      </w:r>
      <w:r>
        <w:rPr>
          <w:noProof/>
        </w:rPr>
        <w:fldChar w:fldCharType="end"/>
      </w:r>
    </w:p>
    <w:p w14:paraId="725F7FF0" w14:textId="6C590C1B" w:rsidR="002A6270" w:rsidRDefault="002A6270">
      <w:pPr>
        <w:pStyle w:val="TOC2"/>
        <w:tabs>
          <w:tab w:val="right" w:pos="9350"/>
        </w:tabs>
        <w:rPr>
          <w:rFonts w:asciiTheme="minorHAnsi" w:eastAsiaTheme="minorEastAsia" w:hAnsiTheme="minorHAnsi"/>
          <w:i w:val="0"/>
          <w:noProof/>
          <w:sz w:val="24"/>
          <w:szCs w:val="24"/>
        </w:rPr>
      </w:pPr>
      <w:r w:rsidRPr="00932528">
        <w:rPr>
          <w:rFonts w:cs="Arial"/>
          <w:noProof/>
        </w:rPr>
        <w:t>Shelter-in-Place</w:t>
      </w:r>
      <w:r>
        <w:rPr>
          <w:noProof/>
        </w:rPr>
        <w:tab/>
      </w:r>
      <w:r>
        <w:rPr>
          <w:noProof/>
        </w:rPr>
        <w:fldChar w:fldCharType="begin"/>
      </w:r>
      <w:r>
        <w:rPr>
          <w:noProof/>
        </w:rPr>
        <w:instrText xml:space="preserve"> PAGEREF _Toc529538216 \h </w:instrText>
      </w:r>
      <w:r>
        <w:rPr>
          <w:noProof/>
        </w:rPr>
      </w:r>
      <w:r>
        <w:rPr>
          <w:noProof/>
        </w:rPr>
        <w:fldChar w:fldCharType="separate"/>
      </w:r>
      <w:r>
        <w:rPr>
          <w:noProof/>
        </w:rPr>
        <w:t>32</w:t>
      </w:r>
      <w:r>
        <w:rPr>
          <w:noProof/>
        </w:rPr>
        <w:fldChar w:fldCharType="end"/>
      </w:r>
    </w:p>
    <w:p w14:paraId="54BC1212" w14:textId="5705AFF5" w:rsidR="002A6270" w:rsidRDefault="002A6270">
      <w:pPr>
        <w:pStyle w:val="TOC3"/>
        <w:tabs>
          <w:tab w:val="right" w:pos="9350"/>
        </w:tabs>
        <w:rPr>
          <w:rFonts w:asciiTheme="minorHAnsi" w:eastAsiaTheme="minorEastAsia" w:hAnsiTheme="minorHAnsi"/>
          <w:noProof/>
          <w:sz w:val="24"/>
          <w:szCs w:val="24"/>
        </w:rPr>
      </w:pPr>
      <w:r w:rsidRPr="00932528">
        <w:rPr>
          <w:rFonts w:cs="Arial"/>
          <w:noProof/>
        </w:rPr>
        <w:t>BEFORE</w:t>
      </w:r>
      <w:r>
        <w:rPr>
          <w:noProof/>
        </w:rPr>
        <w:tab/>
      </w:r>
      <w:r>
        <w:rPr>
          <w:noProof/>
        </w:rPr>
        <w:fldChar w:fldCharType="begin"/>
      </w:r>
      <w:r>
        <w:rPr>
          <w:noProof/>
        </w:rPr>
        <w:instrText xml:space="preserve"> PAGEREF _Toc529538217 \h </w:instrText>
      </w:r>
      <w:r>
        <w:rPr>
          <w:noProof/>
        </w:rPr>
      </w:r>
      <w:r>
        <w:rPr>
          <w:noProof/>
        </w:rPr>
        <w:fldChar w:fldCharType="separate"/>
      </w:r>
      <w:r>
        <w:rPr>
          <w:noProof/>
        </w:rPr>
        <w:t>32</w:t>
      </w:r>
      <w:r>
        <w:rPr>
          <w:noProof/>
        </w:rPr>
        <w:fldChar w:fldCharType="end"/>
      </w:r>
    </w:p>
    <w:p w14:paraId="4E0E2E5B" w14:textId="18EC1DD1" w:rsidR="002A6270" w:rsidRDefault="002A6270">
      <w:pPr>
        <w:pStyle w:val="TOC2"/>
        <w:tabs>
          <w:tab w:val="right" w:pos="9350"/>
        </w:tabs>
        <w:rPr>
          <w:rFonts w:asciiTheme="minorHAnsi" w:eastAsiaTheme="minorEastAsia" w:hAnsiTheme="minorHAnsi"/>
          <w:i w:val="0"/>
          <w:noProof/>
          <w:sz w:val="24"/>
          <w:szCs w:val="24"/>
        </w:rPr>
      </w:pPr>
      <w:r w:rsidRPr="00932528">
        <w:rPr>
          <w:rFonts w:cs="Arial"/>
          <w:noProof/>
        </w:rPr>
        <w:t>Accounting for All Persons</w:t>
      </w:r>
      <w:r>
        <w:rPr>
          <w:noProof/>
        </w:rPr>
        <w:tab/>
      </w:r>
      <w:r>
        <w:rPr>
          <w:noProof/>
        </w:rPr>
        <w:fldChar w:fldCharType="begin"/>
      </w:r>
      <w:r>
        <w:rPr>
          <w:noProof/>
        </w:rPr>
        <w:instrText xml:space="preserve"> PAGEREF _Toc529538218 \h </w:instrText>
      </w:r>
      <w:r>
        <w:rPr>
          <w:noProof/>
        </w:rPr>
      </w:r>
      <w:r>
        <w:rPr>
          <w:noProof/>
        </w:rPr>
        <w:fldChar w:fldCharType="separate"/>
      </w:r>
      <w:r>
        <w:rPr>
          <w:noProof/>
        </w:rPr>
        <w:t>33</w:t>
      </w:r>
      <w:r>
        <w:rPr>
          <w:noProof/>
        </w:rPr>
        <w:fldChar w:fldCharType="end"/>
      </w:r>
    </w:p>
    <w:p w14:paraId="11152F87" w14:textId="7E687950" w:rsidR="002A6270" w:rsidRDefault="002A6270">
      <w:pPr>
        <w:pStyle w:val="TOC3"/>
        <w:tabs>
          <w:tab w:val="right" w:pos="9350"/>
        </w:tabs>
        <w:rPr>
          <w:rFonts w:asciiTheme="minorHAnsi" w:eastAsiaTheme="minorEastAsia" w:hAnsiTheme="minorHAnsi"/>
          <w:noProof/>
          <w:sz w:val="24"/>
          <w:szCs w:val="24"/>
        </w:rPr>
      </w:pPr>
      <w:r w:rsidRPr="00932528">
        <w:rPr>
          <w:rFonts w:cs="Arial"/>
          <w:noProof/>
        </w:rPr>
        <w:t>BEFORE</w:t>
      </w:r>
      <w:r>
        <w:rPr>
          <w:noProof/>
        </w:rPr>
        <w:tab/>
      </w:r>
      <w:r>
        <w:rPr>
          <w:noProof/>
        </w:rPr>
        <w:fldChar w:fldCharType="begin"/>
      </w:r>
      <w:r>
        <w:rPr>
          <w:noProof/>
        </w:rPr>
        <w:instrText xml:space="preserve"> PAGEREF _Toc529538219 \h </w:instrText>
      </w:r>
      <w:r>
        <w:rPr>
          <w:noProof/>
        </w:rPr>
      </w:r>
      <w:r>
        <w:rPr>
          <w:noProof/>
        </w:rPr>
        <w:fldChar w:fldCharType="separate"/>
      </w:r>
      <w:r>
        <w:rPr>
          <w:noProof/>
        </w:rPr>
        <w:t>33</w:t>
      </w:r>
      <w:r>
        <w:rPr>
          <w:noProof/>
        </w:rPr>
        <w:fldChar w:fldCharType="end"/>
      </w:r>
    </w:p>
    <w:p w14:paraId="74CD190B" w14:textId="7200A805" w:rsidR="002A6270" w:rsidRDefault="002A6270">
      <w:pPr>
        <w:pStyle w:val="TOC2"/>
        <w:tabs>
          <w:tab w:val="right" w:pos="9350"/>
        </w:tabs>
        <w:rPr>
          <w:rFonts w:asciiTheme="minorHAnsi" w:eastAsiaTheme="minorEastAsia" w:hAnsiTheme="minorHAnsi"/>
          <w:i w:val="0"/>
          <w:noProof/>
          <w:sz w:val="24"/>
          <w:szCs w:val="24"/>
        </w:rPr>
      </w:pPr>
      <w:r w:rsidRPr="00932528">
        <w:rPr>
          <w:rFonts w:cs="Arial"/>
          <w:noProof/>
        </w:rPr>
        <w:t>Communications and Warning</w:t>
      </w:r>
      <w:r>
        <w:rPr>
          <w:noProof/>
        </w:rPr>
        <w:tab/>
      </w:r>
      <w:r>
        <w:rPr>
          <w:noProof/>
        </w:rPr>
        <w:fldChar w:fldCharType="begin"/>
      </w:r>
      <w:r>
        <w:rPr>
          <w:noProof/>
        </w:rPr>
        <w:instrText xml:space="preserve"> PAGEREF _Toc529538220 \h </w:instrText>
      </w:r>
      <w:r>
        <w:rPr>
          <w:noProof/>
        </w:rPr>
      </w:r>
      <w:r>
        <w:rPr>
          <w:noProof/>
        </w:rPr>
        <w:fldChar w:fldCharType="separate"/>
      </w:r>
      <w:r>
        <w:rPr>
          <w:noProof/>
        </w:rPr>
        <w:t>34</w:t>
      </w:r>
      <w:r>
        <w:rPr>
          <w:noProof/>
        </w:rPr>
        <w:fldChar w:fldCharType="end"/>
      </w:r>
    </w:p>
    <w:p w14:paraId="7B46B460" w14:textId="05BD0B73" w:rsidR="002A6270" w:rsidRDefault="002A6270">
      <w:pPr>
        <w:pStyle w:val="TOC3"/>
        <w:tabs>
          <w:tab w:val="right" w:pos="9350"/>
        </w:tabs>
        <w:rPr>
          <w:rFonts w:asciiTheme="minorHAnsi" w:eastAsiaTheme="minorEastAsia" w:hAnsiTheme="minorHAnsi"/>
          <w:noProof/>
          <w:sz w:val="24"/>
          <w:szCs w:val="24"/>
        </w:rPr>
      </w:pPr>
      <w:r w:rsidRPr="00932528">
        <w:rPr>
          <w:rFonts w:cs="Arial"/>
          <w:noProof/>
        </w:rPr>
        <w:t>BEFORE</w:t>
      </w:r>
      <w:r>
        <w:rPr>
          <w:noProof/>
        </w:rPr>
        <w:tab/>
      </w:r>
      <w:r>
        <w:rPr>
          <w:noProof/>
        </w:rPr>
        <w:fldChar w:fldCharType="begin"/>
      </w:r>
      <w:r>
        <w:rPr>
          <w:noProof/>
        </w:rPr>
        <w:instrText xml:space="preserve"> PAGEREF _Toc529538221 \h </w:instrText>
      </w:r>
      <w:r>
        <w:rPr>
          <w:noProof/>
        </w:rPr>
      </w:r>
      <w:r>
        <w:rPr>
          <w:noProof/>
        </w:rPr>
        <w:fldChar w:fldCharType="separate"/>
      </w:r>
      <w:r>
        <w:rPr>
          <w:noProof/>
        </w:rPr>
        <w:t>34</w:t>
      </w:r>
      <w:r>
        <w:rPr>
          <w:noProof/>
        </w:rPr>
        <w:fldChar w:fldCharType="end"/>
      </w:r>
    </w:p>
    <w:p w14:paraId="6282D0F7" w14:textId="215CB6CB" w:rsidR="002A6270" w:rsidRDefault="002A6270">
      <w:pPr>
        <w:pStyle w:val="TOC2"/>
        <w:tabs>
          <w:tab w:val="right" w:pos="9350"/>
        </w:tabs>
        <w:rPr>
          <w:rFonts w:asciiTheme="minorHAnsi" w:eastAsiaTheme="minorEastAsia" w:hAnsiTheme="minorHAnsi"/>
          <w:i w:val="0"/>
          <w:noProof/>
          <w:sz w:val="24"/>
          <w:szCs w:val="24"/>
        </w:rPr>
      </w:pPr>
      <w:r w:rsidRPr="00932528">
        <w:rPr>
          <w:rFonts w:cs="Arial"/>
          <w:noProof/>
        </w:rPr>
        <w:t>Family Reunification</w:t>
      </w:r>
      <w:r>
        <w:rPr>
          <w:noProof/>
        </w:rPr>
        <w:tab/>
      </w:r>
      <w:r>
        <w:rPr>
          <w:noProof/>
        </w:rPr>
        <w:fldChar w:fldCharType="begin"/>
      </w:r>
      <w:r>
        <w:rPr>
          <w:noProof/>
        </w:rPr>
        <w:instrText xml:space="preserve"> PAGEREF _Toc529538222 \h </w:instrText>
      </w:r>
      <w:r>
        <w:rPr>
          <w:noProof/>
        </w:rPr>
      </w:r>
      <w:r>
        <w:rPr>
          <w:noProof/>
        </w:rPr>
        <w:fldChar w:fldCharType="separate"/>
      </w:r>
      <w:r>
        <w:rPr>
          <w:noProof/>
        </w:rPr>
        <w:t>35</w:t>
      </w:r>
      <w:r>
        <w:rPr>
          <w:noProof/>
        </w:rPr>
        <w:fldChar w:fldCharType="end"/>
      </w:r>
    </w:p>
    <w:p w14:paraId="4F978AF1" w14:textId="7BDA5A0A" w:rsidR="002A6270" w:rsidRDefault="002A6270">
      <w:pPr>
        <w:pStyle w:val="TOC2"/>
        <w:tabs>
          <w:tab w:val="right" w:pos="9350"/>
        </w:tabs>
        <w:rPr>
          <w:rFonts w:asciiTheme="minorHAnsi" w:eastAsiaTheme="minorEastAsia" w:hAnsiTheme="minorHAnsi"/>
          <w:i w:val="0"/>
          <w:noProof/>
          <w:sz w:val="24"/>
          <w:szCs w:val="24"/>
        </w:rPr>
      </w:pPr>
      <w:r w:rsidRPr="00932528">
        <w:rPr>
          <w:rFonts w:cs="Arial"/>
          <w:noProof/>
        </w:rPr>
        <w:t>Continuity of Operations (COOP)</w:t>
      </w:r>
      <w:r>
        <w:rPr>
          <w:noProof/>
        </w:rPr>
        <w:tab/>
      </w:r>
      <w:r>
        <w:rPr>
          <w:noProof/>
        </w:rPr>
        <w:fldChar w:fldCharType="begin"/>
      </w:r>
      <w:r>
        <w:rPr>
          <w:noProof/>
        </w:rPr>
        <w:instrText xml:space="preserve"> PAGEREF _Toc529538223 \h </w:instrText>
      </w:r>
      <w:r>
        <w:rPr>
          <w:noProof/>
        </w:rPr>
      </w:r>
      <w:r>
        <w:rPr>
          <w:noProof/>
        </w:rPr>
        <w:fldChar w:fldCharType="separate"/>
      </w:r>
      <w:r>
        <w:rPr>
          <w:noProof/>
        </w:rPr>
        <w:t>36</w:t>
      </w:r>
      <w:r>
        <w:rPr>
          <w:noProof/>
        </w:rPr>
        <w:fldChar w:fldCharType="end"/>
      </w:r>
    </w:p>
    <w:p w14:paraId="03BA1905" w14:textId="1543AE0E" w:rsidR="002A6270" w:rsidRDefault="002A6270">
      <w:pPr>
        <w:pStyle w:val="TOC2"/>
        <w:tabs>
          <w:tab w:val="right" w:pos="9350"/>
        </w:tabs>
        <w:rPr>
          <w:rFonts w:asciiTheme="minorHAnsi" w:eastAsiaTheme="minorEastAsia" w:hAnsiTheme="minorHAnsi"/>
          <w:i w:val="0"/>
          <w:noProof/>
          <w:sz w:val="24"/>
          <w:szCs w:val="24"/>
        </w:rPr>
      </w:pPr>
      <w:r w:rsidRPr="00932528">
        <w:rPr>
          <w:rFonts w:cs="Arial"/>
          <w:noProof/>
        </w:rPr>
        <w:t>Recovery</w:t>
      </w:r>
      <w:r>
        <w:rPr>
          <w:noProof/>
        </w:rPr>
        <w:tab/>
      </w:r>
      <w:r>
        <w:rPr>
          <w:noProof/>
        </w:rPr>
        <w:fldChar w:fldCharType="begin"/>
      </w:r>
      <w:r>
        <w:rPr>
          <w:noProof/>
        </w:rPr>
        <w:instrText xml:space="preserve"> PAGEREF _Toc529538224 \h </w:instrText>
      </w:r>
      <w:r>
        <w:rPr>
          <w:noProof/>
        </w:rPr>
      </w:r>
      <w:r>
        <w:rPr>
          <w:noProof/>
        </w:rPr>
        <w:fldChar w:fldCharType="separate"/>
      </w:r>
      <w:r>
        <w:rPr>
          <w:noProof/>
        </w:rPr>
        <w:t>37</w:t>
      </w:r>
      <w:r>
        <w:rPr>
          <w:noProof/>
        </w:rPr>
        <w:fldChar w:fldCharType="end"/>
      </w:r>
    </w:p>
    <w:p w14:paraId="155E83A6" w14:textId="2B3DE373" w:rsidR="002A6270" w:rsidRDefault="002A6270">
      <w:pPr>
        <w:pStyle w:val="TOC2"/>
        <w:tabs>
          <w:tab w:val="right" w:pos="9350"/>
        </w:tabs>
        <w:rPr>
          <w:rFonts w:asciiTheme="minorHAnsi" w:eastAsiaTheme="minorEastAsia" w:hAnsiTheme="minorHAnsi"/>
          <w:i w:val="0"/>
          <w:noProof/>
          <w:sz w:val="24"/>
          <w:szCs w:val="24"/>
        </w:rPr>
      </w:pPr>
      <w:r w:rsidRPr="00932528">
        <w:rPr>
          <w:rFonts w:cs="Arial"/>
          <w:noProof/>
        </w:rPr>
        <w:t>Public Health, Medical, and Mental Health</w:t>
      </w:r>
      <w:r>
        <w:rPr>
          <w:noProof/>
        </w:rPr>
        <w:tab/>
      </w:r>
      <w:r>
        <w:rPr>
          <w:noProof/>
        </w:rPr>
        <w:fldChar w:fldCharType="begin"/>
      </w:r>
      <w:r>
        <w:rPr>
          <w:noProof/>
        </w:rPr>
        <w:instrText xml:space="preserve"> PAGEREF _Toc529538225 \h </w:instrText>
      </w:r>
      <w:r>
        <w:rPr>
          <w:noProof/>
        </w:rPr>
      </w:r>
      <w:r>
        <w:rPr>
          <w:noProof/>
        </w:rPr>
        <w:fldChar w:fldCharType="separate"/>
      </w:r>
      <w:r>
        <w:rPr>
          <w:noProof/>
        </w:rPr>
        <w:t>38</w:t>
      </w:r>
      <w:r>
        <w:rPr>
          <w:noProof/>
        </w:rPr>
        <w:fldChar w:fldCharType="end"/>
      </w:r>
    </w:p>
    <w:p w14:paraId="65ED3EEF" w14:textId="3E645775" w:rsidR="002A6270" w:rsidRDefault="002A6270">
      <w:pPr>
        <w:pStyle w:val="TOC3"/>
        <w:tabs>
          <w:tab w:val="right" w:pos="9350"/>
        </w:tabs>
        <w:rPr>
          <w:rFonts w:asciiTheme="minorHAnsi" w:eastAsiaTheme="minorEastAsia" w:hAnsiTheme="minorHAnsi"/>
          <w:noProof/>
          <w:sz w:val="24"/>
          <w:szCs w:val="24"/>
        </w:rPr>
      </w:pPr>
      <w:r w:rsidRPr="00932528">
        <w:rPr>
          <w:rFonts w:cs="Arial"/>
          <w:noProof/>
        </w:rPr>
        <w:t>BEFORE</w:t>
      </w:r>
      <w:r>
        <w:rPr>
          <w:noProof/>
        </w:rPr>
        <w:tab/>
      </w:r>
      <w:r>
        <w:rPr>
          <w:noProof/>
        </w:rPr>
        <w:fldChar w:fldCharType="begin"/>
      </w:r>
      <w:r>
        <w:rPr>
          <w:noProof/>
        </w:rPr>
        <w:instrText xml:space="preserve"> PAGEREF _Toc529538226 \h </w:instrText>
      </w:r>
      <w:r>
        <w:rPr>
          <w:noProof/>
        </w:rPr>
      </w:r>
      <w:r>
        <w:rPr>
          <w:noProof/>
        </w:rPr>
        <w:fldChar w:fldCharType="separate"/>
      </w:r>
      <w:r>
        <w:rPr>
          <w:noProof/>
        </w:rPr>
        <w:t>38</w:t>
      </w:r>
      <w:r>
        <w:rPr>
          <w:noProof/>
        </w:rPr>
        <w:fldChar w:fldCharType="end"/>
      </w:r>
    </w:p>
    <w:p w14:paraId="5994498A" w14:textId="63E29D79" w:rsidR="002A6270" w:rsidRDefault="002A6270">
      <w:pPr>
        <w:pStyle w:val="TOC2"/>
        <w:tabs>
          <w:tab w:val="right" w:pos="9350"/>
        </w:tabs>
        <w:rPr>
          <w:rFonts w:asciiTheme="minorHAnsi" w:eastAsiaTheme="minorEastAsia" w:hAnsiTheme="minorHAnsi"/>
          <w:i w:val="0"/>
          <w:noProof/>
          <w:sz w:val="24"/>
          <w:szCs w:val="24"/>
        </w:rPr>
      </w:pPr>
      <w:r w:rsidRPr="00932528">
        <w:rPr>
          <w:rFonts w:cs="Arial"/>
          <w:noProof/>
        </w:rPr>
        <w:t>Security</w:t>
      </w:r>
      <w:r>
        <w:rPr>
          <w:noProof/>
        </w:rPr>
        <w:tab/>
      </w:r>
      <w:r>
        <w:rPr>
          <w:noProof/>
        </w:rPr>
        <w:fldChar w:fldCharType="begin"/>
      </w:r>
      <w:r>
        <w:rPr>
          <w:noProof/>
        </w:rPr>
        <w:instrText xml:space="preserve"> PAGEREF _Toc529538227 \h </w:instrText>
      </w:r>
      <w:r>
        <w:rPr>
          <w:noProof/>
        </w:rPr>
      </w:r>
      <w:r>
        <w:rPr>
          <w:noProof/>
        </w:rPr>
        <w:fldChar w:fldCharType="separate"/>
      </w:r>
      <w:r>
        <w:rPr>
          <w:noProof/>
        </w:rPr>
        <w:t>39</w:t>
      </w:r>
      <w:r>
        <w:rPr>
          <w:noProof/>
        </w:rPr>
        <w:fldChar w:fldCharType="end"/>
      </w:r>
    </w:p>
    <w:p w14:paraId="28D6107F" w14:textId="78325A64" w:rsidR="002A6270" w:rsidRDefault="002A6270">
      <w:pPr>
        <w:pStyle w:val="TOC2"/>
        <w:tabs>
          <w:tab w:val="right" w:pos="9350"/>
        </w:tabs>
        <w:rPr>
          <w:rFonts w:asciiTheme="minorHAnsi" w:eastAsiaTheme="minorEastAsia" w:hAnsiTheme="minorHAnsi"/>
          <w:i w:val="0"/>
          <w:noProof/>
          <w:sz w:val="24"/>
          <w:szCs w:val="24"/>
        </w:rPr>
      </w:pPr>
      <w:r w:rsidRPr="00932528">
        <w:rPr>
          <w:rFonts w:cs="Arial"/>
          <w:noProof/>
        </w:rPr>
        <w:t>[Insert Name of Additional Functions]</w:t>
      </w:r>
      <w:r>
        <w:rPr>
          <w:noProof/>
        </w:rPr>
        <w:tab/>
      </w:r>
      <w:r>
        <w:rPr>
          <w:noProof/>
        </w:rPr>
        <w:fldChar w:fldCharType="begin"/>
      </w:r>
      <w:r>
        <w:rPr>
          <w:noProof/>
        </w:rPr>
        <w:instrText xml:space="preserve"> PAGEREF _Toc529538228 \h </w:instrText>
      </w:r>
      <w:r>
        <w:rPr>
          <w:noProof/>
        </w:rPr>
      </w:r>
      <w:r>
        <w:rPr>
          <w:noProof/>
        </w:rPr>
        <w:fldChar w:fldCharType="separate"/>
      </w:r>
      <w:r>
        <w:rPr>
          <w:noProof/>
        </w:rPr>
        <w:t>40</w:t>
      </w:r>
      <w:r>
        <w:rPr>
          <w:noProof/>
        </w:rPr>
        <w:fldChar w:fldCharType="end"/>
      </w:r>
    </w:p>
    <w:p w14:paraId="3743980D" w14:textId="701E8516" w:rsidR="002A6270" w:rsidRDefault="002A6270">
      <w:pPr>
        <w:pStyle w:val="TOC3"/>
        <w:tabs>
          <w:tab w:val="right" w:pos="9350"/>
        </w:tabs>
        <w:rPr>
          <w:rFonts w:asciiTheme="minorHAnsi" w:eastAsiaTheme="minorEastAsia" w:hAnsiTheme="minorHAnsi"/>
          <w:noProof/>
          <w:sz w:val="24"/>
          <w:szCs w:val="24"/>
        </w:rPr>
      </w:pPr>
      <w:r w:rsidRPr="00932528">
        <w:rPr>
          <w:rFonts w:cs="Arial"/>
          <w:noProof/>
        </w:rPr>
        <w:t>BEFORE</w:t>
      </w:r>
      <w:r>
        <w:rPr>
          <w:noProof/>
        </w:rPr>
        <w:tab/>
      </w:r>
      <w:r>
        <w:rPr>
          <w:noProof/>
        </w:rPr>
        <w:fldChar w:fldCharType="begin"/>
      </w:r>
      <w:r>
        <w:rPr>
          <w:noProof/>
        </w:rPr>
        <w:instrText xml:space="preserve"> PAGEREF _Toc529538229 \h </w:instrText>
      </w:r>
      <w:r>
        <w:rPr>
          <w:noProof/>
        </w:rPr>
      </w:r>
      <w:r>
        <w:rPr>
          <w:noProof/>
        </w:rPr>
        <w:fldChar w:fldCharType="separate"/>
      </w:r>
      <w:r>
        <w:rPr>
          <w:noProof/>
        </w:rPr>
        <w:t>40</w:t>
      </w:r>
      <w:r>
        <w:rPr>
          <w:noProof/>
        </w:rPr>
        <w:fldChar w:fldCharType="end"/>
      </w:r>
    </w:p>
    <w:p w14:paraId="372D023D" w14:textId="40702BC7" w:rsidR="002A6270" w:rsidRDefault="002A6270">
      <w:pPr>
        <w:pStyle w:val="TOC1"/>
        <w:tabs>
          <w:tab w:val="right" w:pos="9350"/>
        </w:tabs>
        <w:rPr>
          <w:rFonts w:asciiTheme="minorHAnsi" w:eastAsiaTheme="minorEastAsia" w:hAnsiTheme="minorHAnsi"/>
          <w:b w:val="0"/>
          <w:noProof/>
          <w:sz w:val="24"/>
          <w:szCs w:val="24"/>
        </w:rPr>
      </w:pPr>
      <w:r w:rsidRPr="00932528">
        <w:rPr>
          <w:rFonts w:cs="Arial"/>
          <w:noProof/>
        </w:rPr>
        <w:t>Threat- and Hazard-Specific Annexes</w:t>
      </w:r>
      <w:r>
        <w:rPr>
          <w:noProof/>
        </w:rPr>
        <w:tab/>
      </w:r>
      <w:r>
        <w:rPr>
          <w:noProof/>
        </w:rPr>
        <w:fldChar w:fldCharType="begin"/>
      </w:r>
      <w:r>
        <w:rPr>
          <w:noProof/>
        </w:rPr>
        <w:instrText xml:space="preserve"> PAGEREF _Toc529538230 \h </w:instrText>
      </w:r>
      <w:r>
        <w:rPr>
          <w:noProof/>
        </w:rPr>
      </w:r>
      <w:r>
        <w:rPr>
          <w:noProof/>
        </w:rPr>
        <w:fldChar w:fldCharType="separate"/>
      </w:r>
      <w:r>
        <w:rPr>
          <w:noProof/>
        </w:rPr>
        <w:t>41</w:t>
      </w:r>
      <w:r>
        <w:rPr>
          <w:noProof/>
        </w:rPr>
        <w:fldChar w:fldCharType="end"/>
      </w:r>
    </w:p>
    <w:p w14:paraId="54BBBDFE" w14:textId="02296371" w:rsidR="002A6270" w:rsidRDefault="002A6270">
      <w:pPr>
        <w:pStyle w:val="TOC2"/>
        <w:tabs>
          <w:tab w:val="right" w:pos="9350"/>
        </w:tabs>
        <w:rPr>
          <w:rFonts w:asciiTheme="minorHAnsi" w:eastAsiaTheme="minorEastAsia" w:hAnsiTheme="minorHAnsi"/>
          <w:i w:val="0"/>
          <w:noProof/>
          <w:sz w:val="24"/>
          <w:szCs w:val="24"/>
        </w:rPr>
      </w:pPr>
      <w:r w:rsidRPr="00932528">
        <w:rPr>
          <w:rFonts w:cs="Arial"/>
          <w:noProof/>
        </w:rPr>
        <w:t>Threat/Hazard:</w:t>
      </w:r>
      <w:r>
        <w:rPr>
          <w:noProof/>
        </w:rPr>
        <w:tab/>
      </w:r>
      <w:r>
        <w:rPr>
          <w:noProof/>
        </w:rPr>
        <w:fldChar w:fldCharType="begin"/>
      </w:r>
      <w:r>
        <w:rPr>
          <w:noProof/>
        </w:rPr>
        <w:instrText xml:space="preserve"> PAGEREF _Toc529538231 \h </w:instrText>
      </w:r>
      <w:r>
        <w:rPr>
          <w:noProof/>
        </w:rPr>
      </w:r>
      <w:r>
        <w:rPr>
          <w:noProof/>
        </w:rPr>
        <w:fldChar w:fldCharType="separate"/>
      </w:r>
      <w:r>
        <w:rPr>
          <w:noProof/>
        </w:rPr>
        <w:t>42</w:t>
      </w:r>
      <w:r>
        <w:rPr>
          <w:noProof/>
        </w:rPr>
        <w:fldChar w:fldCharType="end"/>
      </w:r>
    </w:p>
    <w:p w14:paraId="41749F53" w14:textId="49F30733" w:rsidR="002A6270" w:rsidRDefault="002A6270">
      <w:pPr>
        <w:pStyle w:val="TOC3"/>
        <w:tabs>
          <w:tab w:val="right" w:pos="9350"/>
        </w:tabs>
        <w:rPr>
          <w:rFonts w:asciiTheme="minorHAnsi" w:eastAsiaTheme="minorEastAsia" w:hAnsiTheme="minorHAnsi"/>
          <w:noProof/>
          <w:sz w:val="24"/>
          <w:szCs w:val="24"/>
        </w:rPr>
      </w:pPr>
      <w:r w:rsidRPr="00932528">
        <w:rPr>
          <w:rFonts w:cs="Arial"/>
          <w:noProof/>
        </w:rPr>
        <w:t>BEFORE</w:t>
      </w:r>
      <w:r>
        <w:rPr>
          <w:noProof/>
        </w:rPr>
        <w:tab/>
      </w:r>
      <w:r>
        <w:rPr>
          <w:noProof/>
        </w:rPr>
        <w:fldChar w:fldCharType="begin"/>
      </w:r>
      <w:r>
        <w:rPr>
          <w:noProof/>
        </w:rPr>
        <w:instrText xml:space="preserve"> PAGEREF _Toc529538232 \h </w:instrText>
      </w:r>
      <w:r>
        <w:rPr>
          <w:noProof/>
        </w:rPr>
      </w:r>
      <w:r>
        <w:rPr>
          <w:noProof/>
        </w:rPr>
        <w:fldChar w:fldCharType="separate"/>
      </w:r>
      <w:r>
        <w:rPr>
          <w:noProof/>
        </w:rPr>
        <w:t>42</w:t>
      </w:r>
      <w:r>
        <w:rPr>
          <w:noProof/>
        </w:rPr>
        <w:fldChar w:fldCharType="end"/>
      </w:r>
    </w:p>
    <w:p w14:paraId="32111C21" w14:textId="1BE946B6" w:rsidR="002A6270" w:rsidRDefault="002A6270">
      <w:pPr>
        <w:pStyle w:val="TOC2"/>
        <w:tabs>
          <w:tab w:val="right" w:pos="9350"/>
        </w:tabs>
        <w:rPr>
          <w:rFonts w:asciiTheme="minorHAnsi" w:eastAsiaTheme="minorEastAsia" w:hAnsiTheme="minorHAnsi"/>
          <w:i w:val="0"/>
          <w:noProof/>
          <w:sz w:val="24"/>
          <w:szCs w:val="24"/>
        </w:rPr>
      </w:pPr>
      <w:r w:rsidRPr="00932528">
        <w:rPr>
          <w:rFonts w:cs="Arial"/>
          <w:noProof/>
        </w:rPr>
        <w:t>Threat/Hazard:</w:t>
      </w:r>
      <w:r>
        <w:rPr>
          <w:noProof/>
        </w:rPr>
        <w:tab/>
      </w:r>
      <w:r>
        <w:rPr>
          <w:noProof/>
        </w:rPr>
        <w:fldChar w:fldCharType="begin"/>
      </w:r>
      <w:r>
        <w:rPr>
          <w:noProof/>
        </w:rPr>
        <w:instrText xml:space="preserve"> PAGEREF _Toc529538233 \h </w:instrText>
      </w:r>
      <w:r>
        <w:rPr>
          <w:noProof/>
        </w:rPr>
      </w:r>
      <w:r>
        <w:rPr>
          <w:noProof/>
        </w:rPr>
        <w:fldChar w:fldCharType="separate"/>
      </w:r>
      <w:r>
        <w:rPr>
          <w:noProof/>
        </w:rPr>
        <w:t>43</w:t>
      </w:r>
      <w:r>
        <w:rPr>
          <w:noProof/>
        </w:rPr>
        <w:fldChar w:fldCharType="end"/>
      </w:r>
    </w:p>
    <w:p w14:paraId="5570E3D2" w14:textId="0D11A356" w:rsidR="002A6270" w:rsidRDefault="002A6270">
      <w:pPr>
        <w:pStyle w:val="TOC3"/>
        <w:tabs>
          <w:tab w:val="right" w:pos="9350"/>
        </w:tabs>
        <w:rPr>
          <w:rFonts w:asciiTheme="minorHAnsi" w:eastAsiaTheme="minorEastAsia" w:hAnsiTheme="minorHAnsi"/>
          <w:noProof/>
          <w:sz w:val="24"/>
          <w:szCs w:val="24"/>
        </w:rPr>
      </w:pPr>
      <w:r w:rsidRPr="00932528">
        <w:rPr>
          <w:rFonts w:cs="Arial"/>
          <w:noProof/>
        </w:rPr>
        <w:t>BEFORE</w:t>
      </w:r>
      <w:r>
        <w:rPr>
          <w:noProof/>
        </w:rPr>
        <w:tab/>
      </w:r>
      <w:r>
        <w:rPr>
          <w:noProof/>
        </w:rPr>
        <w:fldChar w:fldCharType="begin"/>
      </w:r>
      <w:r>
        <w:rPr>
          <w:noProof/>
        </w:rPr>
        <w:instrText xml:space="preserve"> PAGEREF _Toc529538234 \h </w:instrText>
      </w:r>
      <w:r>
        <w:rPr>
          <w:noProof/>
        </w:rPr>
      </w:r>
      <w:r>
        <w:rPr>
          <w:noProof/>
        </w:rPr>
        <w:fldChar w:fldCharType="separate"/>
      </w:r>
      <w:r>
        <w:rPr>
          <w:noProof/>
        </w:rPr>
        <w:t>43</w:t>
      </w:r>
      <w:r>
        <w:rPr>
          <w:noProof/>
        </w:rPr>
        <w:fldChar w:fldCharType="end"/>
      </w:r>
    </w:p>
    <w:p w14:paraId="66E0D437" w14:textId="255CADFE" w:rsidR="002A6270" w:rsidRDefault="002A6270">
      <w:pPr>
        <w:pStyle w:val="TOC2"/>
        <w:tabs>
          <w:tab w:val="right" w:pos="9350"/>
        </w:tabs>
        <w:rPr>
          <w:rFonts w:asciiTheme="minorHAnsi" w:eastAsiaTheme="minorEastAsia" w:hAnsiTheme="minorHAnsi"/>
          <w:i w:val="0"/>
          <w:noProof/>
          <w:sz w:val="24"/>
          <w:szCs w:val="24"/>
        </w:rPr>
      </w:pPr>
      <w:r w:rsidRPr="00932528">
        <w:rPr>
          <w:rFonts w:cs="Arial"/>
          <w:noProof/>
        </w:rPr>
        <w:t>Threat/Hazard:</w:t>
      </w:r>
      <w:r>
        <w:rPr>
          <w:noProof/>
        </w:rPr>
        <w:tab/>
      </w:r>
      <w:r>
        <w:rPr>
          <w:noProof/>
        </w:rPr>
        <w:fldChar w:fldCharType="begin"/>
      </w:r>
      <w:r>
        <w:rPr>
          <w:noProof/>
        </w:rPr>
        <w:instrText xml:space="preserve"> PAGEREF _Toc529538235 \h </w:instrText>
      </w:r>
      <w:r>
        <w:rPr>
          <w:noProof/>
        </w:rPr>
      </w:r>
      <w:r>
        <w:rPr>
          <w:noProof/>
        </w:rPr>
        <w:fldChar w:fldCharType="separate"/>
      </w:r>
      <w:r>
        <w:rPr>
          <w:noProof/>
        </w:rPr>
        <w:t>44</w:t>
      </w:r>
      <w:r>
        <w:rPr>
          <w:noProof/>
        </w:rPr>
        <w:fldChar w:fldCharType="end"/>
      </w:r>
    </w:p>
    <w:p w14:paraId="5A3A3585" w14:textId="2BC4CBD3" w:rsidR="002A6270" w:rsidRDefault="002A6270">
      <w:pPr>
        <w:pStyle w:val="TOC3"/>
        <w:tabs>
          <w:tab w:val="right" w:pos="9350"/>
        </w:tabs>
        <w:rPr>
          <w:rFonts w:asciiTheme="minorHAnsi" w:eastAsiaTheme="minorEastAsia" w:hAnsiTheme="minorHAnsi"/>
          <w:noProof/>
          <w:sz w:val="24"/>
          <w:szCs w:val="24"/>
        </w:rPr>
      </w:pPr>
      <w:r w:rsidRPr="00932528">
        <w:rPr>
          <w:rFonts w:cs="Arial"/>
          <w:noProof/>
        </w:rPr>
        <w:t>BEFORE</w:t>
      </w:r>
      <w:r>
        <w:rPr>
          <w:noProof/>
        </w:rPr>
        <w:tab/>
      </w:r>
      <w:r>
        <w:rPr>
          <w:noProof/>
        </w:rPr>
        <w:fldChar w:fldCharType="begin"/>
      </w:r>
      <w:r>
        <w:rPr>
          <w:noProof/>
        </w:rPr>
        <w:instrText xml:space="preserve"> PAGEREF _Toc529538236 \h </w:instrText>
      </w:r>
      <w:r>
        <w:rPr>
          <w:noProof/>
        </w:rPr>
      </w:r>
      <w:r>
        <w:rPr>
          <w:noProof/>
        </w:rPr>
        <w:fldChar w:fldCharType="separate"/>
      </w:r>
      <w:r>
        <w:rPr>
          <w:noProof/>
        </w:rPr>
        <w:t>44</w:t>
      </w:r>
      <w:r>
        <w:rPr>
          <w:noProof/>
        </w:rPr>
        <w:fldChar w:fldCharType="end"/>
      </w:r>
    </w:p>
    <w:p w14:paraId="319DE845" w14:textId="61B40FF1" w:rsidR="007015FD" w:rsidRDefault="00875C23" w:rsidP="002770F7">
      <w:pPr>
        <w:rPr>
          <w:rFonts w:cs="Arial"/>
        </w:rPr>
        <w:sectPr w:rsidR="007015FD" w:rsidSect="007015FD">
          <w:headerReference w:type="even" r:id="rId14"/>
          <w:headerReference w:type="default" r:id="rId15"/>
          <w:headerReference w:type="first" r:id="rId16"/>
          <w:footerReference w:type="first" r:id="rId17"/>
          <w:pgSz w:w="12240" w:h="15840"/>
          <w:pgMar w:top="1440" w:right="1440" w:bottom="1440" w:left="1440" w:header="720" w:footer="720" w:gutter="0"/>
          <w:pgNumType w:fmt="lowerRoman" w:start="1"/>
          <w:cols w:space="720"/>
          <w:docGrid w:linePitch="360"/>
        </w:sectPr>
      </w:pPr>
      <w:r w:rsidRPr="00B40EAF">
        <w:rPr>
          <w:rFonts w:cs="Arial"/>
        </w:rPr>
        <w:fldChar w:fldCharType="end"/>
      </w:r>
    </w:p>
    <w:p w14:paraId="3D37E1A1" w14:textId="20C4A693" w:rsidR="002A3CC7" w:rsidRPr="00B40EAF" w:rsidRDefault="002A3CC7" w:rsidP="00A650A6">
      <w:pPr>
        <w:pStyle w:val="Heading1"/>
        <w:rPr>
          <w:rFonts w:cs="Arial"/>
        </w:rPr>
      </w:pPr>
      <w:bookmarkStart w:id="1" w:name="_Toc529538155"/>
      <w:r w:rsidRPr="00B40EAF">
        <w:rPr>
          <w:rFonts w:cs="Arial"/>
        </w:rPr>
        <w:lastRenderedPageBreak/>
        <w:t>Introduction</w:t>
      </w:r>
      <w:bookmarkEnd w:id="1"/>
    </w:p>
    <w:p w14:paraId="574CBD3C" w14:textId="77777777" w:rsidR="0080151E" w:rsidRDefault="0080151E" w:rsidP="0080151E">
      <w:pPr>
        <w:rPr>
          <w:rFonts w:cs="Arial"/>
        </w:rPr>
      </w:pPr>
      <w:r w:rsidRPr="00B40EAF">
        <w:rPr>
          <w:rFonts w:cs="Arial"/>
        </w:rPr>
        <w:t xml:space="preserve">This School Emergency Operations Plan was developed in collaboration with district personnel, teachers and school support staff, county emergency management, fire, law enforcement, public health, mental health service providers, </w:t>
      </w:r>
      <w:r>
        <w:rPr>
          <w:rFonts w:cs="Arial"/>
        </w:rPr>
        <w:t xml:space="preserve">and other community partners.  </w:t>
      </w:r>
    </w:p>
    <w:p w14:paraId="28418D4A" w14:textId="69B8B17E" w:rsidR="0080151E" w:rsidRPr="006B6B8A" w:rsidRDefault="0080151E" w:rsidP="0080151E">
      <w:pPr>
        <w:rPr>
          <w:rFonts w:cs="Arial"/>
          <w:i/>
        </w:rPr>
        <w:sectPr w:rsidR="0080151E" w:rsidRPr="006B6B8A" w:rsidSect="008271A4">
          <w:pgSz w:w="12240" w:h="15840"/>
          <w:pgMar w:top="1440" w:right="1440" w:bottom="1440" w:left="1440" w:header="720" w:footer="720" w:gutter="0"/>
          <w:pgNumType w:start="1"/>
          <w:cols w:space="720"/>
          <w:docGrid w:linePitch="360"/>
        </w:sectPr>
      </w:pPr>
      <w:r w:rsidRPr="00B40EAF">
        <w:rPr>
          <w:rFonts w:cs="Arial"/>
          <w:i/>
        </w:rPr>
        <w:t xml:space="preserve">Include a </w:t>
      </w:r>
      <w:r>
        <w:rPr>
          <w:rFonts w:cs="Arial"/>
          <w:i/>
        </w:rPr>
        <w:t xml:space="preserve">brief </w:t>
      </w:r>
      <w:r w:rsidRPr="00B40EAF">
        <w:rPr>
          <w:rFonts w:cs="Arial"/>
          <w:i/>
        </w:rPr>
        <w:t xml:space="preserve">summary of the planning </w:t>
      </w:r>
      <w:r w:rsidRPr="007D337D">
        <w:rPr>
          <w:rFonts w:cs="Arial"/>
          <w:i/>
        </w:rPr>
        <w:t xml:space="preserve">team. </w:t>
      </w:r>
      <w:r>
        <w:rPr>
          <w:rFonts w:cs="Arial"/>
          <w:i/>
        </w:rPr>
        <w:t>Iowa Code requires emergency managers and law enforcement participate on the planning team.  Additional members are at the discretion of leadership. Possible members may include</w:t>
      </w:r>
    </w:p>
    <w:p w14:paraId="75D6187C" w14:textId="77777777" w:rsidR="0080151E" w:rsidRPr="006B6B8A" w:rsidRDefault="0080151E" w:rsidP="0080151E">
      <w:pPr>
        <w:spacing w:after="0" w:line="240" w:lineRule="auto"/>
        <w:rPr>
          <w:i/>
        </w:rPr>
      </w:pPr>
      <w:r w:rsidRPr="006B6B8A">
        <w:rPr>
          <w:i/>
        </w:rPr>
        <w:t>Superintendent</w:t>
      </w:r>
    </w:p>
    <w:p w14:paraId="31764DA0" w14:textId="77777777" w:rsidR="0080151E" w:rsidRPr="006B6B8A" w:rsidRDefault="0080151E" w:rsidP="0080151E">
      <w:pPr>
        <w:spacing w:after="0" w:line="240" w:lineRule="auto"/>
        <w:rPr>
          <w:i/>
        </w:rPr>
      </w:pPr>
      <w:r w:rsidRPr="006B6B8A">
        <w:rPr>
          <w:i/>
        </w:rPr>
        <w:t>Principals</w:t>
      </w:r>
    </w:p>
    <w:p w14:paraId="228CC147" w14:textId="77777777" w:rsidR="0080151E" w:rsidRPr="006B6B8A" w:rsidRDefault="0080151E" w:rsidP="0080151E">
      <w:pPr>
        <w:spacing w:after="0" w:line="240" w:lineRule="auto"/>
        <w:rPr>
          <w:i/>
        </w:rPr>
      </w:pPr>
      <w:r w:rsidRPr="006B6B8A">
        <w:rPr>
          <w:i/>
        </w:rPr>
        <w:t>School board member</w:t>
      </w:r>
    </w:p>
    <w:p w14:paraId="0CDF8595" w14:textId="77777777" w:rsidR="0080151E" w:rsidRPr="006B6B8A" w:rsidRDefault="0080151E" w:rsidP="0080151E">
      <w:pPr>
        <w:spacing w:after="0" w:line="240" w:lineRule="auto"/>
        <w:rPr>
          <w:i/>
        </w:rPr>
      </w:pPr>
      <w:r w:rsidRPr="006B6B8A">
        <w:rPr>
          <w:i/>
        </w:rPr>
        <w:t>Emergency managers</w:t>
      </w:r>
    </w:p>
    <w:p w14:paraId="76144EDC" w14:textId="77777777" w:rsidR="0080151E" w:rsidRPr="006B6B8A" w:rsidRDefault="0080151E" w:rsidP="0080151E">
      <w:pPr>
        <w:spacing w:after="0" w:line="240" w:lineRule="auto"/>
        <w:rPr>
          <w:i/>
        </w:rPr>
      </w:pPr>
      <w:r w:rsidRPr="006B6B8A">
        <w:rPr>
          <w:i/>
        </w:rPr>
        <w:t>Buildings and grounds keepers</w:t>
      </w:r>
    </w:p>
    <w:p w14:paraId="042254CC" w14:textId="77777777" w:rsidR="0080151E" w:rsidRPr="006B6B8A" w:rsidRDefault="0080151E" w:rsidP="0080151E">
      <w:pPr>
        <w:spacing w:after="0" w:line="240" w:lineRule="auto"/>
        <w:rPr>
          <w:i/>
        </w:rPr>
      </w:pPr>
      <w:r w:rsidRPr="006B6B8A">
        <w:rPr>
          <w:i/>
        </w:rPr>
        <w:t>Communications specialists</w:t>
      </w:r>
    </w:p>
    <w:p w14:paraId="341BC7CA" w14:textId="77777777" w:rsidR="0080151E" w:rsidRPr="006B6B8A" w:rsidRDefault="0080151E" w:rsidP="0080151E">
      <w:pPr>
        <w:spacing w:after="0" w:line="240" w:lineRule="auto"/>
        <w:rPr>
          <w:i/>
        </w:rPr>
      </w:pPr>
      <w:r w:rsidRPr="006B6B8A">
        <w:rPr>
          <w:i/>
        </w:rPr>
        <w:t xml:space="preserve">School safety officers </w:t>
      </w:r>
    </w:p>
    <w:p w14:paraId="28CC5445" w14:textId="77777777" w:rsidR="0080151E" w:rsidRPr="006B6B8A" w:rsidRDefault="0080151E" w:rsidP="0080151E">
      <w:pPr>
        <w:spacing w:after="0" w:line="240" w:lineRule="auto"/>
        <w:rPr>
          <w:i/>
        </w:rPr>
      </w:pPr>
      <w:r w:rsidRPr="006B6B8A">
        <w:rPr>
          <w:i/>
        </w:rPr>
        <w:t xml:space="preserve">Nurse </w:t>
      </w:r>
    </w:p>
    <w:p w14:paraId="41C9A446" w14:textId="77777777" w:rsidR="0080151E" w:rsidRPr="006B6B8A" w:rsidRDefault="0080151E" w:rsidP="0080151E">
      <w:pPr>
        <w:spacing w:after="0" w:line="240" w:lineRule="auto"/>
        <w:rPr>
          <w:i/>
        </w:rPr>
      </w:pPr>
      <w:r w:rsidRPr="006B6B8A">
        <w:rPr>
          <w:i/>
        </w:rPr>
        <w:t>EMS/Ambulance</w:t>
      </w:r>
    </w:p>
    <w:p w14:paraId="6FAFD6A9" w14:textId="77777777" w:rsidR="0080151E" w:rsidRPr="006B6B8A" w:rsidRDefault="0080151E" w:rsidP="0080151E">
      <w:pPr>
        <w:spacing w:after="0" w:line="240" w:lineRule="auto"/>
        <w:rPr>
          <w:i/>
        </w:rPr>
      </w:pPr>
      <w:r w:rsidRPr="006B6B8A">
        <w:rPr>
          <w:i/>
        </w:rPr>
        <w:t>Law enforcement</w:t>
      </w:r>
    </w:p>
    <w:p w14:paraId="47CB0B4D" w14:textId="77777777" w:rsidR="0080151E" w:rsidRDefault="0080151E" w:rsidP="0080151E">
      <w:pPr>
        <w:spacing w:after="0" w:line="240" w:lineRule="auto"/>
        <w:rPr>
          <w:i/>
        </w:rPr>
      </w:pPr>
      <w:r w:rsidRPr="006B6B8A">
        <w:rPr>
          <w:i/>
        </w:rPr>
        <w:t>Fire department</w:t>
      </w:r>
    </w:p>
    <w:p w14:paraId="537D7731" w14:textId="77777777" w:rsidR="0080151E" w:rsidRPr="006B6B8A" w:rsidRDefault="0080151E" w:rsidP="0080151E">
      <w:pPr>
        <w:spacing w:after="0" w:line="240" w:lineRule="auto"/>
        <w:rPr>
          <w:i/>
        </w:rPr>
      </w:pPr>
      <w:r w:rsidRPr="006B6B8A">
        <w:rPr>
          <w:i/>
        </w:rPr>
        <w:t>Public health</w:t>
      </w:r>
    </w:p>
    <w:p w14:paraId="0F527410" w14:textId="77777777" w:rsidR="0080151E" w:rsidRPr="006B6B8A" w:rsidRDefault="0080151E" w:rsidP="0080151E">
      <w:pPr>
        <w:spacing w:after="0" w:line="240" w:lineRule="auto"/>
        <w:rPr>
          <w:i/>
        </w:rPr>
      </w:pPr>
      <w:r w:rsidRPr="006B6B8A">
        <w:rPr>
          <w:i/>
        </w:rPr>
        <w:t>Mental health</w:t>
      </w:r>
    </w:p>
    <w:p w14:paraId="693B3472" w14:textId="77777777" w:rsidR="0080151E" w:rsidRPr="006B6B8A" w:rsidRDefault="0080151E" w:rsidP="0080151E">
      <w:pPr>
        <w:spacing w:after="0" w:line="240" w:lineRule="auto"/>
        <w:rPr>
          <w:i/>
        </w:rPr>
      </w:pPr>
      <w:r w:rsidRPr="006B6B8A">
        <w:rPr>
          <w:i/>
        </w:rPr>
        <w:t>Transportation</w:t>
      </w:r>
    </w:p>
    <w:p w14:paraId="1F57E0D1" w14:textId="77777777" w:rsidR="0080151E" w:rsidRPr="006B6B8A" w:rsidRDefault="0080151E" w:rsidP="0080151E">
      <w:pPr>
        <w:spacing w:after="0" w:line="240" w:lineRule="auto"/>
        <w:rPr>
          <w:i/>
        </w:rPr>
      </w:pPr>
      <w:r w:rsidRPr="006B6B8A">
        <w:rPr>
          <w:i/>
        </w:rPr>
        <w:t>Food service workers</w:t>
      </w:r>
    </w:p>
    <w:p w14:paraId="09587EE1" w14:textId="77777777" w:rsidR="0080151E" w:rsidRPr="006B6B8A" w:rsidRDefault="0080151E" w:rsidP="0080151E">
      <w:pPr>
        <w:spacing w:after="0" w:line="240" w:lineRule="auto"/>
        <w:rPr>
          <w:i/>
        </w:rPr>
      </w:pPr>
      <w:r w:rsidRPr="006B6B8A">
        <w:rPr>
          <w:i/>
        </w:rPr>
        <w:t>Activities director</w:t>
      </w:r>
    </w:p>
    <w:p w14:paraId="2308461F" w14:textId="77777777" w:rsidR="0080151E" w:rsidRPr="006B6B8A" w:rsidRDefault="0080151E" w:rsidP="0080151E">
      <w:pPr>
        <w:spacing w:after="0" w:line="240" w:lineRule="auto"/>
        <w:rPr>
          <w:i/>
        </w:rPr>
      </w:pPr>
      <w:r w:rsidRPr="006B6B8A">
        <w:rPr>
          <w:i/>
        </w:rPr>
        <w:t>Public works</w:t>
      </w:r>
    </w:p>
    <w:p w14:paraId="297C558D" w14:textId="77777777" w:rsidR="0080151E" w:rsidRPr="006B6B8A" w:rsidRDefault="0080151E" w:rsidP="0080151E">
      <w:pPr>
        <w:spacing w:after="0" w:line="240" w:lineRule="auto"/>
        <w:rPr>
          <w:i/>
        </w:rPr>
      </w:pPr>
      <w:r w:rsidRPr="006B6B8A">
        <w:rPr>
          <w:i/>
        </w:rPr>
        <w:t>Teachers</w:t>
      </w:r>
    </w:p>
    <w:p w14:paraId="48CCF1B6" w14:textId="77777777" w:rsidR="0080151E" w:rsidRPr="006B6B8A" w:rsidRDefault="0080151E" w:rsidP="0080151E">
      <w:pPr>
        <w:spacing w:after="0" w:line="240" w:lineRule="auto"/>
        <w:rPr>
          <w:i/>
        </w:rPr>
      </w:pPr>
      <w:r w:rsidRPr="006B6B8A">
        <w:rPr>
          <w:i/>
        </w:rPr>
        <w:t>Counselors</w:t>
      </w:r>
    </w:p>
    <w:p w14:paraId="7961A576" w14:textId="77777777" w:rsidR="0080151E" w:rsidRPr="006B6B8A" w:rsidRDefault="0080151E" w:rsidP="0080151E">
      <w:pPr>
        <w:spacing w:after="0" w:line="240" w:lineRule="auto"/>
        <w:rPr>
          <w:i/>
        </w:rPr>
      </w:pPr>
      <w:r w:rsidRPr="006B6B8A">
        <w:rPr>
          <w:i/>
        </w:rPr>
        <w:t>Building safety chairs</w:t>
      </w:r>
    </w:p>
    <w:p w14:paraId="007FDD53" w14:textId="77777777" w:rsidR="0080151E" w:rsidRPr="006B6B8A" w:rsidRDefault="0080151E" w:rsidP="0080151E">
      <w:pPr>
        <w:spacing w:after="0" w:line="240" w:lineRule="auto"/>
        <w:rPr>
          <w:i/>
        </w:rPr>
      </w:pPr>
      <w:r w:rsidRPr="006B6B8A">
        <w:rPr>
          <w:i/>
        </w:rPr>
        <w:t>School secretary</w:t>
      </w:r>
    </w:p>
    <w:p w14:paraId="445A6FDA" w14:textId="77777777" w:rsidR="0080151E" w:rsidRPr="006B6B8A" w:rsidRDefault="0080151E" w:rsidP="0080151E">
      <w:pPr>
        <w:spacing w:after="0" w:line="240" w:lineRule="auto"/>
        <w:rPr>
          <w:i/>
        </w:rPr>
      </w:pPr>
      <w:r w:rsidRPr="006B6B8A">
        <w:rPr>
          <w:i/>
        </w:rPr>
        <w:t>Administrative assistants</w:t>
      </w:r>
    </w:p>
    <w:p w14:paraId="750B67AD" w14:textId="77777777" w:rsidR="0080151E" w:rsidRPr="006B6B8A" w:rsidRDefault="0080151E" w:rsidP="0080151E">
      <w:pPr>
        <w:spacing w:after="0" w:line="240" w:lineRule="auto"/>
        <w:rPr>
          <w:i/>
        </w:rPr>
      </w:pPr>
      <w:r w:rsidRPr="006B6B8A">
        <w:rPr>
          <w:i/>
        </w:rPr>
        <w:t>Students</w:t>
      </w:r>
    </w:p>
    <w:p w14:paraId="51953B47" w14:textId="77777777" w:rsidR="0080151E" w:rsidRPr="006B6B8A" w:rsidRDefault="0080151E" w:rsidP="0080151E">
      <w:pPr>
        <w:spacing w:after="0" w:line="240" w:lineRule="auto"/>
        <w:rPr>
          <w:i/>
        </w:rPr>
      </w:pPr>
      <w:r w:rsidRPr="006B6B8A">
        <w:rPr>
          <w:i/>
        </w:rPr>
        <w:t>Parents</w:t>
      </w:r>
    </w:p>
    <w:p w14:paraId="650FEE21" w14:textId="77777777" w:rsidR="0080151E" w:rsidRPr="006B6B8A" w:rsidRDefault="0080151E" w:rsidP="0080151E">
      <w:pPr>
        <w:spacing w:after="0" w:line="240" w:lineRule="auto"/>
        <w:rPr>
          <w:i/>
        </w:rPr>
      </w:pPr>
      <w:r w:rsidRPr="006B6B8A">
        <w:rPr>
          <w:i/>
        </w:rPr>
        <w:t>Special education teachers/assistants</w:t>
      </w:r>
    </w:p>
    <w:p w14:paraId="4BFC1367" w14:textId="77777777" w:rsidR="0080151E" w:rsidRDefault="0080151E" w:rsidP="0080151E">
      <w:pPr>
        <w:rPr>
          <w:rFonts w:cs="Arial"/>
          <w:i/>
        </w:rPr>
        <w:sectPr w:rsidR="0080151E" w:rsidSect="0080151E">
          <w:type w:val="continuous"/>
          <w:pgSz w:w="12240" w:h="15840"/>
          <w:pgMar w:top="1440" w:right="1440" w:bottom="1440" w:left="1440" w:header="720" w:footer="720" w:gutter="0"/>
          <w:pgNumType w:start="1"/>
          <w:cols w:num="2" w:space="720"/>
          <w:docGrid w:linePitch="360"/>
        </w:sectPr>
      </w:pPr>
    </w:p>
    <w:p w14:paraId="456737E2" w14:textId="7F070948" w:rsidR="0080151E" w:rsidRDefault="0080151E" w:rsidP="0080151E">
      <w:pPr>
        <w:rPr>
          <w:rFonts w:cs="Arial"/>
          <w:i/>
        </w:rPr>
      </w:pPr>
    </w:p>
    <w:p w14:paraId="23D7AED2" w14:textId="77777777" w:rsidR="0080151E" w:rsidRDefault="0080151E" w:rsidP="0080151E">
      <w:pPr>
        <w:rPr>
          <w:rFonts w:cs="Arial"/>
        </w:rPr>
      </w:pPr>
      <w:r>
        <w:rPr>
          <w:rFonts w:cs="Arial"/>
          <w:i/>
        </w:rPr>
        <w:t xml:space="preserve">The planning team should be small enough to permit close collaboration with community partners, yet large enough to be representative of the school, its population, and the community. Some team members may serve on the core planning team, while others participate in the development of specific annexes only.  </w:t>
      </w:r>
    </w:p>
    <w:p w14:paraId="245A8056" w14:textId="77777777" w:rsidR="0080151E" w:rsidRPr="00B40EAF" w:rsidRDefault="0080151E" w:rsidP="0080151E">
      <w:pPr>
        <w:rPr>
          <w:rFonts w:cs="Arial"/>
        </w:rPr>
      </w:pPr>
      <w:r w:rsidRPr="00B40EAF">
        <w:rPr>
          <w:rFonts w:cs="Arial"/>
        </w:rPr>
        <w:t xml:space="preserve">This plan provides guidance for response to likely threats and hazards identified by the planning team in an all-hazards approach.  Response activities associated with specific threats and hazards are identified in the Annexes.  </w:t>
      </w:r>
    </w:p>
    <w:p w14:paraId="3EFA391C" w14:textId="77777777" w:rsidR="0080151E" w:rsidRPr="00B40EAF" w:rsidRDefault="0080151E" w:rsidP="0080151E">
      <w:pPr>
        <w:rPr>
          <w:rFonts w:cs="Arial"/>
          <w:i/>
        </w:rPr>
      </w:pPr>
      <w:r w:rsidRPr="00B40EAF">
        <w:rPr>
          <w:rFonts w:cs="Arial"/>
        </w:rPr>
        <w:t xml:space="preserve">This plan has been recognized and approved by the following and is effective </w:t>
      </w:r>
      <w:r w:rsidRPr="00103851">
        <w:rPr>
          <w:rFonts w:cs="Arial"/>
          <w:b/>
        </w:rPr>
        <w:t>(DATE):</w:t>
      </w:r>
    </w:p>
    <w:p w14:paraId="206DC728" w14:textId="77777777" w:rsidR="0080151E" w:rsidRDefault="0080151E" w:rsidP="0080151E">
      <w:pPr>
        <w:rPr>
          <w:rFonts w:cs="Arial"/>
          <w:i/>
        </w:rPr>
      </w:pPr>
      <w:r>
        <w:rPr>
          <w:rFonts w:cs="Arial"/>
          <w:i/>
        </w:rPr>
        <w:br w:type="page"/>
      </w:r>
    </w:p>
    <w:p w14:paraId="774B8FA4" w14:textId="3BEA0944" w:rsidR="00A04F19" w:rsidRPr="00DB62CD" w:rsidRDefault="00072534" w:rsidP="002770F7">
      <w:pPr>
        <w:rPr>
          <w:rFonts w:cs="Arial"/>
          <w:i/>
        </w:rPr>
      </w:pPr>
      <w:r>
        <w:rPr>
          <w:rFonts w:cs="Arial"/>
          <w:i/>
        </w:rPr>
        <w:lastRenderedPageBreak/>
        <w:t xml:space="preserve">The signatory page should include </w:t>
      </w:r>
      <w:r w:rsidR="00DB62CD">
        <w:rPr>
          <w:rFonts w:cs="Arial"/>
          <w:i/>
        </w:rPr>
        <w:t>thos</w:t>
      </w:r>
      <w:r w:rsidR="0080151E">
        <w:rPr>
          <w:rFonts w:cs="Arial"/>
          <w:i/>
        </w:rPr>
        <w:t>e</w:t>
      </w:r>
      <w:r>
        <w:rPr>
          <w:rFonts w:cs="Arial"/>
          <w:i/>
        </w:rPr>
        <w:t xml:space="preserve"> individual</w:t>
      </w:r>
      <w:r w:rsidR="0080151E">
        <w:rPr>
          <w:rFonts w:cs="Arial"/>
          <w:i/>
        </w:rPr>
        <w:t>s</w:t>
      </w:r>
      <w:r>
        <w:rPr>
          <w:rFonts w:cs="Arial"/>
          <w:i/>
        </w:rPr>
        <w:t xml:space="preserve"> from your</w:t>
      </w:r>
      <w:r w:rsidR="00007BF1">
        <w:rPr>
          <w:rFonts w:cs="Arial"/>
          <w:i/>
        </w:rPr>
        <w:t xml:space="preserve"> board,</w:t>
      </w:r>
      <w:r>
        <w:rPr>
          <w:rFonts w:cs="Arial"/>
          <w:i/>
        </w:rPr>
        <w:t xml:space="preserve"> district</w:t>
      </w:r>
      <w:r w:rsidR="00007BF1">
        <w:rPr>
          <w:rFonts w:cs="Arial"/>
          <w:i/>
        </w:rPr>
        <w:t>,</w:t>
      </w:r>
      <w:r>
        <w:rPr>
          <w:rFonts w:cs="Arial"/>
          <w:i/>
        </w:rPr>
        <w:t xml:space="preserve"> and school responsible for approval of the plan. These signatures confirm that the planning process included the partners identified in Iowa Code (emergency managers, law enf</w:t>
      </w:r>
      <w:r w:rsidR="00007BF1">
        <w:rPr>
          <w:rFonts w:cs="Arial"/>
          <w:i/>
        </w:rPr>
        <w:t>orcement). The b</w:t>
      </w:r>
      <w:r>
        <w:rPr>
          <w:rFonts w:cs="Arial"/>
          <w:i/>
        </w:rPr>
        <w:t xml:space="preserve">oard may also choose to include other </w:t>
      </w:r>
      <w:r w:rsidR="00DB62CD">
        <w:rPr>
          <w:rFonts w:cs="Arial"/>
          <w:i/>
        </w:rPr>
        <w:t>key members of the planning team.  This includes, but is not limited to:</w:t>
      </w:r>
      <w:r w:rsidR="00A04F19" w:rsidRPr="00B40EAF">
        <w:rPr>
          <w:rFonts w:cs="Arial"/>
          <w:i/>
        </w:rPr>
        <w:t xml:space="preserve"> </w:t>
      </w:r>
      <w:r w:rsidRPr="00B40EAF">
        <w:rPr>
          <w:rFonts w:cs="Arial"/>
          <w:i/>
        </w:rPr>
        <w:t>Superintendent, Principal</w:t>
      </w:r>
      <w:r w:rsidR="00DB62CD">
        <w:rPr>
          <w:rFonts w:cs="Arial"/>
          <w:i/>
        </w:rPr>
        <w:t>(s)</w:t>
      </w:r>
      <w:r w:rsidRPr="00B40EAF">
        <w:rPr>
          <w:rFonts w:cs="Arial"/>
          <w:i/>
        </w:rPr>
        <w:t xml:space="preserve">, </w:t>
      </w:r>
      <w:r w:rsidR="00A04F19" w:rsidRPr="00B40EAF">
        <w:rPr>
          <w:rFonts w:cs="Arial"/>
          <w:i/>
        </w:rPr>
        <w:t xml:space="preserve">County Emergency Management Coordinator, Fire Chief, Police Chief, </w:t>
      </w:r>
      <w:r>
        <w:rPr>
          <w:rFonts w:cs="Arial"/>
          <w:i/>
        </w:rPr>
        <w:t>etc.</w:t>
      </w:r>
    </w:p>
    <w:p w14:paraId="5139B768" w14:textId="74F1205F" w:rsidR="00D8574B" w:rsidRPr="00B40EAF" w:rsidRDefault="00D8574B" w:rsidP="002770F7">
      <w:pPr>
        <w:rPr>
          <w:rFonts w:cs="Arial"/>
        </w:rPr>
      </w:pPr>
    </w:p>
    <w:p w14:paraId="2E3DEEBE" w14:textId="31C24E71" w:rsidR="00D8574B" w:rsidRPr="00B40EAF" w:rsidRDefault="00A04F19" w:rsidP="00C52412">
      <w:pPr>
        <w:pStyle w:val="Heading2"/>
        <w:rPr>
          <w:rFonts w:cs="Arial"/>
        </w:rPr>
      </w:pPr>
      <w:bookmarkStart w:id="2" w:name="_Toc529538156"/>
      <w:r w:rsidRPr="00B40EAF">
        <w:rPr>
          <w:rFonts w:cs="Arial"/>
        </w:rPr>
        <w:t>Signatory Page</w:t>
      </w:r>
      <w:bookmarkEnd w:id="2"/>
    </w:p>
    <w:tbl>
      <w:tblPr>
        <w:tblW w:w="0" w:type="auto"/>
        <w:tblLook w:val="04A0" w:firstRow="1" w:lastRow="0" w:firstColumn="1" w:lastColumn="0" w:noHBand="0" w:noVBand="1"/>
      </w:tblPr>
      <w:tblGrid>
        <w:gridCol w:w="4744"/>
        <w:gridCol w:w="4744"/>
      </w:tblGrid>
      <w:tr w:rsidR="00D8574B" w:rsidRPr="00B40EAF" w14:paraId="7A09C27F" w14:textId="77777777" w:rsidTr="003B7169">
        <w:tc>
          <w:tcPr>
            <w:tcW w:w="4744" w:type="dxa"/>
          </w:tcPr>
          <w:p w14:paraId="423518CD" w14:textId="0BDCBBE5" w:rsidR="00D8574B" w:rsidRPr="00B40EAF" w:rsidRDefault="00D8574B" w:rsidP="002770F7">
            <w:pPr>
              <w:rPr>
                <w:rFonts w:cs="Arial"/>
              </w:rPr>
            </w:pPr>
            <w:r w:rsidRPr="00B40EAF">
              <w:rPr>
                <w:rFonts w:cs="Arial"/>
              </w:rPr>
              <w:t>_______</w:t>
            </w:r>
            <w:r w:rsidR="008271A4">
              <w:rPr>
                <w:rFonts w:cs="Arial"/>
              </w:rPr>
              <w:t>____________________________</w:t>
            </w:r>
          </w:p>
          <w:p w14:paraId="0A054E10" w14:textId="77777777" w:rsidR="00D8574B" w:rsidRPr="00B40EAF" w:rsidRDefault="00D8574B" w:rsidP="002770F7">
            <w:pPr>
              <w:rPr>
                <w:rFonts w:cs="Arial"/>
              </w:rPr>
            </w:pPr>
            <w:r w:rsidRPr="00B40EAF">
              <w:rPr>
                <w:rFonts w:cs="Arial"/>
              </w:rPr>
              <w:t>[Insert Name]</w:t>
            </w:r>
          </w:p>
          <w:p w14:paraId="08906A46" w14:textId="77777777" w:rsidR="00D8574B" w:rsidRPr="00B40EAF" w:rsidRDefault="00D8574B" w:rsidP="002770F7">
            <w:pPr>
              <w:rPr>
                <w:rFonts w:cs="Arial"/>
              </w:rPr>
            </w:pPr>
            <w:r w:rsidRPr="00B40EAF">
              <w:rPr>
                <w:rFonts w:cs="Arial"/>
              </w:rPr>
              <w:t>[Insert Title]</w:t>
            </w:r>
          </w:p>
        </w:tc>
        <w:tc>
          <w:tcPr>
            <w:tcW w:w="4744" w:type="dxa"/>
          </w:tcPr>
          <w:p w14:paraId="7D2D9263" w14:textId="425BAB58" w:rsidR="00D8574B" w:rsidRPr="00B40EAF" w:rsidRDefault="00D8574B" w:rsidP="002770F7">
            <w:pPr>
              <w:rPr>
                <w:rFonts w:cs="Arial"/>
              </w:rPr>
            </w:pPr>
            <w:r w:rsidRPr="00B40EAF">
              <w:rPr>
                <w:rFonts w:cs="Arial"/>
              </w:rPr>
              <w:t>______</w:t>
            </w:r>
            <w:r w:rsidR="008271A4">
              <w:rPr>
                <w:rFonts w:cs="Arial"/>
              </w:rPr>
              <w:t>_____________________________</w:t>
            </w:r>
          </w:p>
          <w:p w14:paraId="5855D1C8" w14:textId="77777777" w:rsidR="00D8574B" w:rsidRPr="00B40EAF" w:rsidRDefault="00D8574B" w:rsidP="002770F7">
            <w:pPr>
              <w:rPr>
                <w:rFonts w:cs="Arial"/>
              </w:rPr>
            </w:pPr>
            <w:r w:rsidRPr="00B40EAF">
              <w:rPr>
                <w:rFonts w:cs="Arial"/>
              </w:rPr>
              <w:t>[Insert Name]</w:t>
            </w:r>
          </w:p>
          <w:p w14:paraId="6F5DBC32" w14:textId="77777777" w:rsidR="00D8574B" w:rsidRPr="00B40EAF" w:rsidRDefault="00D8574B" w:rsidP="002770F7">
            <w:pPr>
              <w:rPr>
                <w:rFonts w:cs="Arial"/>
              </w:rPr>
            </w:pPr>
            <w:r w:rsidRPr="00B40EAF">
              <w:rPr>
                <w:rFonts w:cs="Arial"/>
              </w:rPr>
              <w:t>[Insert Title]</w:t>
            </w:r>
          </w:p>
        </w:tc>
      </w:tr>
      <w:tr w:rsidR="00D8574B" w:rsidRPr="00B40EAF" w14:paraId="267FB4F8" w14:textId="77777777" w:rsidTr="003B7169">
        <w:tc>
          <w:tcPr>
            <w:tcW w:w="4744" w:type="dxa"/>
          </w:tcPr>
          <w:p w14:paraId="6377778C" w14:textId="77777777" w:rsidR="00D8574B" w:rsidRPr="00B40EAF" w:rsidRDefault="00D8574B" w:rsidP="002770F7">
            <w:pPr>
              <w:rPr>
                <w:rFonts w:cs="Arial"/>
              </w:rPr>
            </w:pPr>
          </w:p>
          <w:p w14:paraId="3A650C24" w14:textId="375B0B84" w:rsidR="00D8574B" w:rsidRPr="00B40EAF" w:rsidRDefault="00D8574B" w:rsidP="002770F7">
            <w:pPr>
              <w:rPr>
                <w:rFonts w:cs="Arial"/>
              </w:rPr>
            </w:pPr>
            <w:r w:rsidRPr="00B40EAF">
              <w:rPr>
                <w:rFonts w:cs="Arial"/>
              </w:rPr>
              <w:t>_______</w:t>
            </w:r>
            <w:r w:rsidR="00F47078">
              <w:rPr>
                <w:rFonts w:cs="Arial"/>
              </w:rPr>
              <w:t>______________________________</w:t>
            </w:r>
          </w:p>
          <w:p w14:paraId="518FA388" w14:textId="77777777" w:rsidR="00D8574B" w:rsidRPr="00B40EAF" w:rsidRDefault="00D8574B" w:rsidP="002770F7">
            <w:pPr>
              <w:rPr>
                <w:rFonts w:cs="Arial"/>
              </w:rPr>
            </w:pPr>
            <w:r w:rsidRPr="00B40EAF">
              <w:rPr>
                <w:rFonts w:cs="Arial"/>
              </w:rPr>
              <w:t>[Insert Name]</w:t>
            </w:r>
          </w:p>
          <w:p w14:paraId="0E818C2C" w14:textId="77777777" w:rsidR="00D8574B" w:rsidRPr="00B40EAF" w:rsidRDefault="00D8574B" w:rsidP="002770F7">
            <w:pPr>
              <w:rPr>
                <w:rFonts w:cs="Arial"/>
              </w:rPr>
            </w:pPr>
            <w:r w:rsidRPr="00B40EAF">
              <w:rPr>
                <w:rFonts w:cs="Arial"/>
              </w:rPr>
              <w:t>[Insert Title]</w:t>
            </w:r>
          </w:p>
        </w:tc>
        <w:tc>
          <w:tcPr>
            <w:tcW w:w="4744" w:type="dxa"/>
          </w:tcPr>
          <w:p w14:paraId="530714FD" w14:textId="77777777" w:rsidR="00D8574B" w:rsidRPr="00B40EAF" w:rsidRDefault="00D8574B" w:rsidP="002770F7">
            <w:pPr>
              <w:rPr>
                <w:rFonts w:cs="Arial"/>
              </w:rPr>
            </w:pPr>
          </w:p>
          <w:p w14:paraId="51BD02CE" w14:textId="30585F7D" w:rsidR="00D8574B" w:rsidRPr="00B40EAF" w:rsidRDefault="00D8574B" w:rsidP="002770F7">
            <w:pPr>
              <w:rPr>
                <w:rFonts w:cs="Arial"/>
              </w:rPr>
            </w:pPr>
            <w:r w:rsidRPr="00B40EAF">
              <w:rPr>
                <w:rFonts w:cs="Arial"/>
              </w:rPr>
              <w:t>_______</w:t>
            </w:r>
            <w:r w:rsidR="00F47078">
              <w:rPr>
                <w:rFonts w:cs="Arial"/>
              </w:rPr>
              <w:t>______________________________</w:t>
            </w:r>
          </w:p>
          <w:p w14:paraId="5B216AF5" w14:textId="77777777" w:rsidR="00D8574B" w:rsidRPr="00B40EAF" w:rsidRDefault="00D8574B" w:rsidP="002770F7">
            <w:pPr>
              <w:rPr>
                <w:rFonts w:cs="Arial"/>
              </w:rPr>
            </w:pPr>
            <w:r w:rsidRPr="00B40EAF">
              <w:rPr>
                <w:rFonts w:cs="Arial"/>
              </w:rPr>
              <w:t>[Insert Name]</w:t>
            </w:r>
          </w:p>
          <w:p w14:paraId="2C1115D7" w14:textId="77777777" w:rsidR="00D8574B" w:rsidRPr="00B40EAF" w:rsidRDefault="00D8574B" w:rsidP="002770F7">
            <w:pPr>
              <w:rPr>
                <w:rFonts w:cs="Arial"/>
              </w:rPr>
            </w:pPr>
            <w:r w:rsidRPr="00B40EAF">
              <w:rPr>
                <w:rFonts w:cs="Arial"/>
              </w:rPr>
              <w:t>[Insert Title]</w:t>
            </w:r>
          </w:p>
        </w:tc>
      </w:tr>
      <w:tr w:rsidR="00D8574B" w:rsidRPr="00B40EAF" w14:paraId="1A61199C" w14:textId="77777777" w:rsidTr="003B7169">
        <w:tc>
          <w:tcPr>
            <w:tcW w:w="4744" w:type="dxa"/>
          </w:tcPr>
          <w:p w14:paraId="352FE1EE" w14:textId="77777777" w:rsidR="00D8574B" w:rsidRPr="00B40EAF" w:rsidRDefault="00D8574B" w:rsidP="002770F7">
            <w:pPr>
              <w:rPr>
                <w:rFonts w:cs="Arial"/>
              </w:rPr>
            </w:pPr>
          </w:p>
          <w:p w14:paraId="29CB7B3C" w14:textId="3883F452" w:rsidR="00D8574B" w:rsidRPr="00B40EAF" w:rsidRDefault="00D8574B" w:rsidP="002770F7">
            <w:pPr>
              <w:rPr>
                <w:rFonts w:cs="Arial"/>
              </w:rPr>
            </w:pPr>
            <w:r w:rsidRPr="00B40EAF">
              <w:rPr>
                <w:rFonts w:cs="Arial"/>
              </w:rPr>
              <w:t>_______</w:t>
            </w:r>
            <w:r w:rsidR="00F47078">
              <w:rPr>
                <w:rFonts w:cs="Arial"/>
              </w:rPr>
              <w:t>______________________________</w:t>
            </w:r>
          </w:p>
          <w:p w14:paraId="7E436584" w14:textId="77777777" w:rsidR="00D8574B" w:rsidRPr="00B40EAF" w:rsidRDefault="00D8574B" w:rsidP="002770F7">
            <w:pPr>
              <w:rPr>
                <w:rFonts w:cs="Arial"/>
              </w:rPr>
            </w:pPr>
            <w:r w:rsidRPr="00B40EAF">
              <w:rPr>
                <w:rFonts w:cs="Arial"/>
              </w:rPr>
              <w:t>[Insert Name]</w:t>
            </w:r>
          </w:p>
          <w:p w14:paraId="7A9A660C" w14:textId="77777777" w:rsidR="00D8574B" w:rsidRPr="00B40EAF" w:rsidRDefault="00D8574B" w:rsidP="002770F7">
            <w:pPr>
              <w:rPr>
                <w:rFonts w:cs="Arial"/>
              </w:rPr>
            </w:pPr>
            <w:r w:rsidRPr="00B40EAF">
              <w:rPr>
                <w:rFonts w:cs="Arial"/>
              </w:rPr>
              <w:t>[Insert Title]</w:t>
            </w:r>
          </w:p>
        </w:tc>
        <w:tc>
          <w:tcPr>
            <w:tcW w:w="4744" w:type="dxa"/>
          </w:tcPr>
          <w:p w14:paraId="7944BB3C" w14:textId="77777777" w:rsidR="00D8574B" w:rsidRPr="00B40EAF" w:rsidRDefault="00D8574B" w:rsidP="002770F7">
            <w:pPr>
              <w:rPr>
                <w:rFonts w:cs="Arial"/>
              </w:rPr>
            </w:pPr>
          </w:p>
          <w:p w14:paraId="2C40334D" w14:textId="05CCB670" w:rsidR="00D8574B" w:rsidRPr="00B40EAF" w:rsidRDefault="00D8574B" w:rsidP="002770F7">
            <w:pPr>
              <w:rPr>
                <w:rFonts w:cs="Arial"/>
              </w:rPr>
            </w:pPr>
            <w:r w:rsidRPr="00B40EAF">
              <w:rPr>
                <w:rFonts w:cs="Arial"/>
              </w:rPr>
              <w:t>_______</w:t>
            </w:r>
            <w:r w:rsidR="00F47078">
              <w:rPr>
                <w:rFonts w:cs="Arial"/>
              </w:rPr>
              <w:t>______________________________</w:t>
            </w:r>
          </w:p>
          <w:p w14:paraId="35FCE9D7" w14:textId="77777777" w:rsidR="00D8574B" w:rsidRPr="00B40EAF" w:rsidRDefault="00D8574B" w:rsidP="002770F7">
            <w:pPr>
              <w:rPr>
                <w:rFonts w:cs="Arial"/>
              </w:rPr>
            </w:pPr>
            <w:r w:rsidRPr="00B40EAF">
              <w:rPr>
                <w:rFonts w:cs="Arial"/>
              </w:rPr>
              <w:t>[Insert Name]</w:t>
            </w:r>
          </w:p>
          <w:p w14:paraId="42A3A0EA" w14:textId="77777777" w:rsidR="00D8574B" w:rsidRPr="00B40EAF" w:rsidRDefault="00D8574B" w:rsidP="002770F7">
            <w:pPr>
              <w:rPr>
                <w:rFonts w:cs="Arial"/>
              </w:rPr>
            </w:pPr>
            <w:r w:rsidRPr="00B40EAF">
              <w:rPr>
                <w:rFonts w:cs="Arial"/>
              </w:rPr>
              <w:t>[Insert Title]</w:t>
            </w:r>
          </w:p>
        </w:tc>
      </w:tr>
      <w:tr w:rsidR="00D8574B" w:rsidRPr="00B40EAF" w14:paraId="1E763C34" w14:textId="77777777" w:rsidTr="003B7169">
        <w:tc>
          <w:tcPr>
            <w:tcW w:w="4744" w:type="dxa"/>
          </w:tcPr>
          <w:p w14:paraId="68355EFF" w14:textId="77777777" w:rsidR="00F47078" w:rsidRDefault="00F47078" w:rsidP="002770F7">
            <w:pPr>
              <w:rPr>
                <w:rFonts w:cs="Arial"/>
              </w:rPr>
            </w:pPr>
          </w:p>
          <w:p w14:paraId="6E51348C" w14:textId="519A344A" w:rsidR="00D8574B" w:rsidRPr="00B40EAF" w:rsidRDefault="00D8574B" w:rsidP="002770F7">
            <w:pPr>
              <w:rPr>
                <w:rFonts w:cs="Arial"/>
              </w:rPr>
            </w:pPr>
            <w:r w:rsidRPr="00B40EAF">
              <w:rPr>
                <w:rFonts w:cs="Arial"/>
              </w:rPr>
              <w:t>_______</w:t>
            </w:r>
            <w:r w:rsidR="00F47078">
              <w:rPr>
                <w:rFonts w:cs="Arial"/>
              </w:rPr>
              <w:t>______________________________</w:t>
            </w:r>
          </w:p>
          <w:p w14:paraId="3C59D878" w14:textId="77777777" w:rsidR="00D8574B" w:rsidRPr="00B40EAF" w:rsidRDefault="00D8574B" w:rsidP="002770F7">
            <w:pPr>
              <w:rPr>
                <w:rFonts w:cs="Arial"/>
              </w:rPr>
            </w:pPr>
            <w:r w:rsidRPr="00B40EAF">
              <w:rPr>
                <w:rFonts w:cs="Arial"/>
              </w:rPr>
              <w:t>[Insert Name]</w:t>
            </w:r>
          </w:p>
          <w:p w14:paraId="5DD245F0" w14:textId="77777777" w:rsidR="00D8574B" w:rsidRPr="00B40EAF" w:rsidRDefault="00D8574B" w:rsidP="002770F7">
            <w:pPr>
              <w:rPr>
                <w:rFonts w:cs="Arial"/>
              </w:rPr>
            </w:pPr>
            <w:r w:rsidRPr="00B40EAF">
              <w:rPr>
                <w:rFonts w:cs="Arial"/>
              </w:rPr>
              <w:t>[Insert Title]</w:t>
            </w:r>
          </w:p>
        </w:tc>
        <w:tc>
          <w:tcPr>
            <w:tcW w:w="4744" w:type="dxa"/>
          </w:tcPr>
          <w:p w14:paraId="628A5C9D" w14:textId="77777777" w:rsidR="00F47078" w:rsidRDefault="00F47078" w:rsidP="002770F7">
            <w:pPr>
              <w:rPr>
                <w:rFonts w:cs="Arial"/>
              </w:rPr>
            </w:pPr>
          </w:p>
          <w:p w14:paraId="0CB90E6C" w14:textId="36229831" w:rsidR="00D8574B" w:rsidRPr="00B40EAF" w:rsidRDefault="00D8574B" w:rsidP="002770F7">
            <w:pPr>
              <w:rPr>
                <w:rFonts w:cs="Arial"/>
              </w:rPr>
            </w:pPr>
            <w:r w:rsidRPr="00B40EAF">
              <w:rPr>
                <w:rFonts w:cs="Arial"/>
              </w:rPr>
              <w:t>_______</w:t>
            </w:r>
            <w:r w:rsidR="00F47078">
              <w:rPr>
                <w:rFonts w:cs="Arial"/>
              </w:rPr>
              <w:t>______________________________</w:t>
            </w:r>
          </w:p>
          <w:p w14:paraId="326B0620" w14:textId="77777777" w:rsidR="00D8574B" w:rsidRPr="00B40EAF" w:rsidRDefault="00D8574B" w:rsidP="002770F7">
            <w:pPr>
              <w:rPr>
                <w:rFonts w:cs="Arial"/>
              </w:rPr>
            </w:pPr>
            <w:r w:rsidRPr="00B40EAF">
              <w:rPr>
                <w:rFonts w:cs="Arial"/>
              </w:rPr>
              <w:t>[Insert Name]</w:t>
            </w:r>
          </w:p>
          <w:p w14:paraId="4ED6B8A4" w14:textId="77777777" w:rsidR="00D8574B" w:rsidRPr="00B40EAF" w:rsidRDefault="00D8574B" w:rsidP="002770F7">
            <w:pPr>
              <w:rPr>
                <w:rFonts w:cs="Arial"/>
              </w:rPr>
            </w:pPr>
            <w:r w:rsidRPr="00B40EAF">
              <w:rPr>
                <w:rFonts w:cs="Arial"/>
              </w:rPr>
              <w:t>[Insert Title]</w:t>
            </w:r>
          </w:p>
        </w:tc>
      </w:tr>
      <w:tr w:rsidR="003B7169" w:rsidRPr="00B40EAF" w14:paraId="1CA23EFA" w14:textId="77777777" w:rsidTr="003B7169">
        <w:tc>
          <w:tcPr>
            <w:tcW w:w="4744" w:type="dxa"/>
          </w:tcPr>
          <w:p w14:paraId="29E9B145" w14:textId="77777777" w:rsidR="003B7169" w:rsidRDefault="003B7169" w:rsidP="004739FC">
            <w:pPr>
              <w:rPr>
                <w:rFonts w:cs="Arial"/>
              </w:rPr>
            </w:pPr>
          </w:p>
          <w:p w14:paraId="0542797D" w14:textId="77777777" w:rsidR="003B7169" w:rsidRPr="00B40EAF" w:rsidRDefault="003B7169" w:rsidP="004739FC">
            <w:pPr>
              <w:rPr>
                <w:rFonts w:cs="Arial"/>
              </w:rPr>
            </w:pPr>
            <w:r w:rsidRPr="00B40EAF">
              <w:rPr>
                <w:rFonts w:cs="Arial"/>
              </w:rPr>
              <w:t>_______</w:t>
            </w:r>
            <w:r>
              <w:rPr>
                <w:rFonts w:cs="Arial"/>
              </w:rPr>
              <w:t>______________________________</w:t>
            </w:r>
          </w:p>
          <w:p w14:paraId="623B6695" w14:textId="77777777" w:rsidR="003B7169" w:rsidRPr="00B40EAF" w:rsidRDefault="003B7169" w:rsidP="004739FC">
            <w:pPr>
              <w:rPr>
                <w:rFonts w:cs="Arial"/>
              </w:rPr>
            </w:pPr>
            <w:r w:rsidRPr="00B40EAF">
              <w:rPr>
                <w:rFonts w:cs="Arial"/>
              </w:rPr>
              <w:t>[Insert Name]</w:t>
            </w:r>
          </w:p>
          <w:p w14:paraId="1BDB487C" w14:textId="77777777" w:rsidR="003B7169" w:rsidRPr="00B40EAF" w:rsidRDefault="003B7169" w:rsidP="004739FC">
            <w:pPr>
              <w:rPr>
                <w:rFonts w:cs="Arial"/>
              </w:rPr>
            </w:pPr>
            <w:r w:rsidRPr="00B40EAF">
              <w:rPr>
                <w:rFonts w:cs="Arial"/>
              </w:rPr>
              <w:t>[Insert Title]</w:t>
            </w:r>
          </w:p>
        </w:tc>
        <w:tc>
          <w:tcPr>
            <w:tcW w:w="4744" w:type="dxa"/>
          </w:tcPr>
          <w:p w14:paraId="4678752B" w14:textId="77777777" w:rsidR="003B7169" w:rsidRDefault="003B7169" w:rsidP="004739FC">
            <w:pPr>
              <w:rPr>
                <w:rFonts w:cs="Arial"/>
              </w:rPr>
            </w:pPr>
          </w:p>
          <w:p w14:paraId="1633CE56" w14:textId="77777777" w:rsidR="003B7169" w:rsidRPr="00B40EAF" w:rsidRDefault="003B7169" w:rsidP="004739FC">
            <w:pPr>
              <w:rPr>
                <w:rFonts w:cs="Arial"/>
              </w:rPr>
            </w:pPr>
            <w:r w:rsidRPr="00B40EAF">
              <w:rPr>
                <w:rFonts w:cs="Arial"/>
              </w:rPr>
              <w:t>_______</w:t>
            </w:r>
            <w:r>
              <w:rPr>
                <w:rFonts w:cs="Arial"/>
              </w:rPr>
              <w:t>______________________________</w:t>
            </w:r>
          </w:p>
          <w:p w14:paraId="5C7F794E" w14:textId="77777777" w:rsidR="003B7169" w:rsidRPr="00B40EAF" w:rsidRDefault="003B7169" w:rsidP="004739FC">
            <w:pPr>
              <w:rPr>
                <w:rFonts w:cs="Arial"/>
              </w:rPr>
            </w:pPr>
            <w:r w:rsidRPr="00B40EAF">
              <w:rPr>
                <w:rFonts w:cs="Arial"/>
              </w:rPr>
              <w:t>[Insert Name]</w:t>
            </w:r>
          </w:p>
          <w:p w14:paraId="215D8ACB" w14:textId="77777777" w:rsidR="003B7169" w:rsidRPr="00B40EAF" w:rsidRDefault="003B7169" w:rsidP="004739FC">
            <w:pPr>
              <w:rPr>
                <w:rFonts w:cs="Arial"/>
              </w:rPr>
            </w:pPr>
            <w:r w:rsidRPr="00B40EAF">
              <w:rPr>
                <w:rFonts w:cs="Arial"/>
              </w:rPr>
              <w:t>[Insert Title]</w:t>
            </w:r>
          </w:p>
        </w:tc>
      </w:tr>
      <w:tr w:rsidR="003B7169" w:rsidRPr="00B40EAF" w14:paraId="464F950F" w14:textId="77777777" w:rsidTr="003B7169">
        <w:tc>
          <w:tcPr>
            <w:tcW w:w="4744" w:type="dxa"/>
          </w:tcPr>
          <w:p w14:paraId="1756BD43" w14:textId="77777777" w:rsidR="003B7169" w:rsidRDefault="003B7169" w:rsidP="004739FC">
            <w:pPr>
              <w:rPr>
                <w:rFonts w:cs="Arial"/>
              </w:rPr>
            </w:pPr>
          </w:p>
          <w:p w14:paraId="75A76EE8" w14:textId="77777777" w:rsidR="003B7169" w:rsidRPr="00B40EAF" w:rsidRDefault="003B7169" w:rsidP="004739FC">
            <w:pPr>
              <w:rPr>
                <w:rFonts w:cs="Arial"/>
              </w:rPr>
            </w:pPr>
            <w:r w:rsidRPr="00B40EAF">
              <w:rPr>
                <w:rFonts w:cs="Arial"/>
              </w:rPr>
              <w:t>_______</w:t>
            </w:r>
            <w:r>
              <w:rPr>
                <w:rFonts w:cs="Arial"/>
              </w:rPr>
              <w:t>______________________________</w:t>
            </w:r>
          </w:p>
          <w:p w14:paraId="3356A3A2" w14:textId="77777777" w:rsidR="003B7169" w:rsidRPr="00B40EAF" w:rsidRDefault="003B7169" w:rsidP="004739FC">
            <w:pPr>
              <w:rPr>
                <w:rFonts w:cs="Arial"/>
              </w:rPr>
            </w:pPr>
            <w:r w:rsidRPr="00B40EAF">
              <w:rPr>
                <w:rFonts w:cs="Arial"/>
              </w:rPr>
              <w:t>[Insert Name]</w:t>
            </w:r>
          </w:p>
          <w:p w14:paraId="1DD04051" w14:textId="77777777" w:rsidR="003B7169" w:rsidRPr="00B40EAF" w:rsidRDefault="003B7169" w:rsidP="004739FC">
            <w:pPr>
              <w:rPr>
                <w:rFonts w:cs="Arial"/>
              </w:rPr>
            </w:pPr>
            <w:r w:rsidRPr="00B40EAF">
              <w:rPr>
                <w:rFonts w:cs="Arial"/>
              </w:rPr>
              <w:t>[Insert Title]</w:t>
            </w:r>
          </w:p>
        </w:tc>
        <w:tc>
          <w:tcPr>
            <w:tcW w:w="4744" w:type="dxa"/>
          </w:tcPr>
          <w:p w14:paraId="59401B52" w14:textId="77777777" w:rsidR="003B7169" w:rsidRDefault="003B7169" w:rsidP="004739FC">
            <w:pPr>
              <w:rPr>
                <w:rFonts w:cs="Arial"/>
              </w:rPr>
            </w:pPr>
          </w:p>
          <w:p w14:paraId="0B6505F7" w14:textId="77777777" w:rsidR="003B7169" w:rsidRPr="00B40EAF" w:rsidRDefault="003B7169" w:rsidP="004739FC">
            <w:pPr>
              <w:rPr>
                <w:rFonts w:cs="Arial"/>
              </w:rPr>
            </w:pPr>
            <w:r w:rsidRPr="00B40EAF">
              <w:rPr>
                <w:rFonts w:cs="Arial"/>
              </w:rPr>
              <w:t>_______</w:t>
            </w:r>
            <w:r>
              <w:rPr>
                <w:rFonts w:cs="Arial"/>
              </w:rPr>
              <w:t>______________________________</w:t>
            </w:r>
          </w:p>
          <w:p w14:paraId="3DA27ACB" w14:textId="77777777" w:rsidR="003B7169" w:rsidRPr="00B40EAF" w:rsidRDefault="003B7169" w:rsidP="004739FC">
            <w:pPr>
              <w:rPr>
                <w:rFonts w:cs="Arial"/>
              </w:rPr>
            </w:pPr>
            <w:r w:rsidRPr="00B40EAF">
              <w:rPr>
                <w:rFonts w:cs="Arial"/>
              </w:rPr>
              <w:t>[Insert Name]</w:t>
            </w:r>
          </w:p>
          <w:p w14:paraId="1D4DA214" w14:textId="77777777" w:rsidR="003B7169" w:rsidRPr="00B40EAF" w:rsidRDefault="003B7169" w:rsidP="004739FC">
            <w:pPr>
              <w:rPr>
                <w:rFonts w:cs="Arial"/>
              </w:rPr>
            </w:pPr>
            <w:r w:rsidRPr="00B40EAF">
              <w:rPr>
                <w:rFonts w:cs="Arial"/>
              </w:rPr>
              <w:t>[Insert Title]</w:t>
            </w:r>
          </w:p>
        </w:tc>
      </w:tr>
    </w:tbl>
    <w:p w14:paraId="5CC40AD2" w14:textId="1C724248" w:rsidR="00D8574B" w:rsidRPr="00B40EAF" w:rsidRDefault="00007BF1" w:rsidP="002770F7">
      <w:pPr>
        <w:rPr>
          <w:rFonts w:cs="Arial"/>
        </w:rPr>
      </w:pPr>
      <w:r>
        <w:rPr>
          <w:rFonts w:cs="Arial"/>
        </w:rPr>
        <w:lastRenderedPageBreak/>
        <w:t>Table of Contents</w:t>
      </w:r>
    </w:p>
    <w:p w14:paraId="67E00B34" w14:textId="77777777" w:rsidR="00D8574B" w:rsidRPr="00B40EAF" w:rsidRDefault="00D8574B" w:rsidP="002770F7">
      <w:pPr>
        <w:rPr>
          <w:rFonts w:cs="Arial"/>
        </w:rPr>
      </w:pPr>
      <w:r w:rsidRPr="00B40EAF">
        <w:rPr>
          <w:rFonts w:cs="Arial"/>
        </w:rPr>
        <w:br w:type="page"/>
      </w:r>
    </w:p>
    <w:p w14:paraId="191ABFD5" w14:textId="777845E9" w:rsidR="00D8574B" w:rsidRPr="00B40EAF" w:rsidRDefault="00D8574B" w:rsidP="002770F7">
      <w:pPr>
        <w:pStyle w:val="Heading2"/>
        <w:rPr>
          <w:rFonts w:cs="Arial"/>
        </w:rPr>
      </w:pPr>
      <w:bookmarkStart w:id="3" w:name="_Toc529538157"/>
      <w:r w:rsidRPr="00B40EAF">
        <w:rPr>
          <w:rFonts w:cs="Arial"/>
        </w:rPr>
        <w:lastRenderedPageBreak/>
        <w:t>Approval and Implementation</w:t>
      </w:r>
      <w:bookmarkEnd w:id="3"/>
      <w:r w:rsidR="00FD043C" w:rsidRPr="00B40EAF">
        <w:rPr>
          <w:rFonts w:cs="Arial"/>
        </w:rPr>
        <w:t xml:space="preserve"> </w:t>
      </w:r>
    </w:p>
    <w:p w14:paraId="5DFBE7C5" w14:textId="58D13746" w:rsidR="003E794A" w:rsidRPr="00B40EAF" w:rsidRDefault="00FD043C" w:rsidP="002770F7">
      <w:pPr>
        <w:rPr>
          <w:rFonts w:cs="Arial"/>
        </w:rPr>
      </w:pPr>
      <w:r w:rsidRPr="00B40EAF">
        <w:rPr>
          <w:rFonts w:cs="Arial"/>
        </w:rPr>
        <w:t>This School Emergency Operations Plan opera</w:t>
      </w:r>
      <w:r w:rsidR="00103851">
        <w:rPr>
          <w:rFonts w:cs="Arial"/>
        </w:rPr>
        <w:t>tes within the framework of the</w:t>
      </w:r>
      <w:r w:rsidRPr="00B40EAF">
        <w:rPr>
          <w:rFonts w:cs="Arial"/>
        </w:rPr>
        <w:t xml:space="preserve"> </w:t>
      </w:r>
      <w:r w:rsidRPr="00103851">
        <w:rPr>
          <w:rFonts w:cs="Arial"/>
          <w:b/>
        </w:rPr>
        <w:t xml:space="preserve">(NAME) </w:t>
      </w:r>
      <w:r w:rsidRPr="00B40EAF">
        <w:rPr>
          <w:rFonts w:cs="Arial"/>
        </w:rPr>
        <w:t>School Board policy.  Any changes to this plan require approval of the Board and the District Superintendent or his/her designee.  This plan supersedes all previous plans.</w:t>
      </w:r>
    </w:p>
    <w:p w14:paraId="3918A9D9" w14:textId="5BB9E28C" w:rsidR="006A4A1F" w:rsidRPr="00B40EAF" w:rsidRDefault="006A4A1F" w:rsidP="002770F7">
      <w:pPr>
        <w:rPr>
          <w:rFonts w:cs="Arial"/>
          <w:i/>
        </w:rPr>
      </w:pPr>
      <w:r w:rsidRPr="00B40EAF">
        <w:rPr>
          <w:rFonts w:cs="Arial"/>
          <w:i/>
        </w:rPr>
        <w:t xml:space="preserve">There may be provisions under which formal approval is not required.  </w:t>
      </w:r>
      <w:r w:rsidR="00F47078">
        <w:rPr>
          <w:rFonts w:cs="Arial"/>
          <w:i/>
        </w:rPr>
        <w:t>For example</w:t>
      </w:r>
      <w:r w:rsidRPr="00B40EAF">
        <w:rPr>
          <w:rFonts w:cs="Arial"/>
          <w:i/>
        </w:rPr>
        <w:t xml:space="preserve">, changes to less than 10% of the content may require signature by the Superintendent or designee only.  Any such provisions should </w:t>
      </w:r>
      <w:r w:rsidR="00103851">
        <w:rPr>
          <w:rFonts w:cs="Arial"/>
          <w:i/>
        </w:rPr>
        <w:t>be identified in the Plan Development and Maintenance Section.</w:t>
      </w:r>
    </w:p>
    <w:p w14:paraId="0F4A46B3" w14:textId="05350255" w:rsidR="00D8574B" w:rsidRPr="00B40EAF" w:rsidRDefault="00D8574B" w:rsidP="002770F7">
      <w:pPr>
        <w:rPr>
          <w:rFonts w:cs="Arial"/>
          <w:i/>
        </w:rPr>
      </w:pPr>
    </w:p>
    <w:p w14:paraId="2F87024B" w14:textId="48C467F3" w:rsidR="00D8574B" w:rsidRPr="00B40EAF" w:rsidRDefault="00D8574B" w:rsidP="002770F7">
      <w:pPr>
        <w:pStyle w:val="Heading2"/>
        <w:rPr>
          <w:rFonts w:cs="Arial"/>
        </w:rPr>
      </w:pPr>
      <w:bookmarkStart w:id="4" w:name="_Toc529538158"/>
      <w:r w:rsidRPr="00B40EAF">
        <w:rPr>
          <w:rFonts w:cs="Arial"/>
        </w:rPr>
        <w:t>Record of Changes</w:t>
      </w:r>
      <w:bookmarkEnd w:id="4"/>
      <w:r w:rsidR="00FD043C" w:rsidRPr="00B40EAF">
        <w:rPr>
          <w:rFonts w:cs="Arial"/>
        </w:rPr>
        <w:t xml:space="preserve"> </w:t>
      </w:r>
    </w:p>
    <w:p w14:paraId="23F76947" w14:textId="0D4BC4FD" w:rsidR="003E794A" w:rsidRPr="00B40EAF" w:rsidRDefault="00FD043C" w:rsidP="002770F7">
      <w:pPr>
        <w:rPr>
          <w:rFonts w:cs="Arial"/>
        </w:rPr>
      </w:pPr>
      <w:r w:rsidRPr="00B40EAF">
        <w:rPr>
          <w:rFonts w:cs="Arial"/>
        </w:rPr>
        <w:t>All changes to this plan must</w:t>
      </w:r>
      <w:r w:rsidR="006B4AC4" w:rsidRPr="00B40EAF">
        <w:rPr>
          <w:rFonts w:cs="Arial"/>
        </w:rPr>
        <w:t xml:space="preserve"> be</w:t>
      </w:r>
      <w:r w:rsidRPr="00B40EAF">
        <w:rPr>
          <w:rFonts w:cs="Arial"/>
        </w:rPr>
        <w:t xml:space="preserve"> recorded.</w:t>
      </w:r>
    </w:p>
    <w:tbl>
      <w:tblPr>
        <w:tblStyle w:val="LightGrid"/>
        <w:tblW w:w="0" w:type="auto"/>
        <w:tblLook w:val="04A0" w:firstRow="1" w:lastRow="0" w:firstColumn="1" w:lastColumn="0" w:noHBand="0" w:noVBand="1"/>
        <w:tblCaption w:val="Record of Changes Table"/>
        <w:tblDescription w:val="This table would provide a list of changes made to the plan and includes the name, date, and a summary of the changes. "/>
      </w:tblPr>
      <w:tblGrid>
        <w:gridCol w:w="2337"/>
        <w:gridCol w:w="2337"/>
        <w:gridCol w:w="2338"/>
        <w:gridCol w:w="2338"/>
      </w:tblGrid>
      <w:tr w:rsidR="00D8574B" w:rsidRPr="00B40EAF" w14:paraId="73092336" w14:textId="77777777" w:rsidTr="00AD63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7" w:type="dxa"/>
          </w:tcPr>
          <w:p w14:paraId="696FB2BD" w14:textId="77777777" w:rsidR="00D8574B" w:rsidRPr="00B40EAF" w:rsidRDefault="00D8574B" w:rsidP="002770F7">
            <w:pPr>
              <w:rPr>
                <w:rFonts w:cs="Arial"/>
              </w:rPr>
            </w:pPr>
            <w:r w:rsidRPr="00B40EAF">
              <w:rPr>
                <w:rFonts w:cs="Arial"/>
              </w:rPr>
              <w:t>Change Number</w:t>
            </w:r>
          </w:p>
        </w:tc>
        <w:tc>
          <w:tcPr>
            <w:tcW w:w="2337" w:type="dxa"/>
          </w:tcPr>
          <w:p w14:paraId="7D28DF0A" w14:textId="77777777" w:rsidR="00D8574B" w:rsidRPr="00B40EAF" w:rsidRDefault="00D8574B" w:rsidP="002770F7">
            <w:pPr>
              <w:cnfStyle w:val="100000000000" w:firstRow="1" w:lastRow="0" w:firstColumn="0" w:lastColumn="0" w:oddVBand="0" w:evenVBand="0" w:oddHBand="0" w:evenHBand="0" w:firstRowFirstColumn="0" w:firstRowLastColumn="0" w:lastRowFirstColumn="0" w:lastRowLastColumn="0"/>
              <w:rPr>
                <w:rFonts w:cs="Arial"/>
              </w:rPr>
            </w:pPr>
            <w:r w:rsidRPr="00B40EAF">
              <w:rPr>
                <w:rFonts w:cs="Arial"/>
              </w:rPr>
              <w:t>Date of Change</w:t>
            </w:r>
          </w:p>
        </w:tc>
        <w:tc>
          <w:tcPr>
            <w:tcW w:w="2338" w:type="dxa"/>
          </w:tcPr>
          <w:p w14:paraId="24016F6E" w14:textId="77777777" w:rsidR="00D8574B" w:rsidRPr="00B40EAF" w:rsidRDefault="00D8574B" w:rsidP="002770F7">
            <w:pPr>
              <w:cnfStyle w:val="100000000000" w:firstRow="1" w:lastRow="0" w:firstColumn="0" w:lastColumn="0" w:oddVBand="0" w:evenVBand="0" w:oddHBand="0" w:evenHBand="0" w:firstRowFirstColumn="0" w:firstRowLastColumn="0" w:lastRowFirstColumn="0" w:lastRowLastColumn="0"/>
              <w:rPr>
                <w:rFonts w:cs="Arial"/>
              </w:rPr>
            </w:pPr>
            <w:r w:rsidRPr="00B40EAF">
              <w:rPr>
                <w:rFonts w:cs="Arial"/>
              </w:rPr>
              <w:t>Name</w:t>
            </w:r>
          </w:p>
        </w:tc>
        <w:tc>
          <w:tcPr>
            <w:tcW w:w="2338" w:type="dxa"/>
          </w:tcPr>
          <w:p w14:paraId="661C9EE8" w14:textId="77777777" w:rsidR="00D8574B" w:rsidRPr="00B40EAF" w:rsidRDefault="00D8574B" w:rsidP="002770F7">
            <w:pPr>
              <w:cnfStyle w:val="100000000000" w:firstRow="1" w:lastRow="0" w:firstColumn="0" w:lastColumn="0" w:oddVBand="0" w:evenVBand="0" w:oddHBand="0" w:evenHBand="0" w:firstRowFirstColumn="0" w:firstRowLastColumn="0" w:lastRowFirstColumn="0" w:lastRowLastColumn="0"/>
              <w:rPr>
                <w:rFonts w:cs="Arial"/>
              </w:rPr>
            </w:pPr>
            <w:r w:rsidRPr="00B40EAF">
              <w:rPr>
                <w:rFonts w:cs="Arial"/>
              </w:rPr>
              <w:t>Summary of Change</w:t>
            </w:r>
          </w:p>
        </w:tc>
      </w:tr>
      <w:tr w:rsidR="00D8574B" w:rsidRPr="00B40EAF" w14:paraId="08E05015" w14:textId="77777777" w:rsidTr="006B4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098D543" w14:textId="77777777" w:rsidR="00D8574B" w:rsidRPr="00B40EAF" w:rsidRDefault="00D8574B" w:rsidP="002770F7">
            <w:pPr>
              <w:rPr>
                <w:rFonts w:cs="Arial"/>
              </w:rPr>
            </w:pPr>
          </w:p>
        </w:tc>
        <w:tc>
          <w:tcPr>
            <w:tcW w:w="2337" w:type="dxa"/>
          </w:tcPr>
          <w:p w14:paraId="423A54EA"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c>
          <w:tcPr>
            <w:tcW w:w="2338" w:type="dxa"/>
          </w:tcPr>
          <w:p w14:paraId="52D86C39"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c>
          <w:tcPr>
            <w:tcW w:w="2338" w:type="dxa"/>
          </w:tcPr>
          <w:p w14:paraId="53BCB108"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r>
      <w:tr w:rsidR="00D8574B" w:rsidRPr="00B40EAF" w14:paraId="5A4197E6" w14:textId="77777777" w:rsidTr="006B4A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06CF6BE" w14:textId="77777777" w:rsidR="00D8574B" w:rsidRPr="00B40EAF" w:rsidRDefault="00D8574B" w:rsidP="002770F7">
            <w:pPr>
              <w:rPr>
                <w:rFonts w:cs="Arial"/>
              </w:rPr>
            </w:pPr>
          </w:p>
        </w:tc>
        <w:tc>
          <w:tcPr>
            <w:tcW w:w="2337" w:type="dxa"/>
          </w:tcPr>
          <w:p w14:paraId="0F42AAF2"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c>
          <w:tcPr>
            <w:tcW w:w="2338" w:type="dxa"/>
          </w:tcPr>
          <w:p w14:paraId="0BA4CA2D"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c>
          <w:tcPr>
            <w:tcW w:w="2338" w:type="dxa"/>
          </w:tcPr>
          <w:p w14:paraId="4BECE608"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r>
      <w:tr w:rsidR="00D8574B" w:rsidRPr="00B40EAF" w14:paraId="07664D21" w14:textId="77777777" w:rsidTr="006B4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16D27FA" w14:textId="77777777" w:rsidR="00D8574B" w:rsidRPr="00B40EAF" w:rsidRDefault="00D8574B" w:rsidP="002770F7">
            <w:pPr>
              <w:rPr>
                <w:rFonts w:cs="Arial"/>
              </w:rPr>
            </w:pPr>
          </w:p>
        </w:tc>
        <w:tc>
          <w:tcPr>
            <w:tcW w:w="2337" w:type="dxa"/>
          </w:tcPr>
          <w:p w14:paraId="73A357FE"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c>
          <w:tcPr>
            <w:tcW w:w="2338" w:type="dxa"/>
          </w:tcPr>
          <w:p w14:paraId="5C7391A0"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c>
          <w:tcPr>
            <w:tcW w:w="2338" w:type="dxa"/>
          </w:tcPr>
          <w:p w14:paraId="58A685C2"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r>
      <w:tr w:rsidR="00D8574B" w:rsidRPr="00B40EAF" w14:paraId="36615A41" w14:textId="77777777" w:rsidTr="006B4A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AA9A2CE" w14:textId="77777777" w:rsidR="00D8574B" w:rsidRPr="00B40EAF" w:rsidRDefault="00D8574B" w:rsidP="002770F7">
            <w:pPr>
              <w:rPr>
                <w:rFonts w:cs="Arial"/>
              </w:rPr>
            </w:pPr>
          </w:p>
        </w:tc>
        <w:tc>
          <w:tcPr>
            <w:tcW w:w="2337" w:type="dxa"/>
          </w:tcPr>
          <w:p w14:paraId="58D7C566"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c>
          <w:tcPr>
            <w:tcW w:w="2338" w:type="dxa"/>
          </w:tcPr>
          <w:p w14:paraId="68BCD0F7"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c>
          <w:tcPr>
            <w:tcW w:w="2338" w:type="dxa"/>
          </w:tcPr>
          <w:p w14:paraId="2EA977B0"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r>
      <w:tr w:rsidR="00D8574B" w:rsidRPr="00B40EAF" w14:paraId="1030C75C" w14:textId="77777777" w:rsidTr="006B4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FD035BF" w14:textId="77777777" w:rsidR="00D8574B" w:rsidRPr="00B40EAF" w:rsidRDefault="00D8574B" w:rsidP="002770F7">
            <w:pPr>
              <w:rPr>
                <w:rFonts w:cs="Arial"/>
              </w:rPr>
            </w:pPr>
          </w:p>
        </w:tc>
        <w:tc>
          <w:tcPr>
            <w:tcW w:w="2337" w:type="dxa"/>
          </w:tcPr>
          <w:p w14:paraId="01AABAD4"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c>
          <w:tcPr>
            <w:tcW w:w="2338" w:type="dxa"/>
          </w:tcPr>
          <w:p w14:paraId="0DCE13B6"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c>
          <w:tcPr>
            <w:tcW w:w="2338" w:type="dxa"/>
          </w:tcPr>
          <w:p w14:paraId="35D6E58B"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r>
      <w:tr w:rsidR="00D8574B" w:rsidRPr="00B40EAF" w14:paraId="613E3D8F" w14:textId="77777777" w:rsidTr="006B4A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A5CE14D" w14:textId="77777777" w:rsidR="00D8574B" w:rsidRPr="00B40EAF" w:rsidRDefault="00D8574B" w:rsidP="002770F7">
            <w:pPr>
              <w:rPr>
                <w:rFonts w:cs="Arial"/>
              </w:rPr>
            </w:pPr>
          </w:p>
        </w:tc>
        <w:tc>
          <w:tcPr>
            <w:tcW w:w="2337" w:type="dxa"/>
          </w:tcPr>
          <w:p w14:paraId="183C0863"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c>
          <w:tcPr>
            <w:tcW w:w="2338" w:type="dxa"/>
          </w:tcPr>
          <w:p w14:paraId="521A8765"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c>
          <w:tcPr>
            <w:tcW w:w="2338" w:type="dxa"/>
          </w:tcPr>
          <w:p w14:paraId="5EC907D4"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r>
      <w:tr w:rsidR="00D8574B" w:rsidRPr="00B40EAF" w14:paraId="798E454B" w14:textId="77777777" w:rsidTr="006B4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BCC8638" w14:textId="77777777" w:rsidR="00D8574B" w:rsidRPr="00B40EAF" w:rsidRDefault="00D8574B" w:rsidP="002770F7">
            <w:pPr>
              <w:rPr>
                <w:rFonts w:cs="Arial"/>
              </w:rPr>
            </w:pPr>
          </w:p>
        </w:tc>
        <w:tc>
          <w:tcPr>
            <w:tcW w:w="2337" w:type="dxa"/>
          </w:tcPr>
          <w:p w14:paraId="6045E211"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c>
          <w:tcPr>
            <w:tcW w:w="2338" w:type="dxa"/>
          </w:tcPr>
          <w:p w14:paraId="73FE8A34"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c>
          <w:tcPr>
            <w:tcW w:w="2338" w:type="dxa"/>
          </w:tcPr>
          <w:p w14:paraId="0708D98A"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r>
    </w:tbl>
    <w:p w14:paraId="620536FE" w14:textId="77777777" w:rsidR="00D8574B" w:rsidRPr="00B40EAF" w:rsidRDefault="00D8574B" w:rsidP="002770F7">
      <w:pPr>
        <w:rPr>
          <w:rFonts w:cs="Arial"/>
        </w:rPr>
      </w:pPr>
    </w:p>
    <w:p w14:paraId="29A55422" w14:textId="0DC3C7E0" w:rsidR="00D8574B" w:rsidRPr="00B40EAF" w:rsidRDefault="00D8574B" w:rsidP="002770F7">
      <w:pPr>
        <w:pStyle w:val="Heading2"/>
        <w:rPr>
          <w:rFonts w:cs="Arial"/>
        </w:rPr>
      </w:pPr>
      <w:bookmarkStart w:id="5" w:name="_Toc529538159"/>
      <w:r w:rsidRPr="00B40EAF">
        <w:rPr>
          <w:rFonts w:cs="Arial"/>
        </w:rPr>
        <w:t>Record of Distribution</w:t>
      </w:r>
      <w:bookmarkEnd w:id="5"/>
      <w:r w:rsidR="00FD043C" w:rsidRPr="00B40EAF">
        <w:rPr>
          <w:rFonts w:cs="Arial"/>
        </w:rPr>
        <w:t xml:space="preserve"> </w:t>
      </w:r>
    </w:p>
    <w:p w14:paraId="202967F1" w14:textId="6F855919" w:rsidR="008046D6" w:rsidRPr="00B40EAF" w:rsidRDefault="008046D6" w:rsidP="002770F7">
      <w:pPr>
        <w:rPr>
          <w:rFonts w:cs="Arial"/>
          <w:i/>
        </w:rPr>
      </w:pPr>
      <w:r w:rsidRPr="00B40EAF">
        <w:rPr>
          <w:rFonts w:cs="Arial"/>
          <w:i/>
        </w:rPr>
        <w:t xml:space="preserve">Updated or revised plans must be distributed district-wide.  This process should be updated in this section and may include a breakdown by school. </w:t>
      </w:r>
    </w:p>
    <w:p w14:paraId="4333E4BD" w14:textId="77777777" w:rsidR="003E794A" w:rsidRPr="00B40EAF" w:rsidRDefault="003E794A" w:rsidP="002770F7">
      <w:pPr>
        <w:rPr>
          <w:rFonts w:cs="Arial"/>
        </w:rPr>
      </w:pPr>
    </w:p>
    <w:tbl>
      <w:tblPr>
        <w:tblStyle w:val="LightGrid"/>
        <w:tblW w:w="0" w:type="auto"/>
        <w:tblLook w:val="04A0" w:firstRow="1" w:lastRow="0" w:firstColumn="1" w:lastColumn="0" w:noHBand="0" w:noVBand="1"/>
        <w:tblCaption w:val="Record of Distribution table."/>
        <w:tblDescription w:val="This table would provide a list of the persons who received the updated plan and includes the date of delivery and number of copies recieved.  "/>
      </w:tblPr>
      <w:tblGrid>
        <w:gridCol w:w="2337"/>
        <w:gridCol w:w="2337"/>
        <w:gridCol w:w="2338"/>
        <w:gridCol w:w="2338"/>
      </w:tblGrid>
      <w:tr w:rsidR="00D8574B" w:rsidRPr="00B40EAF" w14:paraId="6955DBF4" w14:textId="77777777" w:rsidTr="00AD63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7" w:type="dxa"/>
          </w:tcPr>
          <w:p w14:paraId="46996050" w14:textId="77777777" w:rsidR="00D8574B" w:rsidRPr="00B40EAF" w:rsidRDefault="00D8574B" w:rsidP="002770F7">
            <w:pPr>
              <w:rPr>
                <w:rFonts w:cs="Arial"/>
              </w:rPr>
            </w:pPr>
            <w:r w:rsidRPr="00B40EAF">
              <w:rPr>
                <w:rFonts w:cs="Arial"/>
              </w:rPr>
              <w:t>Title and name of person receiving the plan</w:t>
            </w:r>
          </w:p>
        </w:tc>
        <w:tc>
          <w:tcPr>
            <w:tcW w:w="2337" w:type="dxa"/>
          </w:tcPr>
          <w:p w14:paraId="0510AD3D" w14:textId="77777777" w:rsidR="00D8574B" w:rsidRPr="00B40EAF" w:rsidRDefault="00D8574B" w:rsidP="002770F7">
            <w:pPr>
              <w:cnfStyle w:val="100000000000" w:firstRow="1" w:lastRow="0" w:firstColumn="0" w:lastColumn="0" w:oddVBand="0" w:evenVBand="0" w:oddHBand="0" w:evenHBand="0" w:firstRowFirstColumn="0" w:firstRowLastColumn="0" w:lastRowFirstColumn="0" w:lastRowLastColumn="0"/>
              <w:rPr>
                <w:rFonts w:cs="Arial"/>
              </w:rPr>
            </w:pPr>
            <w:r w:rsidRPr="00B40EAF">
              <w:rPr>
                <w:rFonts w:cs="Arial"/>
              </w:rPr>
              <w:t>Agency (school office, government agency, or private-sector entity)</w:t>
            </w:r>
          </w:p>
        </w:tc>
        <w:tc>
          <w:tcPr>
            <w:tcW w:w="2338" w:type="dxa"/>
          </w:tcPr>
          <w:p w14:paraId="6BD2BE45" w14:textId="77777777" w:rsidR="00D8574B" w:rsidRPr="00B40EAF" w:rsidRDefault="00D8574B" w:rsidP="002770F7">
            <w:pPr>
              <w:cnfStyle w:val="100000000000" w:firstRow="1" w:lastRow="0" w:firstColumn="0" w:lastColumn="0" w:oddVBand="0" w:evenVBand="0" w:oddHBand="0" w:evenHBand="0" w:firstRowFirstColumn="0" w:firstRowLastColumn="0" w:lastRowFirstColumn="0" w:lastRowLastColumn="0"/>
              <w:rPr>
                <w:rFonts w:cs="Arial"/>
              </w:rPr>
            </w:pPr>
            <w:r w:rsidRPr="00B40EAF">
              <w:rPr>
                <w:rFonts w:cs="Arial"/>
              </w:rPr>
              <w:t>Date of delivery</w:t>
            </w:r>
          </w:p>
        </w:tc>
        <w:tc>
          <w:tcPr>
            <w:tcW w:w="2338" w:type="dxa"/>
          </w:tcPr>
          <w:p w14:paraId="0EDA575A" w14:textId="77777777" w:rsidR="00D8574B" w:rsidRPr="00B40EAF" w:rsidRDefault="00D8574B" w:rsidP="002770F7">
            <w:pPr>
              <w:cnfStyle w:val="100000000000" w:firstRow="1" w:lastRow="0" w:firstColumn="0" w:lastColumn="0" w:oddVBand="0" w:evenVBand="0" w:oddHBand="0" w:evenHBand="0" w:firstRowFirstColumn="0" w:firstRowLastColumn="0" w:lastRowFirstColumn="0" w:lastRowLastColumn="0"/>
              <w:rPr>
                <w:rFonts w:cs="Arial"/>
              </w:rPr>
            </w:pPr>
            <w:r w:rsidRPr="00B40EAF">
              <w:rPr>
                <w:rFonts w:cs="Arial"/>
              </w:rPr>
              <w:t>Number of copies delivered</w:t>
            </w:r>
          </w:p>
        </w:tc>
      </w:tr>
      <w:tr w:rsidR="00D8574B" w:rsidRPr="00B40EAF" w14:paraId="005FE7C9" w14:textId="77777777" w:rsidTr="006B4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DE40BB1" w14:textId="77777777" w:rsidR="00D8574B" w:rsidRPr="00B40EAF" w:rsidRDefault="00D8574B" w:rsidP="002770F7">
            <w:pPr>
              <w:rPr>
                <w:rFonts w:cs="Arial"/>
              </w:rPr>
            </w:pPr>
          </w:p>
        </w:tc>
        <w:tc>
          <w:tcPr>
            <w:tcW w:w="2337" w:type="dxa"/>
          </w:tcPr>
          <w:p w14:paraId="50A135EE"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c>
          <w:tcPr>
            <w:tcW w:w="2338" w:type="dxa"/>
          </w:tcPr>
          <w:p w14:paraId="539EC0E1"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c>
          <w:tcPr>
            <w:tcW w:w="2338" w:type="dxa"/>
          </w:tcPr>
          <w:p w14:paraId="0C5A5447"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r>
      <w:tr w:rsidR="00D8574B" w:rsidRPr="00B40EAF" w14:paraId="188BB045" w14:textId="77777777" w:rsidTr="006B4A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A4BC223" w14:textId="77777777" w:rsidR="00D8574B" w:rsidRPr="00B40EAF" w:rsidRDefault="00D8574B" w:rsidP="002770F7">
            <w:pPr>
              <w:rPr>
                <w:rFonts w:cs="Arial"/>
              </w:rPr>
            </w:pPr>
          </w:p>
        </w:tc>
        <w:tc>
          <w:tcPr>
            <w:tcW w:w="2337" w:type="dxa"/>
          </w:tcPr>
          <w:p w14:paraId="4763BACB"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c>
          <w:tcPr>
            <w:tcW w:w="2338" w:type="dxa"/>
          </w:tcPr>
          <w:p w14:paraId="5801CC32"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c>
          <w:tcPr>
            <w:tcW w:w="2338" w:type="dxa"/>
          </w:tcPr>
          <w:p w14:paraId="58037AD2"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r>
      <w:tr w:rsidR="00D8574B" w:rsidRPr="00B40EAF" w14:paraId="634F7A66" w14:textId="77777777" w:rsidTr="006B4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1F602B6" w14:textId="77777777" w:rsidR="00D8574B" w:rsidRPr="00B40EAF" w:rsidRDefault="00D8574B" w:rsidP="002770F7">
            <w:pPr>
              <w:rPr>
                <w:rFonts w:cs="Arial"/>
              </w:rPr>
            </w:pPr>
          </w:p>
        </w:tc>
        <w:tc>
          <w:tcPr>
            <w:tcW w:w="2337" w:type="dxa"/>
          </w:tcPr>
          <w:p w14:paraId="15D2CA13"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c>
          <w:tcPr>
            <w:tcW w:w="2338" w:type="dxa"/>
          </w:tcPr>
          <w:p w14:paraId="529EF918"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c>
          <w:tcPr>
            <w:tcW w:w="2338" w:type="dxa"/>
          </w:tcPr>
          <w:p w14:paraId="37C6DE6B"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r>
      <w:tr w:rsidR="00D8574B" w:rsidRPr="00B40EAF" w14:paraId="30581626" w14:textId="77777777" w:rsidTr="006B4A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B17787D" w14:textId="77777777" w:rsidR="00D8574B" w:rsidRPr="00B40EAF" w:rsidRDefault="00D8574B" w:rsidP="002770F7">
            <w:pPr>
              <w:rPr>
                <w:rFonts w:cs="Arial"/>
              </w:rPr>
            </w:pPr>
          </w:p>
        </w:tc>
        <w:tc>
          <w:tcPr>
            <w:tcW w:w="2337" w:type="dxa"/>
          </w:tcPr>
          <w:p w14:paraId="4E7640A8"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c>
          <w:tcPr>
            <w:tcW w:w="2338" w:type="dxa"/>
          </w:tcPr>
          <w:p w14:paraId="299B4094"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c>
          <w:tcPr>
            <w:tcW w:w="2338" w:type="dxa"/>
          </w:tcPr>
          <w:p w14:paraId="4409358C"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r>
      <w:tr w:rsidR="00D8574B" w:rsidRPr="00B40EAF" w14:paraId="33E7113C" w14:textId="77777777" w:rsidTr="006B4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E5684EC" w14:textId="77777777" w:rsidR="00D8574B" w:rsidRPr="00B40EAF" w:rsidRDefault="00D8574B" w:rsidP="002770F7">
            <w:pPr>
              <w:rPr>
                <w:rFonts w:cs="Arial"/>
              </w:rPr>
            </w:pPr>
          </w:p>
        </w:tc>
        <w:tc>
          <w:tcPr>
            <w:tcW w:w="2337" w:type="dxa"/>
          </w:tcPr>
          <w:p w14:paraId="183638C3"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c>
          <w:tcPr>
            <w:tcW w:w="2338" w:type="dxa"/>
          </w:tcPr>
          <w:p w14:paraId="732C614F"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c>
          <w:tcPr>
            <w:tcW w:w="2338" w:type="dxa"/>
          </w:tcPr>
          <w:p w14:paraId="089E170D"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r>
      <w:tr w:rsidR="00D8574B" w:rsidRPr="00B40EAF" w14:paraId="583F7346" w14:textId="77777777" w:rsidTr="006B4A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28CF786" w14:textId="77777777" w:rsidR="00D8574B" w:rsidRPr="00B40EAF" w:rsidRDefault="00D8574B" w:rsidP="002770F7">
            <w:pPr>
              <w:rPr>
                <w:rFonts w:cs="Arial"/>
              </w:rPr>
            </w:pPr>
          </w:p>
        </w:tc>
        <w:tc>
          <w:tcPr>
            <w:tcW w:w="2337" w:type="dxa"/>
          </w:tcPr>
          <w:p w14:paraId="3500A985"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c>
          <w:tcPr>
            <w:tcW w:w="2338" w:type="dxa"/>
          </w:tcPr>
          <w:p w14:paraId="757424FC"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c>
          <w:tcPr>
            <w:tcW w:w="2338" w:type="dxa"/>
          </w:tcPr>
          <w:p w14:paraId="03BBD74E" w14:textId="77777777" w:rsidR="00D8574B" w:rsidRPr="00B40EAF" w:rsidRDefault="00D8574B" w:rsidP="002770F7">
            <w:pPr>
              <w:cnfStyle w:val="000000010000" w:firstRow="0" w:lastRow="0" w:firstColumn="0" w:lastColumn="0" w:oddVBand="0" w:evenVBand="0" w:oddHBand="0" w:evenHBand="1" w:firstRowFirstColumn="0" w:firstRowLastColumn="0" w:lastRowFirstColumn="0" w:lastRowLastColumn="0"/>
              <w:rPr>
                <w:rFonts w:cs="Arial"/>
              </w:rPr>
            </w:pPr>
          </w:p>
        </w:tc>
      </w:tr>
      <w:tr w:rsidR="00D8574B" w:rsidRPr="00B40EAF" w14:paraId="2520DC0D" w14:textId="77777777" w:rsidTr="006B4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5361727" w14:textId="77777777" w:rsidR="00D8574B" w:rsidRPr="00B40EAF" w:rsidRDefault="00D8574B" w:rsidP="002770F7">
            <w:pPr>
              <w:rPr>
                <w:rFonts w:cs="Arial"/>
              </w:rPr>
            </w:pPr>
          </w:p>
        </w:tc>
        <w:tc>
          <w:tcPr>
            <w:tcW w:w="2337" w:type="dxa"/>
          </w:tcPr>
          <w:p w14:paraId="5722FB06"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c>
          <w:tcPr>
            <w:tcW w:w="2338" w:type="dxa"/>
          </w:tcPr>
          <w:p w14:paraId="7404F66F"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c>
          <w:tcPr>
            <w:tcW w:w="2338" w:type="dxa"/>
          </w:tcPr>
          <w:p w14:paraId="7D6EF7AE" w14:textId="77777777" w:rsidR="00D8574B" w:rsidRPr="00B40EAF" w:rsidRDefault="00D8574B" w:rsidP="002770F7">
            <w:pPr>
              <w:cnfStyle w:val="000000100000" w:firstRow="0" w:lastRow="0" w:firstColumn="0" w:lastColumn="0" w:oddVBand="0" w:evenVBand="0" w:oddHBand="1" w:evenHBand="0" w:firstRowFirstColumn="0" w:firstRowLastColumn="0" w:lastRowFirstColumn="0" w:lastRowLastColumn="0"/>
              <w:rPr>
                <w:rFonts w:cs="Arial"/>
              </w:rPr>
            </w:pPr>
          </w:p>
        </w:tc>
      </w:tr>
    </w:tbl>
    <w:p w14:paraId="78A6B2B7" w14:textId="77777777" w:rsidR="00D8574B" w:rsidRPr="00B40EAF" w:rsidRDefault="00D8574B" w:rsidP="002770F7">
      <w:pPr>
        <w:rPr>
          <w:rFonts w:cs="Arial"/>
        </w:rPr>
      </w:pPr>
    </w:p>
    <w:p w14:paraId="2E230813" w14:textId="77777777" w:rsidR="00D8574B" w:rsidRPr="00B40EAF" w:rsidRDefault="00D8574B" w:rsidP="002770F7">
      <w:pPr>
        <w:rPr>
          <w:rFonts w:cs="Arial"/>
        </w:rPr>
      </w:pPr>
      <w:r w:rsidRPr="00B40EAF">
        <w:rPr>
          <w:rFonts w:cs="Arial"/>
        </w:rPr>
        <w:br w:type="page"/>
      </w:r>
    </w:p>
    <w:p w14:paraId="4F0EE699" w14:textId="77777777" w:rsidR="00D8574B" w:rsidRPr="00B40EAF" w:rsidRDefault="00D8574B" w:rsidP="002770F7">
      <w:pPr>
        <w:pStyle w:val="Heading1"/>
        <w:rPr>
          <w:rFonts w:cs="Arial"/>
        </w:rPr>
      </w:pPr>
      <w:bookmarkStart w:id="6" w:name="_Toc529538160"/>
      <w:r w:rsidRPr="00B40EAF">
        <w:rPr>
          <w:rFonts w:cs="Arial"/>
        </w:rPr>
        <w:lastRenderedPageBreak/>
        <w:t>Purpose</w:t>
      </w:r>
      <w:bookmarkEnd w:id="6"/>
    </w:p>
    <w:p w14:paraId="1F7906AA" w14:textId="5EC3720F" w:rsidR="00530895" w:rsidRPr="00B40EAF" w:rsidRDefault="00F34921" w:rsidP="002770F7">
      <w:pPr>
        <w:rPr>
          <w:rFonts w:cs="Arial"/>
        </w:rPr>
      </w:pPr>
      <w:r w:rsidRPr="00B40EAF">
        <w:rPr>
          <w:rFonts w:cs="Arial"/>
        </w:rPr>
        <w:t xml:space="preserve">The purpose of the </w:t>
      </w:r>
      <w:r w:rsidRPr="003408F1">
        <w:rPr>
          <w:rFonts w:cs="Arial"/>
          <w:b/>
        </w:rPr>
        <w:t>(DISTRICT NAME)</w:t>
      </w:r>
      <w:r w:rsidRPr="00B40EAF">
        <w:rPr>
          <w:rFonts w:cs="Arial"/>
        </w:rPr>
        <w:t xml:space="preserve"> Emergency Op</w:t>
      </w:r>
      <w:r w:rsidR="00263D61" w:rsidRPr="00B40EAF">
        <w:rPr>
          <w:rFonts w:cs="Arial"/>
        </w:rPr>
        <w:t>erations Plan (EOP) is to outline the responsibilities and duties of school e</w:t>
      </w:r>
      <w:r w:rsidR="00E12B07" w:rsidRPr="00B40EAF">
        <w:rPr>
          <w:rFonts w:cs="Arial"/>
        </w:rPr>
        <w:t>mployees, students, and parents or guardians</w:t>
      </w:r>
      <w:r w:rsidR="00F47078">
        <w:rPr>
          <w:rFonts w:cs="Arial"/>
        </w:rPr>
        <w:t xml:space="preserve"> in an emergency</w:t>
      </w:r>
      <w:r w:rsidR="00263D61" w:rsidRPr="00B40EAF">
        <w:rPr>
          <w:rFonts w:cs="Arial"/>
        </w:rPr>
        <w:t>.  Development of this plan has been done in collaboration with community response partners to ensure coordinated stakeholder participation and to best utilize available resources.  This planning effort</w:t>
      </w:r>
      <w:r w:rsidR="00F47078">
        <w:rPr>
          <w:rFonts w:cs="Arial"/>
        </w:rPr>
        <w:t>,</w:t>
      </w:r>
      <w:r w:rsidR="00263D61" w:rsidRPr="00B40EAF">
        <w:rPr>
          <w:rFonts w:cs="Arial"/>
        </w:rPr>
        <w:t xml:space="preserve"> along with training and </w:t>
      </w:r>
      <w:r w:rsidR="00E12B07" w:rsidRPr="00B40EAF">
        <w:rPr>
          <w:rFonts w:cs="Arial"/>
        </w:rPr>
        <w:t>exercises</w:t>
      </w:r>
      <w:r w:rsidR="00F47078">
        <w:rPr>
          <w:rFonts w:cs="Arial"/>
        </w:rPr>
        <w:t>,</w:t>
      </w:r>
      <w:r w:rsidR="00263D61" w:rsidRPr="00B40EAF">
        <w:rPr>
          <w:rFonts w:cs="Arial"/>
        </w:rPr>
        <w:t xml:space="preserve"> empowers everyone involved in an emergency to act quickly and knowledgably.  The plan educates staff, faculty, students, parents</w:t>
      </w:r>
      <w:r w:rsidR="007939CB" w:rsidRPr="00B40EAF">
        <w:rPr>
          <w:rFonts w:cs="Arial"/>
        </w:rPr>
        <w:t>,</w:t>
      </w:r>
      <w:r w:rsidR="00263D61" w:rsidRPr="00B40EAF">
        <w:rPr>
          <w:rFonts w:cs="Arial"/>
        </w:rPr>
        <w:t xml:space="preserve"> and other stakeholders on their roles and responsibilities before, during, and after an incident.  This plan assures all concerned citizens that </w:t>
      </w:r>
      <w:r w:rsidR="00263D61" w:rsidRPr="00EA0117">
        <w:rPr>
          <w:rFonts w:cs="Arial"/>
          <w:b/>
        </w:rPr>
        <w:t>(DISTRICT NAME)</w:t>
      </w:r>
      <w:r w:rsidR="00263D61" w:rsidRPr="00B40EAF">
        <w:rPr>
          <w:rFonts w:cs="Arial"/>
          <w:i/>
        </w:rPr>
        <w:t xml:space="preserve"> </w:t>
      </w:r>
      <w:r w:rsidR="006B4AC4" w:rsidRPr="00B40EAF">
        <w:rPr>
          <w:rFonts w:cs="Arial"/>
        </w:rPr>
        <w:t>has</w:t>
      </w:r>
      <w:r w:rsidR="00263D61" w:rsidRPr="00B40EAF">
        <w:rPr>
          <w:rFonts w:cs="Arial"/>
        </w:rPr>
        <w:t xml:space="preserve"> established guidelines and procedures to respond to threats and hazards in an effective way.  </w:t>
      </w:r>
    </w:p>
    <w:p w14:paraId="15B765E7" w14:textId="7DD51193" w:rsidR="000767D5" w:rsidRPr="00B40EAF" w:rsidRDefault="000767D5" w:rsidP="002770F7">
      <w:pPr>
        <w:rPr>
          <w:rFonts w:cs="Arial"/>
        </w:rPr>
      </w:pPr>
      <w:r w:rsidRPr="00B40EAF">
        <w:rPr>
          <w:rFonts w:cs="Arial"/>
        </w:rPr>
        <w:t>This plan provides an all-hazards approach to dealing with incidents and is inclusive of all situations and student p</w:t>
      </w:r>
      <w:r w:rsidR="007939CB" w:rsidRPr="00B40EAF">
        <w:rPr>
          <w:rFonts w:cs="Arial"/>
        </w:rPr>
        <w:t>opulations. The attached Annex</w:t>
      </w:r>
      <w:r w:rsidRPr="00B40EAF">
        <w:rPr>
          <w:rFonts w:cs="Arial"/>
        </w:rPr>
        <w:t xml:space="preserve"> provide</w:t>
      </w:r>
      <w:r w:rsidR="007939CB" w:rsidRPr="00B40EAF">
        <w:rPr>
          <w:rFonts w:cs="Arial"/>
        </w:rPr>
        <w:t>s</w:t>
      </w:r>
      <w:r w:rsidRPr="00B40EAF">
        <w:rPr>
          <w:rFonts w:cs="Arial"/>
        </w:rPr>
        <w:t xml:space="preserve"> a systematic approach to specific threats</w:t>
      </w:r>
      <w:r w:rsidR="007939CB" w:rsidRPr="00B40EAF">
        <w:rPr>
          <w:rFonts w:cs="Arial"/>
        </w:rPr>
        <w:t xml:space="preserve"> and hazards before, during, and after the incident.  The Annex also includes guidelines for functional activities</w:t>
      </w:r>
      <w:r w:rsidR="005C1EE2">
        <w:rPr>
          <w:rFonts w:cs="Arial"/>
        </w:rPr>
        <w:t xml:space="preserve"> used in many different threat scenarios</w:t>
      </w:r>
      <w:r w:rsidR="007939CB" w:rsidRPr="00B40EAF">
        <w:rPr>
          <w:rFonts w:cs="Arial"/>
        </w:rPr>
        <w:t xml:space="preserve"> such as evacuation, reunification, lock-down, and shelter-in-place.  Faculty and staff have been trained to assess the seriousness of incidents and respond according to these established procedures and guidelines. </w:t>
      </w:r>
      <w:r w:rsidR="007939CB" w:rsidRPr="00EA0117">
        <w:rPr>
          <w:rFonts w:cs="Arial"/>
          <w:b/>
        </w:rPr>
        <w:t>(DISTRICT NAME)</w:t>
      </w:r>
      <w:r w:rsidR="007939CB" w:rsidRPr="00B40EAF">
        <w:rPr>
          <w:rFonts w:cs="Arial"/>
        </w:rPr>
        <w:t xml:space="preserve"> regularly schedules training and drills for faculty and students to assure adherence to these guidelines, improve response time, and evaluate performance. </w:t>
      </w:r>
    </w:p>
    <w:p w14:paraId="37CD0BC3" w14:textId="3979FCAB" w:rsidR="000767D5" w:rsidRPr="00B40EAF" w:rsidRDefault="00966037" w:rsidP="002770F7">
      <w:pPr>
        <w:rPr>
          <w:rFonts w:cs="Arial"/>
          <w:i/>
        </w:rPr>
      </w:pPr>
      <w:r w:rsidRPr="00B40EAF">
        <w:rPr>
          <w:rFonts w:cs="Arial"/>
          <w:i/>
        </w:rPr>
        <w:t xml:space="preserve">You may wish to discuss how this plan integrates into the structure of local plans and other contributing or related plans such as county </w:t>
      </w:r>
      <w:r w:rsidR="005C1EE2">
        <w:rPr>
          <w:rFonts w:cs="Arial"/>
          <w:i/>
        </w:rPr>
        <w:t>hazard mitigation</w:t>
      </w:r>
      <w:r w:rsidR="00EA0117">
        <w:rPr>
          <w:rFonts w:cs="Arial"/>
          <w:i/>
        </w:rPr>
        <w:t xml:space="preserve"> plans, public health, etc.</w:t>
      </w:r>
    </w:p>
    <w:p w14:paraId="71F62F9D" w14:textId="77777777" w:rsidR="00D8574B" w:rsidRPr="00B40EAF" w:rsidRDefault="00D8574B" w:rsidP="002770F7">
      <w:pPr>
        <w:pStyle w:val="Heading1"/>
        <w:rPr>
          <w:rFonts w:cs="Arial"/>
        </w:rPr>
      </w:pPr>
      <w:bookmarkStart w:id="7" w:name="_Toc529538161"/>
      <w:r w:rsidRPr="00B40EAF">
        <w:rPr>
          <w:rFonts w:cs="Arial"/>
        </w:rPr>
        <w:t>Scope</w:t>
      </w:r>
      <w:bookmarkEnd w:id="7"/>
    </w:p>
    <w:p w14:paraId="046DAB14" w14:textId="1866DC7F" w:rsidR="00530895" w:rsidRPr="00B40EAF" w:rsidRDefault="00AC7C27" w:rsidP="002770F7">
      <w:pPr>
        <w:rPr>
          <w:rFonts w:cs="Arial"/>
        </w:rPr>
      </w:pPr>
      <w:r w:rsidRPr="00B40EAF">
        <w:rPr>
          <w:rFonts w:cs="Arial"/>
        </w:rPr>
        <w:t xml:space="preserve">The </w:t>
      </w:r>
      <w:r w:rsidRPr="00EA0117">
        <w:rPr>
          <w:rFonts w:cs="Arial"/>
          <w:b/>
        </w:rPr>
        <w:t>(DISTRICT NAME)</w:t>
      </w:r>
      <w:r w:rsidRPr="00B40EAF">
        <w:rPr>
          <w:rFonts w:cs="Arial"/>
          <w:i/>
        </w:rPr>
        <w:t xml:space="preserve"> </w:t>
      </w:r>
      <w:r w:rsidRPr="00B40EAF">
        <w:rPr>
          <w:rFonts w:cs="Arial"/>
        </w:rPr>
        <w:t xml:space="preserve">School Emergency Operations Plan outlines the expectations of faculty, staff, and administrators, defines the roles and responsibilities, identifies direction and control systems, identifies internal and external communications plans, outlines the frequency and types of training, and defines the roles and </w:t>
      </w:r>
      <w:r w:rsidR="009E4106" w:rsidRPr="00B40EAF">
        <w:rPr>
          <w:rFonts w:cs="Arial"/>
        </w:rPr>
        <w:t>responsibilities</w:t>
      </w:r>
      <w:r w:rsidRPr="00B40EAF">
        <w:rPr>
          <w:rFonts w:cs="Arial"/>
        </w:rPr>
        <w:t xml:space="preserve"> before, during, and after an incident. </w:t>
      </w:r>
      <w:r w:rsidR="009E4106" w:rsidRPr="00B40EAF">
        <w:rPr>
          <w:rFonts w:cs="Arial"/>
        </w:rPr>
        <w:t xml:space="preserve"> This plan also includes </w:t>
      </w:r>
      <w:r w:rsidR="00E12B07" w:rsidRPr="00B40EAF">
        <w:rPr>
          <w:rFonts w:cs="Arial"/>
        </w:rPr>
        <w:t>references and authorities</w:t>
      </w:r>
      <w:r w:rsidR="001C2433" w:rsidRPr="00B40EAF">
        <w:rPr>
          <w:rFonts w:cs="Arial"/>
        </w:rPr>
        <w:t xml:space="preserve"> defined by federal, state</w:t>
      </w:r>
      <w:r w:rsidR="00B64C28" w:rsidRPr="00B40EAF">
        <w:rPr>
          <w:rFonts w:cs="Arial"/>
        </w:rPr>
        <w:t>, and local government mandates and identifies specific threats, hazards, and vulnerabilities.</w:t>
      </w:r>
    </w:p>
    <w:p w14:paraId="31B26DE7" w14:textId="03CAE8D1" w:rsidR="00B64C28" w:rsidRPr="00B40EAF" w:rsidRDefault="00B64C28" w:rsidP="002770F7">
      <w:pPr>
        <w:rPr>
          <w:rFonts w:cs="Arial"/>
          <w:i/>
        </w:rPr>
      </w:pPr>
      <w:r w:rsidRPr="00B40EAF">
        <w:rPr>
          <w:rFonts w:cs="Arial"/>
          <w:i/>
        </w:rPr>
        <w:t>You may want to include a list of the specific vulnerabilities and types of incidents addressed by this plan. You may also want to provide definitions for the following</w:t>
      </w:r>
      <w:r w:rsidR="00941F9B" w:rsidRPr="00B40EAF">
        <w:rPr>
          <w:rFonts w:cs="Arial"/>
          <w:i/>
        </w:rPr>
        <w:t xml:space="preserve"> either in this section, or in a separate glossary of terms</w:t>
      </w:r>
      <w:r w:rsidRPr="00B40EAF">
        <w:rPr>
          <w:rFonts w:cs="Arial"/>
          <w:i/>
        </w:rPr>
        <w:t>:</w:t>
      </w:r>
    </w:p>
    <w:p w14:paraId="740BA1A2" w14:textId="792F3C11" w:rsidR="00B64C28" w:rsidRPr="00B40EAF" w:rsidRDefault="00B64C28" w:rsidP="002770F7">
      <w:pPr>
        <w:rPr>
          <w:rFonts w:cs="Arial"/>
        </w:rPr>
      </w:pPr>
      <w:r w:rsidRPr="00B40EAF">
        <w:rPr>
          <w:rFonts w:cs="Arial"/>
          <w:b/>
        </w:rPr>
        <w:t>Hazard:</w:t>
      </w:r>
      <w:r w:rsidRPr="00B40EAF">
        <w:rPr>
          <w:rFonts w:cs="Arial"/>
        </w:rPr>
        <w:t xml:space="preserve"> Something that is potentially dangerous or harmful, often the root cause of an unwanted outcome.</w:t>
      </w:r>
    </w:p>
    <w:p w14:paraId="06560351" w14:textId="77777777" w:rsidR="006614D2" w:rsidRDefault="00B64C28" w:rsidP="002770F7">
      <w:pPr>
        <w:rPr>
          <w:rFonts w:cs="Arial"/>
        </w:rPr>
      </w:pPr>
      <w:r w:rsidRPr="00B40EAF">
        <w:rPr>
          <w:rFonts w:cs="Arial"/>
          <w:b/>
        </w:rPr>
        <w:t>Incident:</w:t>
      </w:r>
      <w:r w:rsidRPr="00B40EAF">
        <w:rPr>
          <w:rFonts w:cs="Arial"/>
        </w:rPr>
        <w:t xml:space="preserve"> An occurrence, caused by either human action or natural </w:t>
      </w:r>
      <w:r w:rsidR="005C1EE2">
        <w:rPr>
          <w:rFonts w:cs="Arial"/>
        </w:rPr>
        <w:t xml:space="preserve">phenomena </w:t>
      </w:r>
      <w:r w:rsidR="00940A08" w:rsidRPr="00B40EAF">
        <w:rPr>
          <w:rFonts w:cs="Arial"/>
        </w:rPr>
        <w:t>that</w:t>
      </w:r>
      <w:r w:rsidRPr="00B40EAF">
        <w:rPr>
          <w:rFonts w:cs="Arial"/>
        </w:rPr>
        <w:t xml:space="preserve"> may bring about harm and may require action. Incidents can include major disasters,</w:t>
      </w:r>
      <w:r w:rsidR="005C1EE2">
        <w:rPr>
          <w:rFonts w:cs="Arial"/>
        </w:rPr>
        <w:t xml:space="preserve"> emergencies, terrorist attacks</w:t>
      </w:r>
      <w:r w:rsidRPr="00B40EAF">
        <w:rPr>
          <w:rFonts w:cs="Arial"/>
        </w:rPr>
        <w:t>, terrorist threats, fires, floods, hazardous materials accidents, tornadoes, public health and medical emergencies, and other occurrences requi</w:t>
      </w:r>
      <w:r w:rsidR="006614D2">
        <w:rPr>
          <w:rFonts w:cs="Arial"/>
        </w:rPr>
        <w:t xml:space="preserve">ring an emergency response. The </w:t>
      </w:r>
      <w:r w:rsidR="006B4AC4" w:rsidRPr="00EA0117">
        <w:rPr>
          <w:rFonts w:cs="Arial"/>
          <w:b/>
        </w:rPr>
        <w:t>(INSERT TITLE)</w:t>
      </w:r>
      <w:r w:rsidR="00940A08" w:rsidRPr="00B40EAF">
        <w:rPr>
          <w:rFonts w:cs="Arial"/>
          <w:i/>
        </w:rPr>
        <w:t xml:space="preserve"> </w:t>
      </w:r>
      <w:r w:rsidRPr="00B40EAF">
        <w:rPr>
          <w:rFonts w:cs="Arial"/>
        </w:rPr>
        <w:t>shall have the authority to determine when an incident has occurred and when to implement the procedures contained within t</w:t>
      </w:r>
      <w:r w:rsidR="006614D2">
        <w:rPr>
          <w:rFonts w:cs="Arial"/>
        </w:rPr>
        <w:t xml:space="preserve">his Emergency Operations Plan.  </w:t>
      </w:r>
    </w:p>
    <w:p w14:paraId="0F3074EF" w14:textId="2CC9EC08" w:rsidR="006614D2" w:rsidRPr="006614D2" w:rsidRDefault="006614D2" w:rsidP="002770F7">
      <w:pPr>
        <w:rPr>
          <w:rFonts w:cs="Arial"/>
          <w:i/>
        </w:rPr>
      </w:pPr>
      <w:r w:rsidRPr="006614D2">
        <w:rPr>
          <w:rFonts w:cs="Arial"/>
          <w:i/>
        </w:rPr>
        <w:t>Reminder – when drafting the school-level plan, it may be the Principal that has the authority to determine when an incident has occurred.</w:t>
      </w:r>
    </w:p>
    <w:p w14:paraId="3B5949FC" w14:textId="468B8E65" w:rsidR="003C7FB7" w:rsidRPr="00B40EAF" w:rsidRDefault="00941F9B" w:rsidP="002770F7">
      <w:pPr>
        <w:rPr>
          <w:rFonts w:cs="Arial"/>
        </w:rPr>
      </w:pPr>
      <w:r w:rsidRPr="00B40EAF">
        <w:rPr>
          <w:rFonts w:cs="Arial"/>
          <w:b/>
        </w:rPr>
        <w:lastRenderedPageBreak/>
        <w:t>Threat:</w:t>
      </w:r>
      <w:r w:rsidRPr="00B40EAF">
        <w:rPr>
          <w:rFonts w:cs="Arial"/>
        </w:rPr>
        <w:t xml:space="preserve"> A natural or manmade occurrence, individual, entity, or action that has or indicates the potential to harm life, information, operations, the environment, and/or property.</w:t>
      </w:r>
    </w:p>
    <w:p w14:paraId="702230DB" w14:textId="77777777" w:rsidR="00FC4C2C" w:rsidRPr="00B40EAF" w:rsidRDefault="00941F9B" w:rsidP="002770F7">
      <w:pPr>
        <w:tabs>
          <w:tab w:val="left" w:pos="3200"/>
        </w:tabs>
        <w:rPr>
          <w:rFonts w:cs="Arial"/>
        </w:rPr>
      </w:pPr>
      <w:r w:rsidRPr="00B40EAF">
        <w:rPr>
          <w:rFonts w:cs="Arial"/>
          <w:b/>
        </w:rPr>
        <w:t>Vulnerability:</w:t>
      </w:r>
      <w:r w:rsidRPr="00B40EAF">
        <w:rPr>
          <w:rFonts w:cs="Arial"/>
        </w:rPr>
        <w:t xml:space="preserve"> Characteristics of the school that could make it more susceptible to the i</w:t>
      </w:r>
      <w:r w:rsidR="00FC4C2C" w:rsidRPr="00B40EAF">
        <w:rPr>
          <w:rFonts w:cs="Arial"/>
        </w:rPr>
        <w:t xml:space="preserve">dentified threats and hazards. </w:t>
      </w:r>
    </w:p>
    <w:p w14:paraId="6A371136" w14:textId="77777777" w:rsidR="00E12B07" w:rsidRPr="00B40EAF" w:rsidRDefault="00E12B07">
      <w:pPr>
        <w:rPr>
          <w:rFonts w:cs="Arial"/>
          <w:b/>
        </w:rPr>
      </w:pPr>
      <w:r w:rsidRPr="00B40EAF">
        <w:rPr>
          <w:rFonts w:cs="Arial"/>
          <w:b/>
        </w:rPr>
        <w:br w:type="page"/>
      </w:r>
    </w:p>
    <w:p w14:paraId="15B63CB9" w14:textId="77777777" w:rsidR="00EC23DD" w:rsidRPr="00B40EAF" w:rsidRDefault="00EC23DD" w:rsidP="00EC23DD">
      <w:pPr>
        <w:pStyle w:val="Heading1"/>
        <w:rPr>
          <w:rFonts w:cs="Arial"/>
        </w:rPr>
      </w:pPr>
      <w:bookmarkStart w:id="8" w:name="_Toc529538162"/>
      <w:r w:rsidRPr="00B40EAF">
        <w:rPr>
          <w:rFonts w:cs="Arial"/>
        </w:rPr>
        <w:lastRenderedPageBreak/>
        <w:t>Situation Overview</w:t>
      </w:r>
      <w:bookmarkEnd w:id="8"/>
    </w:p>
    <w:p w14:paraId="200E8C12" w14:textId="77777777" w:rsidR="00EC23DD" w:rsidRPr="00FC4C2C" w:rsidRDefault="00EC23DD" w:rsidP="00EC23DD">
      <w:pPr>
        <w:rPr>
          <w:i/>
          <w:sz w:val="20"/>
          <w:szCs w:val="20"/>
        </w:rPr>
      </w:pPr>
      <w:r w:rsidRPr="00FC4C2C">
        <w:rPr>
          <w:i/>
          <w:sz w:val="20"/>
          <w:szCs w:val="20"/>
        </w:rPr>
        <w:t xml:space="preserve">This section should identify physical, cultural, or environmental aspects that could impact response and implementation of this plan. Sufficient detail should be included to clearly identify these aspects and their potential impact on an emergency or subsequent response and recovery.  This section should also identify dependencies on parties outside the school for critical resources.  </w:t>
      </w:r>
    </w:p>
    <w:p w14:paraId="69206454" w14:textId="77777777" w:rsidR="00EC23DD" w:rsidRPr="00FC4C2C" w:rsidRDefault="00EC23DD" w:rsidP="00EC23DD">
      <w:pPr>
        <w:rPr>
          <w:i/>
          <w:sz w:val="20"/>
          <w:szCs w:val="20"/>
        </w:rPr>
      </w:pPr>
      <w:r w:rsidRPr="00FC4C2C">
        <w:rPr>
          <w:i/>
          <w:sz w:val="20"/>
          <w:szCs w:val="20"/>
        </w:rPr>
        <w:t>Situations identified in the Fall 2015 statewide workshops include:</w:t>
      </w:r>
    </w:p>
    <w:p w14:paraId="1AB5E9E5" w14:textId="3D1B8849" w:rsidR="00EC23DD" w:rsidRPr="00EC23DD" w:rsidRDefault="00EC23DD" w:rsidP="00EC23DD">
      <w:pPr>
        <w:rPr>
          <w:b/>
          <w:i/>
          <w:sz w:val="20"/>
          <w:szCs w:val="20"/>
        </w:rPr>
      </w:pPr>
      <w:r w:rsidRPr="00EC23DD">
        <w:rPr>
          <w:b/>
          <w:i/>
          <w:sz w:val="20"/>
          <w:szCs w:val="20"/>
        </w:rPr>
        <w:t>School Population</w:t>
      </w:r>
      <w:r>
        <w:rPr>
          <w:b/>
          <w:i/>
          <w:sz w:val="20"/>
          <w:szCs w:val="20"/>
        </w:rPr>
        <w:t xml:space="preserve"> </w:t>
      </w:r>
    </w:p>
    <w:p w14:paraId="4FDAC7F0" w14:textId="77777777" w:rsidR="00EC23DD" w:rsidRPr="00EC23DD" w:rsidRDefault="00EC23DD" w:rsidP="00EC23DD">
      <w:pPr>
        <w:rPr>
          <w:i/>
          <w:sz w:val="20"/>
          <w:szCs w:val="20"/>
        </w:rPr>
      </w:pPr>
      <w:r w:rsidRPr="00EC23DD">
        <w:rPr>
          <w:i/>
          <w:sz w:val="20"/>
          <w:szCs w:val="20"/>
        </w:rPr>
        <w:t>This section should provide a breakdown of the school population for each building including:</w:t>
      </w:r>
    </w:p>
    <w:p w14:paraId="1735228C" w14:textId="77777777" w:rsidR="00EC23DD" w:rsidRPr="00EC23DD" w:rsidRDefault="00EC23DD" w:rsidP="00EC23DD">
      <w:pPr>
        <w:pStyle w:val="ListParagraph"/>
        <w:numPr>
          <w:ilvl w:val="0"/>
          <w:numId w:val="5"/>
        </w:numPr>
        <w:rPr>
          <w:i/>
          <w:sz w:val="20"/>
          <w:szCs w:val="20"/>
        </w:rPr>
      </w:pPr>
      <w:r w:rsidRPr="00EC23DD">
        <w:rPr>
          <w:i/>
          <w:sz w:val="20"/>
          <w:szCs w:val="20"/>
        </w:rPr>
        <w:t>Number of teachers and specialists</w:t>
      </w:r>
    </w:p>
    <w:p w14:paraId="6C7B1EF6" w14:textId="77777777" w:rsidR="00EC23DD" w:rsidRPr="00EC23DD" w:rsidRDefault="00EC23DD" w:rsidP="00EC23DD">
      <w:pPr>
        <w:pStyle w:val="ListParagraph"/>
        <w:numPr>
          <w:ilvl w:val="0"/>
          <w:numId w:val="5"/>
        </w:numPr>
        <w:rPr>
          <w:i/>
          <w:sz w:val="20"/>
          <w:szCs w:val="20"/>
        </w:rPr>
      </w:pPr>
      <w:r w:rsidRPr="00EC23DD">
        <w:rPr>
          <w:i/>
          <w:sz w:val="20"/>
          <w:szCs w:val="20"/>
        </w:rPr>
        <w:t>Administrators</w:t>
      </w:r>
    </w:p>
    <w:p w14:paraId="4A5FB5DB" w14:textId="77777777" w:rsidR="00EC23DD" w:rsidRPr="00EC23DD" w:rsidRDefault="00EC23DD" w:rsidP="00EC23DD">
      <w:pPr>
        <w:pStyle w:val="ListParagraph"/>
        <w:numPr>
          <w:ilvl w:val="0"/>
          <w:numId w:val="5"/>
        </w:numPr>
        <w:rPr>
          <w:i/>
          <w:sz w:val="20"/>
          <w:szCs w:val="20"/>
        </w:rPr>
      </w:pPr>
      <w:r w:rsidRPr="00EC23DD">
        <w:rPr>
          <w:i/>
          <w:sz w:val="20"/>
          <w:szCs w:val="20"/>
        </w:rPr>
        <w:t>Support staff</w:t>
      </w:r>
    </w:p>
    <w:p w14:paraId="54D08160" w14:textId="77777777" w:rsidR="00EC23DD" w:rsidRPr="00EC23DD" w:rsidRDefault="00EC23DD" w:rsidP="00EC23DD">
      <w:pPr>
        <w:pStyle w:val="ListParagraph"/>
        <w:numPr>
          <w:ilvl w:val="0"/>
          <w:numId w:val="5"/>
        </w:numPr>
        <w:rPr>
          <w:i/>
          <w:sz w:val="20"/>
          <w:szCs w:val="20"/>
        </w:rPr>
      </w:pPr>
      <w:r w:rsidRPr="00EC23DD">
        <w:rPr>
          <w:i/>
          <w:sz w:val="20"/>
          <w:szCs w:val="20"/>
        </w:rPr>
        <w:t>Instructional assistants</w:t>
      </w:r>
    </w:p>
    <w:p w14:paraId="5E003284" w14:textId="77777777" w:rsidR="00EC23DD" w:rsidRPr="00EC23DD" w:rsidRDefault="00EC23DD" w:rsidP="00EC23DD">
      <w:pPr>
        <w:pStyle w:val="ListParagraph"/>
        <w:numPr>
          <w:ilvl w:val="0"/>
          <w:numId w:val="5"/>
        </w:numPr>
        <w:rPr>
          <w:i/>
          <w:sz w:val="20"/>
          <w:szCs w:val="20"/>
        </w:rPr>
      </w:pPr>
      <w:r w:rsidRPr="00EC23DD">
        <w:rPr>
          <w:i/>
          <w:sz w:val="20"/>
          <w:szCs w:val="20"/>
        </w:rPr>
        <w:t>Cafeteria staff</w:t>
      </w:r>
    </w:p>
    <w:p w14:paraId="489EC858" w14:textId="77777777" w:rsidR="00EC23DD" w:rsidRPr="00EC23DD" w:rsidRDefault="00EC23DD" w:rsidP="00EC23DD">
      <w:pPr>
        <w:pStyle w:val="ListParagraph"/>
        <w:numPr>
          <w:ilvl w:val="0"/>
          <w:numId w:val="5"/>
        </w:numPr>
        <w:rPr>
          <w:i/>
          <w:sz w:val="20"/>
          <w:szCs w:val="20"/>
        </w:rPr>
      </w:pPr>
      <w:r w:rsidRPr="00EC23DD">
        <w:rPr>
          <w:i/>
          <w:sz w:val="20"/>
          <w:szCs w:val="20"/>
        </w:rPr>
        <w:t>Maintenance and custodial staff</w:t>
      </w:r>
    </w:p>
    <w:p w14:paraId="0E78C25F" w14:textId="77777777" w:rsidR="00EC23DD" w:rsidRPr="00EC23DD" w:rsidRDefault="00EC23DD" w:rsidP="00EC23DD">
      <w:pPr>
        <w:pStyle w:val="ListParagraph"/>
        <w:numPr>
          <w:ilvl w:val="0"/>
          <w:numId w:val="5"/>
        </w:numPr>
        <w:rPr>
          <w:i/>
          <w:sz w:val="20"/>
          <w:szCs w:val="20"/>
        </w:rPr>
      </w:pPr>
      <w:r w:rsidRPr="00EC23DD">
        <w:rPr>
          <w:i/>
          <w:sz w:val="20"/>
          <w:szCs w:val="20"/>
        </w:rPr>
        <w:t>Transportation staff</w:t>
      </w:r>
    </w:p>
    <w:p w14:paraId="49C5674A" w14:textId="77777777" w:rsidR="00EC23DD" w:rsidRPr="00EC23DD" w:rsidRDefault="00EC23DD" w:rsidP="00EC23DD">
      <w:pPr>
        <w:rPr>
          <w:i/>
          <w:sz w:val="20"/>
          <w:szCs w:val="20"/>
        </w:rPr>
      </w:pPr>
      <w:r w:rsidRPr="00EC23DD">
        <w:rPr>
          <w:i/>
          <w:sz w:val="20"/>
          <w:szCs w:val="20"/>
        </w:rPr>
        <w:t>This section should also provide information on the following for each school site:</w:t>
      </w:r>
    </w:p>
    <w:p w14:paraId="3518653D" w14:textId="77777777" w:rsidR="00EC23DD" w:rsidRPr="00EC23DD" w:rsidRDefault="00EC23DD" w:rsidP="00EC23DD">
      <w:pPr>
        <w:rPr>
          <w:b/>
          <w:i/>
          <w:sz w:val="20"/>
          <w:szCs w:val="20"/>
        </w:rPr>
      </w:pPr>
      <w:r w:rsidRPr="00EC23DD">
        <w:rPr>
          <w:b/>
          <w:i/>
          <w:sz w:val="20"/>
          <w:szCs w:val="20"/>
        </w:rPr>
        <w:t xml:space="preserve">Geographical issues </w:t>
      </w:r>
    </w:p>
    <w:p w14:paraId="03F0A975" w14:textId="77777777" w:rsidR="00EC23DD" w:rsidRPr="00EC23DD" w:rsidRDefault="00EC23DD" w:rsidP="00EC23DD">
      <w:pPr>
        <w:pStyle w:val="ListParagraph"/>
        <w:numPr>
          <w:ilvl w:val="1"/>
          <w:numId w:val="4"/>
        </w:numPr>
        <w:spacing w:after="0" w:line="240" w:lineRule="auto"/>
        <w:ind w:left="720"/>
        <w:rPr>
          <w:i/>
          <w:sz w:val="20"/>
          <w:szCs w:val="20"/>
        </w:rPr>
      </w:pPr>
      <w:r w:rsidRPr="00EC23DD">
        <w:rPr>
          <w:i/>
          <w:sz w:val="20"/>
          <w:szCs w:val="20"/>
        </w:rPr>
        <w:t>Multiple jurisdictions/counties</w:t>
      </w:r>
    </w:p>
    <w:p w14:paraId="42A1AE3E" w14:textId="77777777" w:rsidR="00EC23DD" w:rsidRPr="00EC23DD" w:rsidRDefault="00EC23DD" w:rsidP="00EC23DD">
      <w:pPr>
        <w:pStyle w:val="ListParagraph"/>
        <w:numPr>
          <w:ilvl w:val="1"/>
          <w:numId w:val="4"/>
        </w:numPr>
        <w:spacing w:after="0" w:line="240" w:lineRule="auto"/>
        <w:ind w:left="720"/>
        <w:rPr>
          <w:i/>
          <w:sz w:val="20"/>
          <w:szCs w:val="20"/>
        </w:rPr>
      </w:pPr>
      <w:r w:rsidRPr="00EC23DD">
        <w:rPr>
          <w:i/>
          <w:sz w:val="20"/>
          <w:szCs w:val="20"/>
        </w:rPr>
        <w:t xml:space="preserve">Proximity to state border </w:t>
      </w:r>
    </w:p>
    <w:p w14:paraId="4FA657F7" w14:textId="77777777" w:rsidR="00EC23DD" w:rsidRPr="00EC23DD" w:rsidRDefault="00EC23DD" w:rsidP="00EC23DD">
      <w:pPr>
        <w:pStyle w:val="ListParagraph"/>
        <w:numPr>
          <w:ilvl w:val="1"/>
          <w:numId w:val="4"/>
        </w:numPr>
        <w:spacing w:after="0" w:line="240" w:lineRule="auto"/>
        <w:ind w:left="720"/>
        <w:rPr>
          <w:i/>
          <w:sz w:val="20"/>
          <w:szCs w:val="20"/>
        </w:rPr>
      </w:pPr>
      <w:r w:rsidRPr="00EC23DD">
        <w:rPr>
          <w:i/>
          <w:sz w:val="20"/>
          <w:szCs w:val="20"/>
        </w:rPr>
        <w:t>Schools WGS</w:t>
      </w:r>
    </w:p>
    <w:p w14:paraId="3B897799" w14:textId="77777777" w:rsidR="00EC23DD" w:rsidRPr="00EC23DD" w:rsidRDefault="00EC23DD" w:rsidP="00EC23DD">
      <w:pPr>
        <w:pStyle w:val="ListParagraph"/>
        <w:numPr>
          <w:ilvl w:val="1"/>
          <w:numId w:val="4"/>
        </w:numPr>
        <w:spacing w:after="0" w:line="240" w:lineRule="auto"/>
        <w:ind w:left="720"/>
        <w:rPr>
          <w:i/>
          <w:sz w:val="20"/>
          <w:szCs w:val="20"/>
        </w:rPr>
      </w:pPr>
      <w:r w:rsidRPr="00EC23DD">
        <w:rPr>
          <w:i/>
          <w:sz w:val="20"/>
          <w:szCs w:val="20"/>
        </w:rPr>
        <w:t>Proximity to water. Issues of flooding, bridges, etc.</w:t>
      </w:r>
    </w:p>
    <w:p w14:paraId="23BDEC65" w14:textId="77777777" w:rsidR="00EC23DD" w:rsidRPr="00EC23DD" w:rsidRDefault="00EC23DD" w:rsidP="00EC23DD">
      <w:pPr>
        <w:pStyle w:val="ListParagraph"/>
        <w:numPr>
          <w:ilvl w:val="1"/>
          <w:numId w:val="4"/>
        </w:numPr>
        <w:spacing w:after="0" w:line="240" w:lineRule="auto"/>
        <w:ind w:left="720"/>
        <w:rPr>
          <w:i/>
          <w:sz w:val="20"/>
          <w:szCs w:val="20"/>
        </w:rPr>
      </w:pPr>
      <w:r w:rsidRPr="00EC23DD">
        <w:rPr>
          <w:i/>
          <w:sz w:val="20"/>
          <w:szCs w:val="20"/>
        </w:rPr>
        <w:t xml:space="preserve">Proximity to power plants (nuclear, ethanol, etc.) and chemical plants </w:t>
      </w:r>
    </w:p>
    <w:p w14:paraId="4822A0EE" w14:textId="77777777" w:rsidR="00EC23DD" w:rsidRPr="00EC23DD" w:rsidRDefault="00EC23DD" w:rsidP="00EC23DD">
      <w:pPr>
        <w:pStyle w:val="ListParagraph"/>
        <w:numPr>
          <w:ilvl w:val="1"/>
          <w:numId w:val="4"/>
        </w:numPr>
        <w:spacing w:after="0" w:line="240" w:lineRule="auto"/>
        <w:ind w:left="720"/>
        <w:rPr>
          <w:i/>
          <w:sz w:val="20"/>
          <w:szCs w:val="20"/>
        </w:rPr>
      </w:pPr>
      <w:r w:rsidRPr="00EC23DD">
        <w:rPr>
          <w:i/>
          <w:sz w:val="20"/>
          <w:szCs w:val="20"/>
        </w:rPr>
        <w:t>Highway and road systems provide limited access to campus</w:t>
      </w:r>
    </w:p>
    <w:p w14:paraId="738493D0" w14:textId="77777777" w:rsidR="00EC23DD" w:rsidRPr="00EC23DD" w:rsidRDefault="00EC23DD" w:rsidP="00EC23DD">
      <w:pPr>
        <w:pStyle w:val="ListParagraph"/>
        <w:numPr>
          <w:ilvl w:val="1"/>
          <w:numId w:val="4"/>
        </w:numPr>
        <w:spacing w:after="0" w:line="240" w:lineRule="auto"/>
        <w:ind w:left="720"/>
        <w:rPr>
          <w:i/>
          <w:sz w:val="20"/>
          <w:szCs w:val="20"/>
        </w:rPr>
      </w:pPr>
      <w:r w:rsidRPr="00EC23DD">
        <w:rPr>
          <w:i/>
          <w:sz w:val="20"/>
          <w:szCs w:val="20"/>
        </w:rPr>
        <w:t>Railroad tracks transporting hazardous materials</w:t>
      </w:r>
    </w:p>
    <w:p w14:paraId="40278C19" w14:textId="77777777" w:rsidR="00EC23DD" w:rsidRPr="00EC23DD" w:rsidRDefault="00EC23DD" w:rsidP="00EC23DD">
      <w:pPr>
        <w:pStyle w:val="ListParagraph"/>
        <w:numPr>
          <w:ilvl w:val="1"/>
          <w:numId w:val="4"/>
        </w:numPr>
        <w:spacing w:after="0" w:line="240" w:lineRule="auto"/>
        <w:ind w:left="720"/>
        <w:rPr>
          <w:i/>
          <w:sz w:val="20"/>
          <w:szCs w:val="20"/>
        </w:rPr>
      </w:pPr>
      <w:r w:rsidRPr="00EC23DD">
        <w:rPr>
          <w:i/>
          <w:sz w:val="20"/>
          <w:szCs w:val="20"/>
        </w:rPr>
        <w:t>Distance from EMS services – impact of extended response time</w:t>
      </w:r>
    </w:p>
    <w:p w14:paraId="48366689" w14:textId="77777777" w:rsidR="00EC23DD" w:rsidRPr="00EC23DD" w:rsidRDefault="00EC23DD" w:rsidP="00EC23DD">
      <w:pPr>
        <w:spacing w:after="0" w:line="240" w:lineRule="auto"/>
        <w:ind w:left="270"/>
        <w:rPr>
          <w:i/>
          <w:sz w:val="20"/>
          <w:szCs w:val="20"/>
        </w:rPr>
      </w:pPr>
    </w:p>
    <w:p w14:paraId="6A086C3C" w14:textId="77777777" w:rsidR="00EC23DD" w:rsidRPr="00EC23DD" w:rsidRDefault="00EC23DD" w:rsidP="00EC23DD">
      <w:pPr>
        <w:rPr>
          <w:b/>
          <w:i/>
          <w:sz w:val="20"/>
          <w:szCs w:val="20"/>
        </w:rPr>
      </w:pPr>
      <w:r w:rsidRPr="00EC23DD">
        <w:rPr>
          <w:b/>
          <w:i/>
          <w:sz w:val="20"/>
          <w:szCs w:val="20"/>
        </w:rPr>
        <w:t>Physical Aspects of the School</w:t>
      </w:r>
    </w:p>
    <w:p w14:paraId="602D2B29" w14:textId="77777777" w:rsidR="00EC23DD" w:rsidRPr="00EC23DD" w:rsidRDefault="00EC23DD" w:rsidP="00EC23DD">
      <w:pPr>
        <w:pStyle w:val="ListParagraph"/>
        <w:numPr>
          <w:ilvl w:val="1"/>
          <w:numId w:val="3"/>
        </w:numPr>
        <w:spacing w:after="0" w:line="240" w:lineRule="auto"/>
        <w:ind w:left="720"/>
        <w:rPr>
          <w:i/>
          <w:sz w:val="20"/>
          <w:szCs w:val="20"/>
        </w:rPr>
      </w:pPr>
      <w:r w:rsidRPr="00EC23DD">
        <w:rPr>
          <w:i/>
          <w:sz w:val="20"/>
          <w:szCs w:val="20"/>
        </w:rPr>
        <w:t>Age and architecture of the buildings</w:t>
      </w:r>
    </w:p>
    <w:p w14:paraId="3FDDBD47" w14:textId="77777777" w:rsidR="00EC23DD" w:rsidRPr="00EC23DD" w:rsidRDefault="00EC23DD" w:rsidP="00EC23DD">
      <w:pPr>
        <w:pStyle w:val="ListParagraph"/>
        <w:numPr>
          <w:ilvl w:val="1"/>
          <w:numId w:val="3"/>
        </w:numPr>
        <w:spacing w:after="0" w:line="240" w:lineRule="auto"/>
        <w:ind w:left="720"/>
        <w:rPr>
          <w:i/>
          <w:sz w:val="20"/>
          <w:szCs w:val="20"/>
        </w:rPr>
      </w:pPr>
      <w:r w:rsidRPr="00EC23DD">
        <w:rPr>
          <w:i/>
          <w:sz w:val="20"/>
          <w:szCs w:val="20"/>
        </w:rPr>
        <w:t>Number of buildings on campus</w:t>
      </w:r>
    </w:p>
    <w:p w14:paraId="38B33086" w14:textId="77777777" w:rsidR="00EC23DD" w:rsidRPr="00EC23DD" w:rsidRDefault="00EC23DD" w:rsidP="00EC23DD">
      <w:pPr>
        <w:pStyle w:val="ListParagraph"/>
        <w:numPr>
          <w:ilvl w:val="1"/>
          <w:numId w:val="3"/>
        </w:numPr>
        <w:spacing w:after="0" w:line="240" w:lineRule="auto"/>
        <w:ind w:left="720"/>
        <w:rPr>
          <w:i/>
          <w:sz w:val="20"/>
          <w:szCs w:val="20"/>
        </w:rPr>
      </w:pPr>
      <w:r w:rsidRPr="00EC23DD">
        <w:rPr>
          <w:i/>
          <w:sz w:val="20"/>
          <w:szCs w:val="20"/>
        </w:rPr>
        <w:t>Size of the campus</w:t>
      </w:r>
    </w:p>
    <w:p w14:paraId="4D595574" w14:textId="77777777" w:rsidR="00EC23DD" w:rsidRPr="00EC23DD" w:rsidRDefault="00EC23DD" w:rsidP="00EC23DD">
      <w:pPr>
        <w:pStyle w:val="ListParagraph"/>
        <w:numPr>
          <w:ilvl w:val="1"/>
          <w:numId w:val="3"/>
        </w:numPr>
        <w:spacing w:after="0" w:line="240" w:lineRule="auto"/>
        <w:ind w:left="720"/>
        <w:rPr>
          <w:i/>
          <w:sz w:val="20"/>
          <w:szCs w:val="20"/>
        </w:rPr>
      </w:pPr>
      <w:r w:rsidRPr="00EC23DD">
        <w:rPr>
          <w:i/>
          <w:sz w:val="20"/>
          <w:szCs w:val="20"/>
        </w:rPr>
        <w:t>Presence of adequate communication equipment/cell phone coverage</w:t>
      </w:r>
    </w:p>
    <w:p w14:paraId="773015A2" w14:textId="77777777" w:rsidR="00EC23DD" w:rsidRPr="00EC23DD" w:rsidRDefault="00EC23DD" w:rsidP="00EC23DD">
      <w:pPr>
        <w:pStyle w:val="ListParagraph"/>
        <w:numPr>
          <w:ilvl w:val="1"/>
          <w:numId w:val="3"/>
        </w:numPr>
        <w:spacing w:after="0" w:line="240" w:lineRule="auto"/>
        <w:ind w:left="720"/>
        <w:rPr>
          <w:i/>
          <w:sz w:val="20"/>
          <w:szCs w:val="20"/>
        </w:rPr>
      </w:pPr>
      <w:r w:rsidRPr="00EC23DD">
        <w:rPr>
          <w:i/>
          <w:sz w:val="20"/>
          <w:szCs w:val="20"/>
        </w:rPr>
        <w:t>Inadequate number of buses and drivers</w:t>
      </w:r>
    </w:p>
    <w:p w14:paraId="0ABAE788" w14:textId="77777777" w:rsidR="00EC23DD" w:rsidRPr="00EC23DD" w:rsidRDefault="00EC23DD" w:rsidP="00EC23DD">
      <w:pPr>
        <w:spacing w:after="0" w:line="240" w:lineRule="auto"/>
        <w:ind w:left="360"/>
        <w:rPr>
          <w:i/>
          <w:sz w:val="20"/>
          <w:szCs w:val="20"/>
        </w:rPr>
      </w:pPr>
    </w:p>
    <w:p w14:paraId="3F5113AA" w14:textId="77777777" w:rsidR="00EC23DD" w:rsidRPr="00EC23DD" w:rsidRDefault="00EC23DD" w:rsidP="00EC23DD">
      <w:pPr>
        <w:rPr>
          <w:b/>
          <w:i/>
          <w:sz w:val="20"/>
          <w:szCs w:val="20"/>
        </w:rPr>
      </w:pPr>
      <w:r w:rsidRPr="00EC23DD">
        <w:rPr>
          <w:b/>
          <w:i/>
          <w:sz w:val="20"/>
          <w:szCs w:val="20"/>
        </w:rPr>
        <w:t>Social/Cultural issues</w:t>
      </w:r>
    </w:p>
    <w:p w14:paraId="246C30A2" w14:textId="77777777" w:rsidR="00EC23DD" w:rsidRPr="00EC23DD" w:rsidRDefault="00EC23DD" w:rsidP="00EC23DD">
      <w:pPr>
        <w:pStyle w:val="ListParagraph"/>
        <w:numPr>
          <w:ilvl w:val="0"/>
          <w:numId w:val="2"/>
        </w:numPr>
        <w:rPr>
          <w:i/>
          <w:sz w:val="20"/>
          <w:szCs w:val="20"/>
        </w:rPr>
      </w:pPr>
      <w:r w:rsidRPr="00EC23DD">
        <w:rPr>
          <w:i/>
          <w:sz w:val="20"/>
          <w:szCs w:val="20"/>
        </w:rPr>
        <w:t xml:space="preserve">Language barriers of students and parents </w:t>
      </w:r>
    </w:p>
    <w:p w14:paraId="65928274" w14:textId="77777777" w:rsidR="00EC23DD" w:rsidRPr="00EC23DD" w:rsidRDefault="00EC23DD" w:rsidP="00EC23DD">
      <w:pPr>
        <w:pStyle w:val="ListParagraph"/>
        <w:numPr>
          <w:ilvl w:val="0"/>
          <w:numId w:val="2"/>
        </w:numPr>
        <w:rPr>
          <w:i/>
          <w:sz w:val="20"/>
          <w:szCs w:val="20"/>
        </w:rPr>
      </w:pPr>
      <w:r w:rsidRPr="00EC23DD">
        <w:rPr>
          <w:i/>
          <w:sz w:val="20"/>
          <w:szCs w:val="20"/>
        </w:rPr>
        <w:t>Economic situations of impacted families. (i.e., parents may not have transportation to meet child at reunification site</w:t>
      </w:r>
    </w:p>
    <w:p w14:paraId="5B873D9E" w14:textId="1510B5CF" w:rsidR="00EC23DD" w:rsidRPr="00EC23DD" w:rsidRDefault="00EC23DD" w:rsidP="00EC23DD">
      <w:pPr>
        <w:pStyle w:val="ListParagraph"/>
        <w:numPr>
          <w:ilvl w:val="0"/>
          <w:numId w:val="2"/>
        </w:numPr>
        <w:rPr>
          <w:i/>
          <w:sz w:val="20"/>
          <w:szCs w:val="20"/>
        </w:rPr>
      </w:pPr>
      <w:r w:rsidRPr="00EC23DD">
        <w:rPr>
          <w:i/>
          <w:sz w:val="20"/>
          <w:szCs w:val="20"/>
        </w:rPr>
        <w:t>Religious beliefs</w:t>
      </w:r>
    </w:p>
    <w:p w14:paraId="733053DF" w14:textId="29309D00" w:rsidR="00EC23DD" w:rsidRPr="00AD6395" w:rsidRDefault="00EC23DD" w:rsidP="00C52412">
      <w:pPr>
        <w:rPr>
          <w:i/>
        </w:rPr>
      </w:pPr>
      <w:r w:rsidRPr="00EC23DD">
        <w:rPr>
          <w:i/>
        </w:rPr>
        <w:t>Situations regarding the capabilities of the response community may also be included as well as any institutional authorities or barriers that exist.</w:t>
      </w:r>
      <w:r w:rsidR="00AD6395">
        <w:rPr>
          <w:i/>
        </w:rPr>
        <w:br/>
      </w:r>
    </w:p>
    <w:p w14:paraId="3AF72993" w14:textId="603BD0ED" w:rsidR="00FC4C2C" w:rsidRPr="00B40EAF" w:rsidRDefault="003C7FB7" w:rsidP="002770F7">
      <w:pPr>
        <w:rPr>
          <w:rFonts w:cs="Arial"/>
          <w:i/>
        </w:rPr>
      </w:pPr>
      <w:r w:rsidRPr="00B40EAF">
        <w:rPr>
          <w:rFonts w:cs="Arial"/>
          <w:i/>
        </w:rPr>
        <w:t>May be completed for each school in the district</w:t>
      </w:r>
    </w:p>
    <w:p w14:paraId="0808C353" w14:textId="5339F35D" w:rsidR="000001B7" w:rsidRPr="00B40EAF" w:rsidRDefault="000001B7" w:rsidP="002770F7">
      <w:pPr>
        <w:pStyle w:val="Heading2"/>
        <w:rPr>
          <w:rFonts w:cs="Arial"/>
        </w:rPr>
      </w:pPr>
      <w:bookmarkStart w:id="9" w:name="_Toc529538163"/>
      <w:r w:rsidRPr="00610AB9">
        <w:rPr>
          <w:rFonts w:cs="Arial"/>
          <w:b/>
        </w:rPr>
        <w:lastRenderedPageBreak/>
        <w:t>(NAME)</w:t>
      </w:r>
      <w:r w:rsidRPr="00B40EAF">
        <w:rPr>
          <w:rFonts w:cs="Arial"/>
        </w:rPr>
        <w:t xml:space="preserve"> School</w:t>
      </w:r>
      <w:bookmarkEnd w:id="9"/>
    </w:p>
    <w:p w14:paraId="541DC63D" w14:textId="686BA363" w:rsidR="003C7FB7" w:rsidRPr="00B40EAF" w:rsidRDefault="003C7FB7" w:rsidP="00C907A2">
      <w:pPr>
        <w:pStyle w:val="Heading3"/>
        <w:rPr>
          <w:rFonts w:cs="Arial"/>
        </w:rPr>
      </w:pPr>
      <w:bookmarkStart w:id="10" w:name="_Toc529538164"/>
      <w:r w:rsidRPr="00B40EAF">
        <w:rPr>
          <w:rFonts w:cs="Arial"/>
        </w:rPr>
        <w:t>School Population</w:t>
      </w:r>
      <w:bookmarkEnd w:id="10"/>
    </w:p>
    <w:p w14:paraId="09B9A218" w14:textId="13DF4AD1" w:rsidR="00885A98" w:rsidRPr="00B40EAF" w:rsidRDefault="00885A98" w:rsidP="004A1F2A">
      <w:pPr>
        <w:ind w:left="900"/>
        <w:rPr>
          <w:rFonts w:cs="Arial"/>
        </w:rPr>
      </w:pPr>
      <w:r w:rsidRPr="00610AB9">
        <w:rPr>
          <w:rFonts w:cs="Arial"/>
          <w:b/>
        </w:rPr>
        <w:t>(NAME)</w:t>
      </w:r>
      <w:r w:rsidRPr="00B40EAF">
        <w:rPr>
          <w:rFonts w:cs="Arial"/>
        </w:rPr>
        <w:t xml:space="preserve"> school’s current</w:t>
      </w:r>
      <w:r w:rsidR="003408F1">
        <w:rPr>
          <w:rFonts w:cs="Arial"/>
        </w:rPr>
        <w:t xml:space="preserve"> enrollment is approximately </w:t>
      </w:r>
      <w:r w:rsidR="003408F1" w:rsidRPr="003408F1">
        <w:rPr>
          <w:rFonts w:cs="Arial"/>
          <w:i/>
        </w:rPr>
        <w:t>(#)</w:t>
      </w:r>
      <w:r w:rsidRPr="00B40EAF">
        <w:rPr>
          <w:rFonts w:cs="Arial"/>
        </w:rPr>
        <w:t xml:space="preserve"> middle-school students located in one, two-story building on campus.  These students are supported by a staff</w:t>
      </w:r>
      <w:r w:rsidR="00AA720F" w:rsidRPr="00B40EAF">
        <w:rPr>
          <w:rFonts w:cs="Arial"/>
        </w:rPr>
        <w:t xml:space="preserve"> and faculty</w:t>
      </w:r>
      <w:r w:rsidRPr="00B40EAF">
        <w:rPr>
          <w:rFonts w:cs="Arial"/>
        </w:rPr>
        <w:t xml:space="preserve"> that consists of:</w:t>
      </w:r>
      <w:r w:rsidR="002E50A8" w:rsidRPr="00B40EAF">
        <w:rPr>
          <w:rFonts w:cs="Arial"/>
        </w:rPr>
        <w:t xml:space="preserve"> </w:t>
      </w:r>
      <w:r w:rsidR="002E50A8" w:rsidRPr="00B40EAF">
        <w:rPr>
          <w:rFonts w:cs="Arial"/>
          <w:i/>
        </w:rPr>
        <w:t>(Insert the numbers for each school site</w:t>
      </w:r>
      <w:r w:rsidR="00610AB9">
        <w:rPr>
          <w:rFonts w:cs="Arial"/>
          <w:i/>
        </w:rPr>
        <w:t xml:space="preserve"> covered under this plan</w:t>
      </w:r>
      <w:r w:rsidR="002E50A8" w:rsidRPr="00B40EAF">
        <w:rPr>
          <w:rFonts w:cs="Arial"/>
          <w:i/>
        </w:rPr>
        <w:t>)</w:t>
      </w:r>
    </w:p>
    <w:p w14:paraId="31C44538" w14:textId="74807D36" w:rsidR="00885A98" w:rsidRPr="003408F1" w:rsidRDefault="002E50A8" w:rsidP="00297938">
      <w:pPr>
        <w:pStyle w:val="ListParagraph"/>
        <w:numPr>
          <w:ilvl w:val="0"/>
          <w:numId w:val="6"/>
        </w:numPr>
        <w:ind w:left="1440"/>
        <w:rPr>
          <w:rFonts w:cs="Arial"/>
        </w:rPr>
      </w:pPr>
      <w:r w:rsidRPr="003408F1">
        <w:rPr>
          <w:rFonts w:cs="Arial"/>
        </w:rPr>
        <w:t>#</w:t>
      </w:r>
      <w:r w:rsidR="00885A98" w:rsidRPr="003408F1">
        <w:rPr>
          <w:rFonts w:cs="Arial"/>
        </w:rPr>
        <w:t xml:space="preserve"> </w:t>
      </w:r>
      <w:r w:rsidRPr="003408F1">
        <w:rPr>
          <w:rFonts w:cs="Arial"/>
        </w:rPr>
        <w:t>Teachers</w:t>
      </w:r>
      <w:r w:rsidR="00885A98" w:rsidRPr="003408F1">
        <w:rPr>
          <w:rFonts w:cs="Arial"/>
        </w:rPr>
        <w:t xml:space="preserve"> and specialists</w:t>
      </w:r>
    </w:p>
    <w:p w14:paraId="0E60DA42" w14:textId="0F399986" w:rsidR="00885A98" w:rsidRPr="003408F1" w:rsidRDefault="002E50A8" w:rsidP="00297938">
      <w:pPr>
        <w:pStyle w:val="ListParagraph"/>
        <w:numPr>
          <w:ilvl w:val="0"/>
          <w:numId w:val="6"/>
        </w:numPr>
        <w:ind w:left="1440"/>
        <w:rPr>
          <w:rFonts w:cs="Arial"/>
        </w:rPr>
      </w:pPr>
      <w:r w:rsidRPr="003408F1">
        <w:rPr>
          <w:rFonts w:cs="Arial"/>
        </w:rPr>
        <w:t>#</w:t>
      </w:r>
      <w:r w:rsidR="00AA720F" w:rsidRPr="003408F1">
        <w:rPr>
          <w:rFonts w:cs="Arial"/>
        </w:rPr>
        <w:t xml:space="preserve"> </w:t>
      </w:r>
      <w:r w:rsidRPr="003408F1">
        <w:rPr>
          <w:rFonts w:cs="Arial"/>
        </w:rPr>
        <w:t>Administrators</w:t>
      </w:r>
    </w:p>
    <w:p w14:paraId="3BA9509C" w14:textId="277F973F" w:rsidR="00885A98" w:rsidRPr="003408F1" w:rsidRDefault="002E50A8" w:rsidP="00297938">
      <w:pPr>
        <w:pStyle w:val="ListParagraph"/>
        <w:numPr>
          <w:ilvl w:val="0"/>
          <w:numId w:val="6"/>
        </w:numPr>
        <w:ind w:left="1440"/>
        <w:rPr>
          <w:rFonts w:cs="Arial"/>
        </w:rPr>
      </w:pPr>
      <w:r w:rsidRPr="003408F1">
        <w:rPr>
          <w:rFonts w:cs="Arial"/>
        </w:rPr>
        <w:t>#</w:t>
      </w:r>
      <w:r w:rsidR="00AA720F" w:rsidRPr="003408F1">
        <w:rPr>
          <w:rFonts w:cs="Arial"/>
        </w:rPr>
        <w:t xml:space="preserve"> </w:t>
      </w:r>
      <w:r w:rsidRPr="003408F1">
        <w:rPr>
          <w:rFonts w:cs="Arial"/>
        </w:rPr>
        <w:t>Office</w:t>
      </w:r>
      <w:r w:rsidR="00885A98" w:rsidRPr="003408F1">
        <w:rPr>
          <w:rFonts w:cs="Arial"/>
        </w:rPr>
        <w:t xml:space="preserve"> support staff</w:t>
      </w:r>
    </w:p>
    <w:p w14:paraId="22F69B2B" w14:textId="09AB672A" w:rsidR="00885A98" w:rsidRPr="003408F1" w:rsidRDefault="002E50A8" w:rsidP="00297938">
      <w:pPr>
        <w:pStyle w:val="ListParagraph"/>
        <w:numPr>
          <w:ilvl w:val="0"/>
          <w:numId w:val="6"/>
        </w:numPr>
        <w:ind w:left="1440"/>
        <w:rPr>
          <w:rFonts w:cs="Arial"/>
        </w:rPr>
      </w:pPr>
      <w:r w:rsidRPr="003408F1">
        <w:rPr>
          <w:rFonts w:cs="Arial"/>
        </w:rPr>
        <w:t>#</w:t>
      </w:r>
      <w:r w:rsidR="00AA720F" w:rsidRPr="003408F1">
        <w:rPr>
          <w:rFonts w:cs="Arial"/>
        </w:rPr>
        <w:t xml:space="preserve"> Instructional Assistants</w:t>
      </w:r>
    </w:p>
    <w:p w14:paraId="3C3395CB" w14:textId="3E53C39E" w:rsidR="00AA720F" w:rsidRPr="003408F1" w:rsidRDefault="002E50A8" w:rsidP="00297938">
      <w:pPr>
        <w:pStyle w:val="ListParagraph"/>
        <w:numPr>
          <w:ilvl w:val="0"/>
          <w:numId w:val="6"/>
        </w:numPr>
        <w:ind w:left="1440"/>
        <w:rPr>
          <w:rFonts w:cs="Arial"/>
        </w:rPr>
      </w:pPr>
      <w:r w:rsidRPr="003408F1">
        <w:rPr>
          <w:rFonts w:cs="Arial"/>
        </w:rPr>
        <w:t>#</w:t>
      </w:r>
      <w:r w:rsidR="00AA720F" w:rsidRPr="003408F1">
        <w:rPr>
          <w:rFonts w:cs="Arial"/>
        </w:rPr>
        <w:t xml:space="preserve"> Cafeteria staff</w:t>
      </w:r>
    </w:p>
    <w:p w14:paraId="22066F94" w14:textId="24659B43" w:rsidR="00AA720F" w:rsidRPr="003408F1" w:rsidRDefault="002E50A8" w:rsidP="00297938">
      <w:pPr>
        <w:pStyle w:val="ListParagraph"/>
        <w:numPr>
          <w:ilvl w:val="0"/>
          <w:numId w:val="6"/>
        </w:numPr>
        <w:ind w:left="1440"/>
        <w:rPr>
          <w:rFonts w:cs="Arial"/>
        </w:rPr>
      </w:pPr>
      <w:r w:rsidRPr="003408F1">
        <w:rPr>
          <w:rFonts w:cs="Arial"/>
        </w:rPr>
        <w:t>#</w:t>
      </w:r>
      <w:r w:rsidR="00AA720F" w:rsidRPr="003408F1">
        <w:rPr>
          <w:rFonts w:cs="Arial"/>
        </w:rPr>
        <w:t xml:space="preserve"> Maintenance and custodial staff</w:t>
      </w:r>
    </w:p>
    <w:p w14:paraId="607A9EA3" w14:textId="5B24CCF9" w:rsidR="00E12B07" w:rsidRPr="003408F1" w:rsidRDefault="00E12B07" w:rsidP="00297938">
      <w:pPr>
        <w:pStyle w:val="ListParagraph"/>
        <w:numPr>
          <w:ilvl w:val="0"/>
          <w:numId w:val="6"/>
        </w:numPr>
        <w:ind w:left="1440"/>
        <w:rPr>
          <w:rFonts w:cs="Arial"/>
        </w:rPr>
      </w:pPr>
      <w:r w:rsidRPr="003408F1">
        <w:rPr>
          <w:rFonts w:cs="Arial"/>
        </w:rPr>
        <w:t># Transportation staff</w:t>
      </w:r>
    </w:p>
    <w:p w14:paraId="3DBB9AEB" w14:textId="2B41B89B" w:rsidR="00885A98" w:rsidRPr="00B40EAF" w:rsidRDefault="00AA720F" w:rsidP="004A1F2A">
      <w:pPr>
        <w:ind w:left="900"/>
        <w:rPr>
          <w:rFonts w:cs="Arial"/>
        </w:rPr>
      </w:pPr>
      <w:r w:rsidRPr="00B40EAF">
        <w:rPr>
          <w:rFonts w:cs="Arial"/>
        </w:rPr>
        <w:t>A master schedule of where classes, grade levels, and staff are located during the day is provided to each classroom and is available in the Main Office.  The master schedule is also collated in the appendix as a reference.</w:t>
      </w:r>
    </w:p>
    <w:p w14:paraId="19ADBA0C" w14:textId="68BCC011" w:rsidR="00AA720F" w:rsidRPr="00B40EAF" w:rsidRDefault="00AA720F" w:rsidP="004A1F2A">
      <w:pPr>
        <w:ind w:left="900"/>
        <w:rPr>
          <w:rFonts w:cs="Arial"/>
        </w:rPr>
      </w:pPr>
      <w:r w:rsidRPr="00610AB9">
        <w:rPr>
          <w:rFonts w:cs="Arial"/>
          <w:b/>
        </w:rPr>
        <w:t>(NAME)</w:t>
      </w:r>
      <w:r w:rsidRPr="00B40EAF">
        <w:rPr>
          <w:rFonts w:cs="Arial"/>
        </w:rPr>
        <w:t xml:space="preserve"> School is committed to the safety of all students and staff with access and functional needs, which includes students/staff with:</w:t>
      </w:r>
    </w:p>
    <w:p w14:paraId="011DA12C" w14:textId="5B9DE9E2" w:rsidR="00AA720F" w:rsidRPr="00B40EAF" w:rsidRDefault="00AA720F" w:rsidP="00297938">
      <w:pPr>
        <w:pStyle w:val="ListParagraph"/>
        <w:numPr>
          <w:ilvl w:val="0"/>
          <w:numId w:val="7"/>
        </w:numPr>
        <w:ind w:left="1440"/>
        <w:rPr>
          <w:rFonts w:cs="Arial"/>
        </w:rPr>
      </w:pPr>
      <w:r w:rsidRPr="00B40EAF">
        <w:rPr>
          <w:rFonts w:cs="Arial"/>
        </w:rPr>
        <w:t>Limited English proficiency</w:t>
      </w:r>
    </w:p>
    <w:p w14:paraId="57651330" w14:textId="47E0DDDE" w:rsidR="00AA720F" w:rsidRPr="00B40EAF" w:rsidRDefault="00AA720F" w:rsidP="00297938">
      <w:pPr>
        <w:pStyle w:val="ListParagraph"/>
        <w:numPr>
          <w:ilvl w:val="0"/>
          <w:numId w:val="7"/>
        </w:numPr>
        <w:ind w:left="1440"/>
        <w:rPr>
          <w:rFonts w:cs="Arial"/>
        </w:rPr>
      </w:pPr>
      <w:r w:rsidRPr="00B40EAF">
        <w:rPr>
          <w:rFonts w:cs="Arial"/>
        </w:rPr>
        <w:t>Blindness or visual disabilities</w:t>
      </w:r>
    </w:p>
    <w:p w14:paraId="54226DF3" w14:textId="26C37256" w:rsidR="00AA720F" w:rsidRPr="00B40EAF" w:rsidRDefault="00AA720F" w:rsidP="00297938">
      <w:pPr>
        <w:pStyle w:val="ListParagraph"/>
        <w:numPr>
          <w:ilvl w:val="0"/>
          <w:numId w:val="7"/>
        </w:numPr>
        <w:ind w:left="1440"/>
        <w:rPr>
          <w:rFonts w:cs="Arial"/>
        </w:rPr>
      </w:pPr>
      <w:r w:rsidRPr="00B40EAF">
        <w:rPr>
          <w:rFonts w:cs="Arial"/>
        </w:rPr>
        <w:t>Cognitive or emotional disabilities</w:t>
      </w:r>
    </w:p>
    <w:p w14:paraId="18AC5848" w14:textId="0CE84FE2" w:rsidR="00AA720F" w:rsidRPr="00B40EAF" w:rsidRDefault="00AA720F" w:rsidP="00297938">
      <w:pPr>
        <w:pStyle w:val="ListParagraph"/>
        <w:numPr>
          <w:ilvl w:val="0"/>
          <w:numId w:val="7"/>
        </w:numPr>
        <w:ind w:left="1440"/>
        <w:rPr>
          <w:rFonts w:cs="Arial"/>
        </w:rPr>
      </w:pPr>
      <w:r w:rsidRPr="00B40EAF">
        <w:rPr>
          <w:rFonts w:cs="Arial"/>
        </w:rPr>
        <w:t>Deafness or hearing loss</w:t>
      </w:r>
    </w:p>
    <w:p w14:paraId="33061F37" w14:textId="4DF4DA28" w:rsidR="00AA720F" w:rsidRPr="00B40EAF" w:rsidRDefault="00AA720F" w:rsidP="00297938">
      <w:pPr>
        <w:pStyle w:val="ListParagraph"/>
        <w:numPr>
          <w:ilvl w:val="0"/>
          <w:numId w:val="7"/>
        </w:numPr>
        <w:ind w:left="1440"/>
        <w:rPr>
          <w:rFonts w:cs="Arial"/>
        </w:rPr>
      </w:pPr>
      <w:r w:rsidRPr="00B40EAF">
        <w:rPr>
          <w:rFonts w:cs="Arial"/>
        </w:rPr>
        <w:t xml:space="preserve">Mobility/physical disabilities </w:t>
      </w:r>
      <w:r w:rsidRPr="00610AB9">
        <w:rPr>
          <w:rFonts w:cs="Arial"/>
          <w:i/>
        </w:rPr>
        <w:t>(permanent or temporary)</w:t>
      </w:r>
    </w:p>
    <w:p w14:paraId="6A22A3DA" w14:textId="5C181CFC" w:rsidR="00AA720F" w:rsidRPr="00B40EAF" w:rsidRDefault="00AA720F" w:rsidP="00297938">
      <w:pPr>
        <w:pStyle w:val="ListParagraph"/>
        <w:numPr>
          <w:ilvl w:val="0"/>
          <w:numId w:val="7"/>
        </w:numPr>
        <w:ind w:left="1440"/>
        <w:rPr>
          <w:rFonts w:cs="Arial"/>
        </w:rPr>
      </w:pPr>
      <w:r w:rsidRPr="00B40EAF">
        <w:rPr>
          <w:rFonts w:cs="Arial"/>
        </w:rPr>
        <w:t>Medically fragile health (including asthma and severe allergies)</w:t>
      </w:r>
    </w:p>
    <w:p w14:paraId="456202F4" w14:textId="6B0FDA7A" w:rsidR="00AA720F" w:rsidRPr="00B40EAF" w:rsidRDefault="00AA720F" w:rsidP="004A1F2A">
      <w:pPr>
        <w:ind w:left="900"/>
        <w:rPr>
          <w:rFonts w:cs="Arial"/>
        </w:rPr>
      </w:pPr>
      <w:r w:rsidRPr="00B40EAF">
        <w:rPr>
          <w:rFonts w:cs="Arial"/>
        </w:rPr>
        <w:t xml:space="preserve">The School’s current enrollment of students with access and functional needs is </w:t>
      </w:r>
      <w:r w:rsidRPr="00610AB9">
        <w:rPr>
          <w:rFonts w:cs="Arial"/>
          <w:b/>
        </w:rPr>
        <w:t>(INSERT NUMBER).</w:t>
      </w:r>
      <w:r w:rsidRPr="00B40EAF">
        <w:rPr>
          <w:rFonts w:cs="Arial"/>
          <w:i/>
        </w:rPr>
        <w:t xml:space="preserve"> </w:t>
      </w:r>
      <w:r w:rsidRPr="00B40EAF">
        <w:rPr>
          <w:rFonts w:cs="Arial"/>
        </w:rPr>
        <w:t xml:space="preserve">Staff requiring additional assistance is </w:t>
      </w:r>
      <w:r w:rsidRPr="00610AB9">
        <w:rPr>
          <w:rFonts w:cs="Arial"/>
          <w:b/>
        </w:rPr>
        <w:t xml:space="preserve">(INSERT NUMBER). </w:t>
      </w:r>
      <w:r w:rsidRPr="00B40EAF">
        <w:rPr>
          <w:rFonts w:cs="Arial"/>
        </w:rPr>
        <w:t xml:space="preserve">Students and/or staff may require additional assistance if they are temporarily on crutches, wearing casts, etc. </w:t>
      </w:r>
    </w:p>
    <w:p w14:paraId="5B30CD96" w14:textId="218FD074" w:rsidR="003C7FB7" w:rsidRPr="00B40EAF" w:rsidRDefault="003C7FB7" w:rsidP="004A1F2A">
      <w:pPr>
        <w:ind w:left="900"/>
        <w:rPr>
          <w:rFonts w:cs="Arial"/>
        </w:rPr>
      </w:pPr>
      <w:r w:rsidRPr="00B40EAF">
        <w:rPr>
          <w:rFonts w:cs="Arial"/>
        </w:rPr>
        <w:t>Classrooms</w:t>
      </w:r>
      <w:r w:rsidR="00610AB9">
        <w:rPr>
          <w:rFonts w:cs="Arial"/>
        </w:rPr>
        <w:t xml:space="preserve"> that contain students and staff requiring</w:t>
      </w:r>
      <w:r w:rsidRPr="00B40EAF">
        <w:rPr>
          <w:rFonts w:cs="Arial"/>
        </w:rPr>
        <w:t xml:space="preserve"> additional assistance during an incident will be noted by an asterisk next to the room number during the applicable class period on the master schedule.  The list of students and staff names along with their schedules can be found in the appendix.  Staff members that have been trained and are assigned to provide assistance during drills, exercises, and incidents are listed in the appendix.  </w:t>
      </w:r>
    </w:p>
    <w:p w14:paraId="0BE79631" w14:textId="77777777" w:rsidR="00610AB9" w:rsidRDefault="00610AB9">
      <w:pPr>
        <w:rPr>
          <w:rFonts w:eastAsiaTheme="majorEastAsia" w:cs="Arial"/>
          <w:sz w:val="24"/>
          <w:szCs w:val="24"/>
        </w:rPr>
      </w:pPr>
      <w:r>
        <w:rPr>
          <w:rFonts w:cs="Arial"/>
        </w:rPr>
        <w:br w:type="page"/>
      </w:r>
    </w:p>
    <w:p w14:paraId="4FD46E75" w14:textId="5C82403F" w:rsidR="00701F30" w:rsidRDefault="00701F30" w:rsidP="002770F7">
      <w:pPr>
        <w:pStyle w:val="Heading3"/>
        <w:rPr>
          <w:rFonts w:cs="Arial"/>
        </w:rPr>
      </w:pPr>
      <w:bookmarkStart w:id="11" w:name="_Toc529538165"/>
      <w:r w:rsidRPr="00B40EAF">
        <w:rPr>
          <w:rFonts w:cs="Arial"/>
        </w:rPr>
        <w:lastRenderedPageBreak/>
        <w:t>Building Information</w:t>
      </w:r>
      <w:bookmarkEnd w:id="11"/>
    </w:p>
    <w:p w14:paraId="61B9D9B3" w14:textId="2AE71430" w:rsidR="00610AB9" w:rsidRPr="00610AB9" w:rsidRDefault="00610AB9" w:rsidP="00610AB9">
      <w:pPr>
        <w:rPr>
          <w:i/>
        </w:rPr>
      </w:pPr>
      <w:r w:rsidRPr="00610AB9">
        <w:rPr>
          <w:i/>
        </w:rPr>
        <w:t xml:space="preserve">This section should describe the physical features of </w:t>
      </w:r>
      <w:r>
        <w:rPr>
          <w:i/>
        </w:rPr>
        <w:t>the school</w:t>
      </w:r>
      <w:r w:rsidRPr="00610AB9">
        <w:rPr>
          <w:i/>
        </w:rPr>
        <w:t xml:space="preserve"> that may impact emergency operations or response capabilities.</w:t>
      </w:r>
    </w:p>
    <w:p w14:paraId="239E702C" w14:textId="24A96240" w:rsidR="00701F30" w:rsidRPr="00B40EAF" w:rsidRDefault="00701F30" w:rsidP="004A1F2A">
      <w:pPr>
        <w:ind w:left="900"/>
        <w:rPr>
          <w:rFonts w:cs="Arial"/>
        </w:rPr>
      </w:pPr>
      <w:r w:rsidRPr="00610AB9">
        <w:rPr>
          <w:rFonts w:cs="Arial"/>
          <w:b/>
        </w:rPr>
        <w:t>(INSERT NAME</w:t>
      </w:r>
      <w:r w:rsidRPr="00B40EAF">
        <w:rPr>
          <w:rFonts w:cs="Arial"/>
          <w:i/>
        </w:rPr>
        <w:t>)</w:t>
      </w:r>
      <w:r w:rsidRPr="00B40EAF">
        <w:rPr>
          <w:rFonts w:cs="Arial"/>
        </w:rPr>
        <w:t xml:space="preserve"> School is located on a 15-acre lot and includes three buildings, one baseball field, one football/soccer field, two tennis courts, and one staff parking lot.  All classes take place in the main building on campus.</w:t>
      </w:r>
    </w:p>
    <w:p w14:paraId="378FD9F5" w14:textId="57C5EF16" w:rsidR="00701F30" w:rsidRPr="00B40EAF" w:rsidRDefault="00701F30" w:rsidP="004A1F2A">
      <w:pPr>
        <w:ind w:left="900"/>
        <w:rPr>
          <w:rFonts w:cs="Arial"/>
        </w:rPr>
      </w:pPr>
      <w:r w:rsidRPr="00B40EAF">
        <w:rPr>
          <w:rFonts w:cs="Arial"/>
        </w:rPr>
        <w:t xml:space="preserve">A map of the buildings, annotated with evacuation routes, shelter locations, fire alarm pull stations, fire hydrants, fire extinguishers, first aid kits, hazardous materials storage, and utility shutoffs is included in the appendix.  All staff members are required to know these locations as well as hot to operate utility shutoffs. </w:t>
      </w:r>
    </w:p>
    <w:p w14:paraId="35FA20B7" w14:textId="329D5277" w:rsidR="00701F30" w:rsidRPr="00B40EAF" w:rsidRDefault="00701F30" w:rsidP="004A1F2A">
      <w:pPr>
        <w:ind w:left="900"/>
        <w:rPr>
          <w:rFonts w:cs="Arial"/>
        </w:rPr>
      </w:pPr>
      <w:r w:rsidRPr="00B40EAF">
        <w:rPr>
          <w:rFonts w:cs="Arial"/>
        </w:rPr>
        <w:t xml:space="preserve">A public address system works within the building, but does not exist on the exterior or on sports fields. </w:t>
      </w:r>
    </w:p>
    <w:p w14:paraId="0C9F0341" w14:textId="349C64CF" w:rsidR="00D75E01" w:rsidRDefault="00D75E01" w:rsidP="004A1F2A">
      <w:pPr>
        <w:ind w:left="900"/>
        <w:rPr>
          <w:rFonts w:cs="Arial"/>
          <w:i/>
        </w:rPr>
      </w:pPr>
      <w:r w:rsidRPr="00610AB9">
        <w:rPr>
          <w:rFonts w:cs="Arial"/>
          <w:i/>
        </w:rPr>
        <w:t xml:space="preserve">This section should include a map of the school grounds, schematic of building interiors and any other maps or documents that assist responders in understanding the layout of the response area. </w:t>
      </w:r>
    </w:p>
    <w:p w14:paraId="3DAA051B" w14:textId="4C15DA88" w:rsidR="00011171" w:rsidRDefault="00011171" w:rsidP="00011171">
      <w:pPr>
        <w:pStyle w:val="Heading3"/>
      </w:pPr>
      <w:bookmarkStart w:id="12" w:name="_Toc529538166"/>
      <w:r>
        <w:t>Geographical Issues</w:t>
      </w:r>
      <w:bookmarkEnd w:id="12"/>
    </w:p>
    <w:p w14:paraId="1B454933" w14:textId="04A32ED4" w:rsidR="00011171" w:rsidRPr="005E5368" w:rsidRDefault="00011171" w:rsidP="00011171">
      <w:pPr>
        <w:ind w:left="900"/>
        <w:rPr>
          <w:i/>
        </w:rPr>
      </w:pPr>
      <w:r w:rsidRPr="005E5368">
        <w:rPr>
          <w:i/>
        </w:rPr>
        <w:t xml:space="preserve">This section should identify any geographic features in the area that pose an increased threat or may impact response efforts such as proximity to water, power plants, railroad, chemical plants, etc.  This should also include </w:t>
      </w:r>
      <w:r w:rsidR="005E5368" w:rsidRPr="005E5368">
        <w:rPr>
          <w:i/>
        </w:rPr>
        <w:t>information regarding estimated EMS response time.</w:t>
      </w:r>
    </w:p>
    <w:p w14:paraId="5F71FA54" w14:textId="1352C3D2" w:rsidR="00701F30" w:rsidRPr="00B40EAF" w:rsidRDefault="00701F30" w:rsidP="002770F7">
      <w:pPr>
        <w:pStyle w:val="Heading3"/>
        <w:rPr>
          <w:rFonts w:cs="Arial"/>
        </w:rPr>
      </w:pPr>
      <w:bookmarkStart w:id="13" w:name="_Toc529538167"/>
      <w:r w:rsidRPr="00B40EAF">
        <w:rPr>
          <w:rFonts w:cs="Arial"/>
        </w:rPr>
        <w:t>Threat/Hazard Assessment Summary</w:t>
      </w:r>
      <w:bookmarkEnd w:id="13"/>
    </w:p>
    <w:p w14:paraId="587172ED" w14:textId="52FAEE56" w:rsidR="00701F30" w:rsidRPr="00B40EAF" w:rsidRDefault="00701F30" w:rsidP="004A1F2A">
      <w:pPr>
        <w:ind w:left="900"/>
        <w:rPr>
          <w:rFonts w:cs="Arial"/>
        </w:rPr>
      </w:pPr>
      <w:r w:rsidRPr="00610AB9">
        <w:rPr>
          <w:rFonts w:cs="Arial"/>
          <w:b/>
        </w:rPr>
        <w:t>(NAME)</w:t>
      </w:r>
      <w:r w:rsidRPr="00B40EAF">
        <w:rPr>
          <w:rFonts w:cs="Arial"/>
        </w:rPr>
        <w:t xml:space="preserve"> School is exposed to many threats, hazards, and vulnerabilities.  All of these have the potential for disrupting the school community, causing casualties, and damaging or destroying public or private property. </w:t>
      </w:r>
    </w:p>
    <w:p w14:paraId="3ECCD457" w14:textId="3621F7E3" w:rsidR="00701F30" w:rsidRPr="00B40EAF" w:rsidRDefault="00701F30" w:rsidP="004A1F2A">
      <w:pPr>
        <w:ind w:left="900"/>
        <w:rPr>
          <w:rFonts w:cs="Arial"/>
        </w:rPr>
      </w:pPr>
      <w:r w:rsidRPr="00B40EAF">
        <w:rPr>
          <w:rFonts w:cs="Arial"/>
        </w:rPr>
        <w:t xml:space="preserve">The interior and exterior of all school buildings and grounds have been assessed for potential threats/hazards that may impact the health and safety of students, faculty, staff and property. </w:t>
      </w:r>
      <w:r w:rsidR="00610AB9" w:rsidRPr="00B40EAF">
        <w:rPr>
          <w:rFonts w:cs="Arial"/>
        </w:rPr>
        <w:t xml:space="preserve">Iowa Homeland Security and Emergency Management completed a site assessment on </w:t>
      </w:r>
      <w:r w:rsidR="00610AB9" w:rsidRPr="00610AB9">
        <w:rPr>
          <w:rFonts w:cs="Arial"/>
          <w:b/>
        </w:rPr>
        <w:t>(DATE)</w:t>
      </w:r>
      <w:r w:rsidR="00610AB9" w:rsidRPr="00B40EAF">
        <w:rPr>
          <w:rFonts w:cs="Arial"/>
          <w:i/>
        </w:rPr>
        <w:t xml:space="preserve"> </w:t>
      </w:r>
      <w:r w:rsidR="00610AB9" w:rsidRPr="00B40EAF">
        <w:rPr>
          <w:rFonts w:cs="Arial"/>
        </w:rPr>
        <w:t xml:space="preserve">to identify any circumstances in the school or near campus that may present unique problems or potential risks to people or property.  </w:t>
      </w:r>
      <w:r w:rsidRPr="00B40EAF">
        <w:rPr>
          <w:rFonts w:cs="Arial"/>
        </w:rPr>
        <w:t>These identified threats/hazards have been assessed by risk and likelihood and ranked accordingly.</w:t>
      </w:r>
    </w:p>
    <w:p w14:paraId="1F895B81" w14:textId="2618AC7C" w:rsidR="005A1134" w:rsidRPr="00B40EAF" w:rsidRDefault="005A1134" w:rsidP="004A1F2A">
      <w:pPr>
        <w:ind w:left="900"/>
        <w:rPr>
          <w:rFonts w:cs="Arial"/>
          <w:i/>
        </w:rPr>
      </w:pPr>
      <w:r w:rsidRPr="00B40EAF">
        <w:rPr>
          <w:rFonts w:cs="Arial"/>
          <w:i/>
        </w:rPr>
        <w:t xml:space="preserve">Include a list of completed assessments and the findings of each (behavior, risk, vulnerabilities, site, etc.) If the planning team completed the assessment tables and assigned priorities, those tables can be included here as well.  A brief statement about each threat (flood, severe storm, fire, hazardous materials, active shooter, etc.) can also be included. </w:t>
      </w:r>
    </w:p>
    <w:p w14:paraId="31CB5E56" w14:textId="23C9D6F8" w:rsidR="00F52236" w:rsidRPr="00B40EAF" w:rsidRDefault="00F52236" w:rsidP="002770F7">
      <w:pPr>
        <w:pStyle w:val="Heading2"/>
        <w:rPr>
          <w:rFonts w:cs="Arial"/>
        </w:rPr>
      </w:pPr>
      <w:bookmarkStart w:id="14" w:name="_Toc529538168"/>
      <w:r w:rsidRPr="00B40EAF">
        <w:rPr>
          <w:rFonts w:cs="Arial"/>
        </w:rPr>
        <w:t>Resources</w:t>
      </w:r>
      <w:bookmarkEnd w:id="14"/>
    </w:p>
    <w:p w14:paraId="61EEDE0F" w14:textId="78248209" w:rsidR="00F52236" w:rsidRPr="00B40EAF" w:rsidRDefault="00F52236" w:rsidP="002770F7">
      <w:pPr>
        <w:rPr>
          <w:rFonts w:cs="Arial"/>
          <w:i/>
        </w:rPr>
      </w:pPr>
      <w:r w:rsidRPr="00B40EAF">
        <w:rPr>
          <w:rFonts w:cs="Arial"/>
          <w:i/>
        </w:rPr>
        <w:t>If the district has established any memorandum of understanding with agencies or businesses in the community to assure access to</w:t>
      </w:r>
      <w:r w:rsidR="00C52412" w:rsidRPr="00B40EAF">
        <w:rPr>
          <w:rFonts w:cs="Arial"/>
          <w:i/>
        </w:rPr>
        <w:t xml:space="preserve"> resources during an event,</w:t>
      </w:r>
      <w:r w:rsidRPr="00B40EAF">
        <w:rPr>
          <w:rFonts w:cs="Arial"/>
          <w:i/>
        </w:rPr>
        <w:t xml:space="preserve"> those</w:t>
      </w:r>
      <w:r w:rsidR="00C52412" w:rsidRPr="00B40EAF">
        <w:rPr>
          <w:rFonts w:cs="Arial"/>
          <w:i/>
        </w:rPr>
        <w:t xml:space="preserve"> may be listed or referenced</w:t>
      </w:r>
      <w:r w:rsidRPr="00B40EAF">
        <w:rPr>
          <w:rFonts w:cs="Arial"/>
          <w:i/>
        </w:rPr>
        <w:t xml:space="preserve"> here. </w:t>
      </w:r>
    </w:p>
    <w:p w14:paraId="009A0FCD" w14:textId="77777777" w:rsidR="00D8574B" w:rsidRPr="00B40EAF" w:rsidRDefault="00D8574B" w:rsidP="002770F7">
      <w:pPr>
        <w:pStyle w:val="Heading1"/>
        <w:rPr>
          <w:rFonts w:cs="Arial"/>
        </w:rPr>
      </w:pPr>
      <w:bookmarkStart w:id="15" w:name="_Toc529538169"/>
      <w:r w:rsidRPr="00B40EAF">
        <w:rPr>
          <w:rFonts w:cs="Arial"/>
        </w:rPr>
        <w:lastRenderedPageBreak/>
        <w:t>Planning Assumptions</w:t>
      </w:r>
      <w:bookmarkEnd w:id="15"/>
    </w:p>
    <w:p w14:paraId="66B7CF89" w14:textId="4B1C4DE6" w:rsidR="0097510E" w:rsidRPr="00B40EAF" w:rsidRDefault="0097510E" w:rsidP="002770F7">
      <w:pPr>
        <w:rPr>
          <w:rFonts w:cs="Arial"/>
          <w:i/>
          <w:color w:val="262626"/>
        </w:rPr>
      </w:pPr>
      <w:r w:rsidRPr="00B40EAF">
        <w:rPr>
          <w:rFonts w:cs="Arial"/>
          <w:i/>
          <w:color w:val="262626"/>
        </w:rPr>
        <w:t>The Planning Assumptions section identifies what the planning team assumes to be facts for planning purposes in order to make it possible to execu</w:t>
      </w:r>
      <w:r w:rsidR="00610AB9">
        <w:rPr>
          <w:rFonts w:cs="Arial"/>
          <w:i/>
          <w:color w:val="262626"/>
        </w:rPr>
        <w:t>te the EOP. T</w:t>
      </w:r>
      <w:r w:rsidRPr="00B40EAF">
        <w:rPr>
          <w:rFonts w:cs="Arial"/>
          <w:i/>
          <w:color w:val="262626"/>
        </w:rPr>
        <w:t>he assumptions indicate areas where adjustments to the plan</w:t>
      </w:r>
      <w:r w:rsidR="00E63AFE" w:rsidRPr="00B40EAF">
        <w:rPr>
          <w:rFonts w:cs="Arial"/>
          <w:i/>
          <w:color w:val="262626"/>
        </w:rPr>
        <w:t xml:space="preserve"> may</w:t>
      </w:r>
      <w:r w:rsidRPr="00B40EAF">
        <w:rPr>
          <w:rFonts w:cs="Arial"/>
          <w:i/>
          <w:color w:val="262626"/>
        </w:rPr>
        <w:t xml:space="preserve"> have to be made as the facts of the incident become known. The assumptions also provide the opportunity to communicate the intent of senior officials regarding emergency operations priorities.</w:t>
      </w:r>
    </w:p>
    <w:p w14:paraId="555A38F8" w14:textId="0BBE3E5E" w:rsidR="0097510E" w:rsidRPr="00B40EAF" w:rsidRDefault="0048519B" w:rsidP="002770F7">
      <w:pPr>
        <w:rPr>
          <w:rFonts w:cs="Arial"/>
        </w:rPr>
      </w:pPr>
      <w:r w:rsidRPr="00610AB9">
        <w:rPr>
          <w:rFonts w:cs="Arial"/>
          <w:b/>
        </w:rPr>
        <w:t>(</w:t>
      </w:r>
      <w:r w:rsidR="000866A6" w:rsidRPr="00610AB9">
        <w:rPr>
          <w:rFonts w:cs="Arial"/>
          <w:b/>
        </w:rPr>
        <w:t xml:space="preserve">DISTRICT </w:t>
      </w:r>
      <w:r w:rsidRPr="00610AB9">
        <w:rPr>
          <w:rFonts w:cs="Arial"/>
          <w:b/>
        </w:rPr>
        <w:t>NAME)</w:t>
      </w:r>
      <w:r w:rsidR="000866A6" w:rsidRPr="00B40EAF">
        <w:rPr>
          <w:rFonts w:cs="Arial"/>
        </w:rPr>
        <w:t xml:space="preserve"> </w:t>
      </w:r>
      <w:r w:rsidRPr="00B40EAF">
        <w:rPr>
          <w:rFonts w:cs="Arial"/>
        </w:rPr>
        <w:t>may deviate from this EOP if the following assumptions prove no</w:t>
      </w:r>
      <w:r w:rsidR="00E63AFE" w:rsidRPr="00B40EAF">
        <w:rPr>
          <w:rFonts w:cs="Arial"/>
        </w:rPr>
        <w:t>t to be true during operations.</w:t>
      </w:r>
      <w:r w:rsidRPr="00B40EAF">
        <w:rPr>
          <w:rFonts w:cs="Arial"/>
        </w:rPr>
        <w:t xml:space="preserve"> The EOP assumes:</w:t>
      </w:r>
    </w:p>
    <w:p w14:paraId="28E2C955" w14:textId="0A567CE8" w:rsidR="0048519B" w:rsidRPr="00B40EAF" w:rsidRDefault="0048519B" w:rsidP="002770F7">
      <w:pPr>
        <w:pStyle w:val="ListParagraph"/>
        <w:numPr>
          <w:ilvl w:val="0"/>
          <w:numId w:val="8"/>
        </w:numPr>
        <w:rPr>
          <w:rFonts w:cs="Arial"/>
        </w:rPr>
      </w:pPr>
      <w:r w:rsidRPr="00B40EAF">
        <w:rPr>
          <w:rFonts w:cs="Arial"/>
        </w:rPr>
        <w:t>Some emergency situations occur with little or no warning.</w:t>
      </w:r>
    </w:p>
    <w:p w14:paraId="3024AEE6" w14:textId="589CB37F" w:rsidR="0048519B" w:rsidRPr="00B40EAF" w:rsidRDefault="0048519B" w:rsidP="002770F7">
      <w:pPr>
        <w:pStyle w:val="ListParagraph"/>
        <w:numPr>
          <w:ilvl w:val="0"/>
          <w:numId w:val="8"/>
        </w:numPr>
        <w:rPr>
          <w:rFonts w:cs="Arial"/>
        </w:rPr>
      </w:pPr>
      <w:r w:rsidRPr="00B40EAF">
        <w:rPr>
          <w:rFonts w:cs="Arial"/>
        </w:rPr>
        <w:t xml:space="preserve">A single site incident such as a fire, gas main breakage or hazardous materials exposure could occur at any time without warning. The employees of the school affected should not wait for direction from local response agencies before activating this plan and protecting lives and property. </w:t>
      </w:r>
    </w:p>
    <w:p w14:paraId="0E9EE29C" w14:textId="61DA1416" w:rsidR="0048519B" w:rsidRPr="00B40EAF" w:rsidRDefault="0048519B" w:rsidP="002770F7">
      <w:pPr>
        <w:pStyle w:val="ListParagraph"/>
        <w:numPr>
          <w:ilvl w:val="0"/>
          <w:numId w:val="8"/>
        </w:numPr>
        <w:rPr>
          <w:rFonts w:cs="Arial"/>
        </w:rPr>
      </w:pPr>
      <w:r w:rsidRPr="00B40EAF">
        <w:rPr>
          <w:rFonts w:cs="Arial"/>
        </w:rPr>
        <w:t>In a major catastrophe, the district and/or schools may need to rely on its own resources and be self-sustaining for up to 72 hours.</w:t>
      </w:r>
    </w:p>
    <w:p w14:paraId="06417F1D" w14:textId="5F4DE1FB" w:rsidR="0048519B" w:rsidRPr="00B40EAF" w:rsidRDefault="00202EE1" w:rsidP="002770F7">
      <w:pPr>
        <w:pStyle w:val="ListParagraph"/>
        <w:numPr>
          <w:ilvl w:val="0"/>
          <w:numId w:val="8"/>
        </w:numPr>
        <w:rPr>
          <w:rFonts w:cs="Arial"/>
        </w:rPr>
      </w:pPr>
      <w:r w:rsidRPr="00B40EAF">
        <w:rPr>
          <w:rFonts w:cs="Arial"/>
        </w:rPr>
        <w:t>Assistance from law enforcement, fire, and emergency managers will be available in serious incidents. However, t</w:t>
      </w:r>
      <w:r w:rsidR="0048519B" w:rsidRPr="00B40EAF">
        <w:rPr>
          <w:rFonts w:cs="Arial"/>
        </w:rPr>
        <w:t xml:space="preserve">he district and/or school must be prepared to carry out the initial response until </w:t>
      </w:r>
      <w:r w:rsidRPr="00B40EAF">
        <w:rPr>
          <w:rFonts w:cs="Arial"/>
        </w:rPr>
        <w:t xml:space="preserve">this </w:t>
      </w:r>
      <w:r w:rsidR="0048519B" w:rsidRPr="00B40EAF">
        <w:rPr>
          <w:rFonts w:cs="Arial"/>
        </w:rPr>
        <w:t xml:space="preserve">external assistance arrives.  </w:t>
      </w:r>
      <w:r w:rsidR="0048519B" w:rsidRPr="00B40EAF">
        <w:rPr>
          <w:rFonts w:cs="Arial"/>
          <w:i/>
        </w:rPr>
        <w:t>In some rural locations, this may be an extended period of time.</w:t>
      </w:r>
    </w:p>
    <w:p w14:paraId="4CF89330" w14:textId="443284A1" w:rsidR="003E565F" w:rsidRPr="00B40EAF" w:rsidRDefault="003E565F" w:rsidP="002770F7">
      <w:pPr>
        <w:pStyle w:val="ListParagraph"/>
        <w:numPr>
          <w:ilvl w:val="0"/>
          <w:numId w:val="8"/>
        </w:numPr>
        <w:rPr>
          <w:rFonts w:cs="Arial"/>
        </w:rPr>
      </w:pPr>
      <w:r w:rsidRPr="00B40EAF">
        <w:rPr>
          <w:rFonts w:cs="Arial"/>
        </w:rPr>
        <w:t>In most cases, law enforcement or fire service personnel will assume Incident Command, or establish unified command, depending on the type of emergency.</w:t>
      </w:r>
    </w:p>
    <w:p w14:paraId="3A442811" w14:textId="3BD83EF4" w:rsidR="00202EE1" w:rsidRPr="00B40EAF" w:rsidRDefault="005D7718" w:rsidP="002770F7">
      <w:pPr>
        <w:pStyle w:val="ListParagraph"/>
        <w:numPr>
          <w:ilvl w:val="0"/>
          <w:numId w:val="8"/>
        </w:numPr>
        <w:rPr>
          <w:rFonts w:cs="Arial"/>
        </w:rPr>
      </w:pPr>
      <w:r w:rsidRPr="00B40EAF">
        <w:rPr>
          <w:rFonts w:cs="Arial"/>
        </w:rPr>
        <w:t>There may be numerous injuries of varying degrees of seriousness to students, faculty, and/or staff. Rapid and appropriate response will reduce the number and severity of injuries.</w:t>
      </w:r>
    </w:p>
    <w:p w14:paraId="6F5AAE58" w14:textId="63C1E2D9" w:rsidR="0048519B" w:rsidRPr="00B40EAF" w:rsidRDefault="0048519B" w:rsidP="002770F7">
      <w:pPr>
        <w:pStyle w:val="ListParagraph"/>
        <w:numPr>
          <w:ilvl w:val="0"/>
          <w:numId w:val="8"/>
        </w:numPr>
        <w:rPr>
          <w:rFonts w:cs="Arial"/>
        </w:rPr>
      </w:pPr>
      <w:r w:rsidRPr="00B40EAF">
        <w:rPr>
          <w:rFonts w:cs="Arial"/>
        </w:rPr>
        <w:t>Conducting regular drills and exercises on the threats/hazards identified in this plan can improve the districts readiness to respond to incidents</w:t>
      </w:r>
      <w:r w:rsidR="00202EE1" w:rsidRPr="00B40EAF">
        <w:rPr>
          <w:rFonts w:cs="Arial"/>
        </w:rPr>
        <w:t xml:space="preserve"> and reduce incident-related losses</w:t>
      </w:r>
      <w:r w:rsidRPr="00B40EAF">
        <w:rPr>
          <w:rFonts w:cs="Arial"/>
        </w:rPr>
        <w:t xml:space="preserve">.  </w:t>
      </w:r>
    </w:p>
    <w:p w14:paraId="71F3EB15" w14:textId="079A3D45" w:rsidR="005D7718" w:rsidRPr="00B40EAF" w:rsidRDefault="005D7718" w:rsidP="002770F7">
      <w:pPr>
        <w:pStyle w:val="ListParagraph"/>
        <w:numPr>
          <w:ilvl w:val="0"/>
          <w:numId w:val="8"/>
        </w:numPr>
        <w:rPr>
          <w:rFonts w:cs="Arial"/>
        </w:rPr>
      </w:pPr>
      <w:r w:rsidRPr="00B40EAF">
        <w:rPr>
          <w:rFonts w:cs="Arial"/>
        </w:rPr>
        <w:t>Incident management will be conducted in a manner consistent with the principles contained in the US Department of Homeland Security National Incident Management System documentation.</w:t>
      </w:r>
    </w:p>
    <w:p w14:paraId="432D3A36" w14:textId="34C33018" w:rsidR="005D7718" w:rsidRPr="00B40EAF" w:rsidRDefault="005D7718" w:rsidP="002770F7">
      <w:pPr>
        <w:pStyle w:val="ListParagraph"/>
        <w:numPr>
          <w:ilvl w:val="0"/>
          <w:numId w:val="8"/>
        </w:numPr>
        <w:rPr>
          <w:rFonts w:cs="Arial"/>
        </w:rPr>
      </w:pPr>
      <w:r w:rsidRPr="00B40EAF">
        <w:rPr>
          <w:rFonts w:cs="Arial"/>
        </w:rPr>
        <w:t xml:space="preserve">An intentional threat against the District, a school, or a student will result in law enforcement and security response actions. </w:t>
      </w:r>
    </w:p>
    <w:p w14:paraId="3F18E33C" w14:textId="5B1800D3" w:rsidR="005D7718" w:rsidRPr="00B40EAF" w:rsidRDefault="00D711D1" w:rsidP="002770F7">
      <w:pPr>
        <w:pStyle w:val="ListParagraph"/>
        <w:numPr>
          <w:ilvl w:val="0"/>
          <w:numId w:val="8"/>
        </w:numPr>
        <w:rPr>
          <w:rFonts w:cs="Arial"/>
        </w:rPr>
      </w:pPr>
      <w:r w:rsidRPr="00B40EAF">
        <w:rPr>
          <w:rFonts w:cs="Arial"/>
        </w:rPr>
        <w:t>A large-scale emergency requires</w:t>
      </w:r>
      <w:r w:rsidR="005D7718" w:rsidRPr="00B40EAF">
        <w:rPr>
          <w:rFonts w:cs="Arial"/>
        </w:rPr>
        <w:t xml:space="preserve"> an effective and coordinated response </w:t>
      </w:r>
      <w:r w:rsidR="00D36593" w:rsidRPr="00B40EAF">
        <w:rPr>
          <w:rFonts w:cs="Arial"/>
        </w:rPr>
        <w:t xml:space="preserve">between all community stakeholders and partners </w:t>
      </w:r>
      <w:r w:rsidRPr="00B40EAF">
        <w:rPr>
          <w:rFonts w:cs="Arial"/>
        </w:rPr>
        <w:t xml:space="preserve">and </w:t>
      </w:r>
      <w:r w:rsidR="00D36593" w:rsidRPr="00B40EAF">
        <w:rPr>
          <w:rFonts w:cs="Arial"/>
        </w:rPr>
        <w:t>will help to reduce the impact of the emergency on students, faculty, and staff, minimize public concern, and assist in recovery efforts.</w:t>
      </w:r>
    </w:p>
    <w:p w14:paraId="59121507" w14:textId="7E8F90AA" w:rsidR="00E34B6D" w:rsidRPr="00B40EAF" w:rsidRDefault="00185CE5" w:rsidP="002770F7">
      <w:pPr>
        <w:pStyle w:val="ListParagraph"/>
        <w:numPr>
          <w:ilvl w:val="0"/>
          <w:numId w:val="8"/>
        </w:numPr>
        <w:rPr>
          <w:rFonts w:cs="Arial"/>
        </w:rPr>
      </w:pPr>
      <w:r w:rsidRPr="00B40EAF">
        <w:rPr>
          <w:rFonts w:cs="Arial"/>
        </w:rPr>
        <w:t>S</w:t>
      </w:r>
      <w:r w:rsidR="00E34B6D" w:rsidRPr="00B40EAF">
        <w:rPr>
          <w:rFonts w:cs="Arial"/>
        </w:rPr>
        <w:t>chools in the district shall coordinate their emergency actions with this plan.</w:t>
      </w:r>
    </w:p>
    <w:p w14:paraId="32E1B842" w14:textId="77777777" w:rsidR="002E50A8" w:rsidRPr="00B40EAF" w:rsidRDefault="002E50A8" w:rsidP="002770F7">
      <w:pPr>
        <w:rPr>
          <w:rFonts w:cs="Arial"/>
        </w:rPr>
      </w:pPr>
    </w:p>
    <w:p w14:paraId="52FBC0C9" w14:textId="044AD9F9" w:rsidR="00D8574B" w:rsidRPr="00B40EAF" w:rsidRDefault="002E50A8" w:rsidP="002770F7">
      <w:pPr>
        <w:rPr>
          <w:rFonts w:cs="Arial"/>
          <w:i/>
        </w:rPr>
      </w:pPr>
      <w:r w:rsidRPr="00B40EAF">
        <w:rPr>
          <w:rFonts w:cs="Arial"/>
          <w:i/>
        </w:rPr>
        <w:t>The above list is provided as an example only. The planning team should determine the assumptions that apply to their specific district.</w:t>
      </w:r>
      <w:r w:rsidR="00D8574B" w:rsidRPr="00B40EAF">
        <w:rPr>
          <w:rFonts w:cs="Arial"/>
          <w:i/>
        </w:rPr>
        <w:br w:type="page"/>
      </w:r>
    </w:p>
    <w:p w14:paraId="1F1FC530" w14:textId="03BA7EC6" w:rsidR="00D8574B" w:rsidRPr="00B40EAF" w:rsidRDefault="00D8574B" w:rsidP="00D3156A">
      <w:pPr>
        <w:pStyle w:val="Heading1"/>
        <w:rPr>
          <w:rFonts w:cs="Arial"/>
        </w:rPr>
      </w:pPr>
      <w:bookmarkStart w:id="16" w:name="_Toc529538170"/>
      <w:r w:rsidRPr="00B40EAF">
        <w:rPr>
          <w:rFonts w:cs="Arial"/>
        </w:rPr>
        <w:lastRenderedPageBreak/>
        <w:t>Concept of Operations</w:t>
      </w:r>
      <w:bookmarkEnd w:id="16"/>
      <w:r w:rsidRPr="00B40EAF">
        <w:rPr>
          <w:rFonts w:cs="Arial"/>
        </w:rPr>
        <w:t xml:space="preserve"> </w:t>
      </w:r>
    </w:p>
    <w:p w14:paraId="4C59CC16" w14:textId="34795E08" w:rsidR="004264A7" w:rsidRPr="00B40EAF" w:rsidRDefault="004264A7" w:rsidP="002770F7">
      <w:pPr>
        <w:rPr>
          <w:rFonts w:cs="Arial"/>
        </w:rPr>
      </w:pPr>
      <w:r w:rsidRPr="00B40EAF">
        <w:rPr>
          <w:rFonts w:cs="Arial"/>
        </w:rPr>
        <w:t xml:space="preserve">The information provided in this section is designed to give an overall picture of incident management and explain the district’s overall approach to an emergency.  </w:t>
      </w:r>
    </w:p>
    <w:p w14:paraId="1C459532" w14:textId="71446304" w:rsidR="004264A7" w:rsidRPr="00B40EAF" w:rsidRDefault="004264A7" w:rsidP="002770F7">
      <w:pPr>
        <w:rPr>
          <w:rFonts w:cs="Arial"/>
        </w:rPr>
      </w:pPr>
      <w:r w:rsidRPr="00B40EAF">
        <w:rPr>
          <w:rFonts w:cs="Arial"/>
        </w:rPr>
        <w:t>Priorities for incident management include:</w:t>
      </w:r>
    </w:p>
    <w:p w14:paraId="568DA09C" w14:textId="77777777" w:rsidR="004264A7" w:rsidRPr="00B40EAF" w:rsidRDefault="004264A7" w:rsidP="001712DF">
      <w:pPr>
        <w:pStyle w:val="ListParagraph"/>
        <w:numPr>
          <w:ilvl w:val="0"/>
          <w:numId w:val="9"/>
        </w:numPr>
        <w:spacing w:after="240" w:line="240" w:lineRule="auto"/>
        <w:contextualSpacing w:val="0"/>
        <w:rPr>
          <w:rFonts w:cs="Arial"/>
          <w:szCs w:val="24"/>
        </w:rPr>
      </w:pPr>
      <w:r w:rsidRPr="00B40EAF">
        <w:rPr>
          <w:rFonts w:cs="Arial"/>
          <w:szCs w:val="24"/>
        </w:rPr>
        <w:t>Protect and save lives, and protect health and safety of students, faculty, staff, visitors, responders, and recovery workers.</w:t>
      </w:r>
    </w:p>
    <w:p w14:paraId="125771BE" w14:textId="77777777" w:rsidR="004264A7" w:rsidRPr="00B40EAF" w:rsidRDefault="004264A7" w:rsidP="001712DF">
      <w:pPr>
        <w:pStyle w:val="ListParagraph"/>
        <w:numPr>
          <w:ilvl w:val="0"/>
          <w:numId w:val="9"/>
        </w:numPr>
        <w:spacing w:after="240" w:line="240" w:lineRule="auto"/>
        <w:contextualSpacing w:val="0"/>
        <w:rPr>
          <w:rFonts w:cs="Arial"/>
          <w:szCs w:val="24"/>
        </w:rPr>
      </w:pPr>
      <w:r w:rsidRPr="00B40EAF">
        <w:rPr>
          <w:rFonts w:cs="Arial"/>
          <w:szCs w:val="24"/>
        </w:rPr>
        <w:t>Protect property and mitigate damages and impacts to individuals, the community, and the environment.</w:t>
      </w:r>
    </w:p>
    <w:p w14:paraId="2F191B98" w14:textId="2CFA7705" w:rsidR="004264A7" w:rsidRPr="00B40EAF" w:rsidRDefault="004264A7" w:rsidP="002770F7">
      <w:pPr>
        <w:rPr>
          <w:rFonts w:cs="Arial"/>
        </w:rPr>
      </w:pPr>
      <w:r w:rsidRPr="00B40EAF">
        <w:rPr>
          <w:rFonts w:cs="Arial"/>
        </w:rPr>
        <w:t>For the purpose of this plan, we define incidents, emergency, and disaster as:</w:t>
      </w:r>
    </w:p>
    <w:p w14:paraId="71846D63" w14:textId="6A575E7F" w:rsidR="004264A7" w:rsidRPr="00B40EAF" w:rsidRDefault="00C907A2" w:rsidP="002770F7">
      <w:pPr>
        <w:autoSpaceDE w:val="0"/>
        <w:autoSpaceDN w:val="0"/>
        <w:adjustRightInd w:val="0"/>
        <w:ind w:left="1080"/>
        <w:rPr>
          <w:rFonts w:cs="Arial"/>
        </w:rPr>
      </w:pPr>
      <w:r w:rsidRPr="00B40EAF">
        <w:rPr>
          <w:rFonts w:cs="Arial"/>
          <w:b/>
        </w:rPr>
        <w:t xml:space="preserve">Incident </w:t>
      </w:r>
      <w:r w:rsidR="004264A7" w:rsidRPr="00B40EAF">
        <w:rPr>
          <w:rFonts w:cs="Arial"/>
        </w:rPr>
        <w:t xml:space="preserve">- An incident is a situation that is limited in scope and potential effects. </w:t>
      </w:r>
    </w:p>
    <w:p w14:paraId="00655E03" w14:textId="3FFEAD4D" w:rsidR="004264A7" w:rsidRPr="00B40EAF" w:rsidRDefault="00C907A2" w:rsidP="002770F7">
      <w:pPr>
        <w:autoSpaceDE w:val="0"/>
        <w:autoSpaceDN w:val="0"/>
        <w:adjustRightInd w:val="0"/>
        <w:ind w:left="1080"/>
        <w:rPr>
          <w:rFonts w:cs="Arial"/>
        </w:rPr>
      </w:pPr>
      <w:r w:rsidRPr="00B40EAF">
        <w:rPr>
          <w:rFonts w:cs="Arial"/>
          <w:b/>
        </w:rPr>
        <w:t>Emergency</w:t>
      </w:r>
      <w:r w:rsidRPr="00B40EAF">
        <w:rPr>
          <w:rFonts w:cs="Arial"/>
        </w:rPr>
        <w:t xml:space="preserve"> </w:t>
      </w:r>
      <w:r w:rsidR="004264A7" w:rsidRPr="00B40EAF">
        <w:rPr>
          <w:rFonts w:cs="Arial"/>
        </w:rPr>
        <w:t xml:space="preserve">- An emergency is a situation that is larger in scope and more severe in terms of actual or potential effects than an incident. </w:t>
      </w:r>
    </w:p>
    <w:p w14:paraId="4BD4540F" w14:textId="284B4308" w:rsidR="004264A7" w:rsidRPr="00B40EAF" w:rsidRDefault="00C907A2" w:rsidP="002770F7">
      <w:pPr>
        <w:autoSpaceDE w:val="0"/>
        <w:autoSpaceDN w:val="0"/>
        <w:adjustRightInd w:val="0"/>
        <w:ind w:left="1080"/>
        <w:rPr>
          <w:rFonts w:cs="Arial"/>
        </w:rPr>
      </w:pPr>
      <w:r w:rsidRPr="00B40EAF">
        <w:rPr>
          <w:rFonts w:cs="Arial"/>
          <w:b/>
          <w:color w:val="000000"/>
        </w:rPr>
        <w:t>Disaster</w:t>
      </w:r>
      <w:r w:rsidRPr="00B40EAF">
        <w:rPr>
          <w:rFonts w:cs="Arial"/>
          <w:color w:val="000000"/>
        </w:rPr>
        <w:t xml:space="preserve"> </w:t>
      </w:r>
      <w:r w:rsidR="004264A7" w:rsidRPr="00B40EAF">
        <w:rPr>
          <w:rFonts w:cs="Arial"/>
          <w:color w:val="000000"/>
        </w:rPr>
        <w:t>-</w:t>
      </w:r>
      <w:r w:rsidR="004264A7" w:rsidRPr="00B40EAF">
        <w:rPr>
          <w:rFonts w:cs="Arial"/>
          <w:b/>
          <w:color w:val="000000"/>
        </w:rPr>
        <w:t xml:space="preserve"> </w:t>
      </w:r>
      <w:r w:rsidR="004264A7" w:rsidRPr="00B40EAF">
        <w:rPr>
          <w:rFonts w:cs="Arial"/>
        </w:rPr>
        <w:t xml:space="preserve">A disaster involves the occurrence or threat of significant casualties and/or widespread property damage that is beyond the capability of the local government to handle with available local resources. </w:t>
      </w:r>
    </w:p>
    <w:p w14:paraId="5A3E8ED5" w14:textId="0051E7C8" w:rsidR="004264A7" w:rsidRPr="00B40EAF" w:rsidRDefault="004264A7" w:rsidP="002770F7">
      <w:pPr>
        <w:rPr>
          <w:rFonts w:cs="Arial"/>
        </w:rPr>
      </w:pPr>
      <w:r w:rsidRPr="00B40EAF">
        <w:rPr>
          <w:rFonts w:cs="Arial"/>
        </w:rPr>
        <w:t>This EOP is based on an all-hazards approach and may be activated in its entirety or in part, based on the specific needs of the eme</w:t>
      </w:r>
      <w:r w:rsidR="00E55266">
        <w:rPr>
          <w:rFonts w:cs="Arial"/>
        </w:rPr>
        <w:t xml:space="preserve">rgency and by decision of district </w:t>
      </w:r>
      <w:r w:rsidR="00E55266" w:rsidRPr="00E55266">
        <w:rPr>
          <w:rFonts w:cs="Arial"/>
          <w:i/>
        </w:rPr>
        <w:t>(or school)</w:t>
      </w:r>
      <w:r w:rsidRPr="00B40EAF">
        <w:rPr>
          <w:rFonts w:cs="Arial"/>
        </w:rPr>
        <w:t xml:space="preserve"> leadership.  The emergency functions of agencies involved in emergency management will generally parallel normal day-to-day operations.  Day-to-day functions that do not contribute directly to the emergency may be suspended for the duration of any emergency and/or redirected to accomplishment of emergency tasks by the district. </w:t>
      </w:r>
    </w:p>
    <w:p w14:paraId="484EC828" w14:textId="1161853E" w:rsidR="00BB2021" w:rsidRPr="00B40EAF" w:rsidRDefault="00BB2021" w:rsidP="002770F7">
      <w:pPr>
        <w:pStyle w:val="Heading2"/>
        <w:rPr>
          <w:rFonts w:cs="Arial"/>
        </w:rPr>
      </w:pPr>
      <w:bookmarkStart w:id="17" w:name="_Toc529538171"/>
      <w:r w:rsidRPr="00B40EAF">
        <w:rPr>
          <w:rFonts w:cs="Arial"/>
        </w:rPr>
        <w:t>Key Areas of Emergency Planning</w:t>
      </w:r>
      <w:bookmarkEnd w:id="17"/>
    </w:p>
    <w:p w14:paraId="2DBDDA1E" w14:textId="77777777" w:rsidR="00BB2021" w:rsidRPr="00B40EAF" w:rsidRDefault="00BB2021" w:rsidP="002770F7">
      <w:pPr>
        <w:rPr>
          <w:rFonts w:cs="Arial"/>
        </w:rPr>
      </w:pPr>
      <w:r w:rsidRPr="00B40EAF">
        <w:rPr>
          <w:rFonts w:cs="Arial"/>
        </w:rPr>
        <w:t xml:space="preserve">In the event of an incident </w:t>
      </w:r>
      <w:r w:rsidRPr="00E55266">
        <w:rPr>
          <w:rFonts w:cs="Arial"/>
          <w:b/>
        </w:rPr>
        <w:t>(DISTRICT NAME),</w:t>
      </w:r>
      <w:r w:rsidRPr="00B40EAF">
        <w:rPr>
          <w:rFonts w:cs="Arial"/>
        </w:rPr>
        <w:t xml:space="preserve"> will adhere to the six key areas of emergency planning and incident management, which include:</w:t>
      </w:r>
    </w:p>
    <w:p w14:paraId="6CAD3FA8" w14:textId="4C54D238" w:rsidR="00BB2021" w:rsidRPr="00B40EAF" w:rsidRDefault="00BB2021" w:rsidP="001712DF">
      <w:pPr>
        <w:pStyle w:val="ListParagraph"/>
        <w:numPr>
          <w:ilvl w:val="0"/>
          <w:numId w:val="10"/>
        </w:numPr>
        <w:rPr>
          <w:rFonts w:cs="Arial"/>
          <w:color w:val="000000" w:themeColor="text1"/>
        </w:rPr>
      </w:pPr>
      <w:r w:rsidRPr="00B40EAF">
        <w:rPr>
          <w:rFonts w:cs="Arial"/>
          <w:b/>
          <w:color w:val="000000" w:themeColor="text1"/>
        </w:rPr>
        <w:t>Prevention</w:t>
      </w:r>
      <w:r w:rsidRPr="00B40EAF">
        <w:rPr>
          <w:rFonts w:cs="Arial"/>
          <w:color w:val="000000" w:themeColor="text1"/>
        </w:rPr>
        <w:t xml:space="preserve"> – Consists of actions that reduce risk from human-caused incidents. Prevention planning can also help mitigate secondary or opportunistic incidents that may o</w:t>
      </w:r>
      <w:r w:rsidR="00AD6395">
        <w:rPr>
          <w:rFonts w:cs="Arial"/>
          <w:color w:val="000000" w:themeColor="text1"/>
        </w:rPr>
        <w:t>ccur after the primary incident.</w:t>
      </w:r>
    </w:p>
    <w:p w14:paraId="4D7000F3" w14:textId="514D16D3" w:rsidR="00BB2021" w:rsidRPr="00B40EAF" w:rsidRDefault="00BB2021" w:rsidP="001712DF">
      <w:pPr>
        <w:numPr>
          <w:ilvl w:val="0"/>
          <w:numId w:val="10"/>
        </w:numPr>
        <w:autoSpaceDE w:val="0"/>
        <w:autoSpaceDN w:val="0"/>
        <w:adjustRightInd w:val="0"/>
        <w:spacing w:after="240" w:line="240" w:lineRule="auto"/>
        <w:rPr>
          <w:rFonts w:cs="Arial"/>
          <w:color w:val="000000" w:themeColor="text1"/>
        </w:rPr>
      </w:pPr>
      <w:r w:rsidRPr="00B40EAF">
        <w:rPr>
          <w:rFonts w:cs="Arial"/>
          <w:b/>
          <w:color w:val="000000" w:themeColor="text1"/>
        </w:rPr>
        <w:t xml:space="preserve">Protection </w:t>
      </w:r>
      <w:r w:rsidRPr="00B40EAF">
        <w:rPr>
          <w:rFonts w:cs="Arial"/>
          <w:color w:val="000000" w:themeColor="text1"/>
        </w:rPr>
        <w:t>– Reduces or eliminates a threat to people, property and the environment.  Primarily focused on adversarial incidents, the protection of critical infrast</w:t>
      </w:r>
      <w:r w:rsidR="00E55266">
        <w:rPr>
          <w:rFonts w:cs="Arial"/>
          <w:color w:val="000000" w:themeColor="text1"/>
        </w:rPr>
        <w:t>ructure and key resources</w:t>
      </w:r>
      <w:r w:rsidRPr="00B40EAF">
        <w:rPr>
          <w:rFonts w:cs="Arial"/>
          <w:color w:val="000000" w:themeColor="text1"/>
        </w:rPr>
        <w:t xml:space="preserve"> i</w:t>
      </w:r>
      <w:r w:rsidR="00E55266">
        <w:rPr>
          <w:rFonts w:cs="Arial"/>
          <w:color w:val="000000" w:themeColor="text1"/>
        </w:rPr>
        <w:t>s vital to local jurisdictions.</w:t>
      </w:r>
    </w:p>
    <w:p w14:paraId="5CE139ED" w14:textId="1E32C805" w:rsidR="00BB2021" w:rsidRPr="00B40EAF" w:rsidRDefault="00BB2021" w:rsidP="001712DF">
      <w:pPr>
        <w:numPr>
          <w:ilvl w:val="0"/>
          <w:numId w:val="10"/>
        </w:numPr>
        <w:autoSpaceDE w:val="0"/>
        <w:autoSpaceDN w:val="0"/>
        <w:adjustRightInd w:val="0"/>
        <w:spacing w:after="240" w:line="240" w:lineRule="auto"/>
        <w:rPr>
          <w:rFonts w:cs="Arial"/>
          <w:color w:val="000000" w:themeColor="text1"/>
        </w:rPr>
      </w:pPr>
      <w:r w:rsidRPr="00B40EAF">
        <w:rPr>
          <w:rFonts w:cs="Arial"/>
          <w:b/>
          <w:bCs/>
          <w:color w:val="000000" w:themeColor="text1"/>
        </w:rPr>
        <w:t xml:space="preserve">Mitigation </w:t>
      </w:r>
      <w:r w:rsidRPr="00B40EAF">
        <w:rPr>
          <w:rFonts w:cs="Arial"/>
          <w:color w:val="000000" w:themeColor="text1"/>
        </w:rPr>
        <w:t>– Mitigation activities are those which eliminate or reduce the probability of a disaster occurring. Also included are those long-term activities</w:t>
      </w:r>
      <w:r w:rsidR="00E079EF" w:rsidRPr="00B40EAF">
        <w:rPr>
          <w:rFonts w:cs="Arial"/>
          <w:color w:val="000000" w:themeColor="text1"/>
        </w:rPr>
        <w:t>,</w:t>
      </w:r>
      <w:r w:rsidRPr="00B40EAF">
        <w:rPr>
          <w:rFonts w:cs="Arial"/>
          <w:color w:val="000000" w:themeColor="text1"/>
        </w:rPr>
        <w:t xml:space="preserve"> which lessen the undesirable effects of unavoidable hazards. </w:t>
      </w:r>
    </w:p>
    <w:p w14:paraId="47781629" w14:textId="77777777" w:rsidR="00BB2021" w:rsidRPr="00B40EAF" w:rsidRDefault="00BB2021" w:rsidP="001712DF">
      <w:pPr>
        <w:numPr>
          <w:ilvl w:val="0"/>
          <w:numId w:val="10"/>
        </w:numPr>
        <w:autoSpaceDE w:val="0"/>
        <w:autoSpaceDN w:val="0"/>
        <w:adjustRightInd w:val="0"/>
        <w:spacing w:after="240" w:line="240" w:lineRule="auto"/>
        <w:rPr>
          <w:rFonts w:cs="Arial"/>
          <w:color w:val="000000" w:themeColor="text1"/>
        </w:rPr>
      </w:pPr>
      <w:r w:rsidRPr="00B40EAF">
        <w:rPr>
          <w:rFonts w:cs="Arial"/>
          <w:b/>
          <w:bCs/>
          <w:color w:val="000000" w:themeColor="text1"/>
        </w:rPr>
        <w:t xml:space="preserve">Preparedness </w:t>
      </w:r>
      <w:r w:rsidRPr="00B40EAF">
        <w:rPr>
          <w:rFonts w:cs="Arial"/>
          <w:color w:val="000000" w:themeColor="text1"/>
        </w:rPr>
        <w:t xml:space="preserve">– Preparedness activities serve to develop the response capabilities needed in the event an emergency should arise. Planning and training are among the activities conducted under this phase. </w:t>
      </w:r>
    </w:p>
    <w:p w14:paraId="64F6ED4C" w14:textId="77777777" w:rsidR="00BB2021" w:rsidRPr="00B40EAF" w:rsidRDefault="00BB2021" w:rsidP="001712DF">
      <w:pPr>
        <w:numPr>
          <w:ilvl w:val="0"/>
          <w:numId w:val="10"/>
        </w:numPr>
        <w:autoSpaceDE w:val="0"/>
        <w:autoSpaceDN w:val="0"/>
        <w:adjustRightInd w:val="0"/>
        <w:spacing w:after="240" w:line="240" w:lineRule="auto"/>
        <w:rPr>
          <w:rFonts w:cs="Arial"/>
          <w:color w:val="000000" w:themeColor="text1"/>
        </w:rPr>
      </w:pPr>
      <w:r w:rsidRPr="00B40EAF">
        <w:rPr>
          <w:rFonts w:cs="Arial"/>
          <w:b/>
          <w:bCs/>
          <w:color w:val="000000" w:themeColor="text1"/>
        </w:rPr>
        <w:lastRenderedPageBreak/>
        <w:t xml:space="preserve">Response </w:t>
      </w:r>
      <w:r w:rsidRPr="00B40EAF">
        <w:rPr>
          <w:rFonts w:cs="Arial"/>
          <w:color w:val="000000" w:themeColor="text1"/>
        </w:rPr>
        <w:t xml:space="preserve">– Response is the actual provision of emergency services during a crisis. These activities help to reduce casualties and damage, and speed recovery. Response activities include evacuation, rescue, and other similar operations. </w:t>
      </w:r>
    </w:p>
    <w:p w14:paraId="6FFA649B" w14:textId="69FF8357" w:rsidR="00BB2021" w:rsidRPr="00B40EAF" w:rsidRDefault="00BB2021" w:rsidP="001712DF">
      <w:pPr>
        <w:pStyle w:val="ListParagraph"/>
        <w:numPr>
          <w:ilvl w:val="0"/>
          <w:numId w:val="10"/>
        </w:numPr>
        <w:autoSpaceDE w:val="0"/>
        <w:autoSpaceDN w:val="0"/>
        <w:adjustRightInd w:val="0"/>
        <w:spacing w:after="0" w:line="240" w:lineRule="auto"/>
        <w:contextualSpacing w:val="0"/>
        <w:rPr>
          <w:rFonts w:cs="Arial"/>
          <w:color w:val="000000" w:themeColor="text1"/>
          <w:szCs w:val="24"/>
        </w:rPr>
      </w:pPr>
      <w:r w:rsidRPr="00B40EAF">
        <w:rPr>
          <w:rFonts w:cs="Arial"/>
          <w:b/>
          <w:bCs/>
          <w:color w:val="000000" w:themeColor="text1"/>
          <w:szCs w:val="24"/>
        </w:rPr>
        <w:t xml:space="preserve">Recovery </w:t>
      </w:r>
      <w:r w:rsidRPr="00B40EAF">
        <w:rPr>
          <w:rFonts w:cs="Arial"/>
          <w:color w:val="000000" w:themeColor="text1"/>
          <w:szCs w:val="24"/>
        </w:rPr>
        <w:t>– Recovery is both a short-term and long-term process. Short-term operations seek to rest</w:t>
      </w:r>
      <w:r w:rsidR="00E55266">
        <w:rPr>
          <w:rFonts w:cs="Arial"/>
          <w:color w:val="000000" w:themeColor="text1"/>
          <w:szCs w:val="24"/>
        </w:rPr>
        <w:t>ore vital services</w:t>
      </w:r>
      <w:r w:rsidRPr="00B40EAF">
        <w:rPr>
          <w:rFonts w:cs="Arial"/>
          <w:color w:val="000000" w:themeColor="text1"/>
          <w:szCs w:val="24"/>
        </w:rPr>
        <w:t xml:space="preserve"> and provide for the basic needs of students, faculty, and staff. Long-term rec</w:t>
      </w:r>
      <w:r w:rsidR="00E55266">
        <w:rPr>
          <w:rFonts w:cs="Arial"/>
          <w:color w:val="000000" w:themeColor="text1"/>
          <w:szCs w:val="24"/>
        </w:rPr>
        <w:t>overy focuses on restoring the s</w:t>
      </w:r>
      <w:r w:rsidRPr="00B40EAF">
        <w:rPr>
          <w:rFonts w:cs="Arial"/>
          <w:color w:val="000000" w:themeColor="text1"/>
          <w:szCs w:val="24"/>
        </w:rPr>
        <w:t xml:space="preserve">chool to its normal pre-disaster, or an improved, state of affairs. The recovery period is also an opportune time to institute future mitigation measures, particularly those related to the recent emergency. </w:t>
      </w:r>
    </w:p>
    <w:p w14:paraId="5987C2F3" w14:textId="77777777" w:rsidR="00BB2021" w:rsidRPr="00B40EAF" w:rsidRDefault="00BB2021" w:rsidP="002770F7">
      <w:pPr>
        <w:rPr>
          <w:rFonts w:cs="Arial"/>
        </w:rPr>
      </w:pPr>
    </w:p>
    <w:p w14:paraId="37E7051B" w14:textId="3D49F6A4" w:rsidR="004264A7" w:rsidRPr="00B40EAF" w:rsidRDefault="00BB2021" w:rsidP="002770F7">
      <w:pPr>
        <w:pStyle w:val="Heading2"/>
        <w:rPr>
          <w:rFonts w:cs="Arial"/>
        </w:rPr>
      </w:pPr>
      <w:bookmarkStart w:id="18" w:name="_Toc529538172"/>
      <w:r w:rsidRPr="00B40EAF">
        <w:rPr>
          <w:rFonts w:cs="Arial"/>
        </w:rPr>
        <w:t>National Incident Management System</w:t>
      </w:r>
      <w:bookmarkEnd w:id="18"/>
    </w:p>
    <w:p w14:paraId="654165C7" w14:textId="5307EE33" w:rsidR="00BB2021" w:rsidRPr="00B40EAF" w:rsidRDefault="00BB2021" w:rsidP="002770F7">
      <w:pPr>
        <w:rPr>
          <w:rFonts w:cs="Arial"/>
        </w:rPr>
      </w:pPr>
      <w:r w:rsidRPr="00B40EAF">
        <w:rPr>
          <w:rFonts w:cs="Arial"/>
        </w:rPr>
        <w:t xml:space="preserve">The National Incident Management System (NIMS) is a set of principles that provides a systematic, proactive approach guiding all responding entities to work seamlessly before, during, and after an event, regardless of the cause, magnitude, location or complexity. This system </w:t>
      </w:r>
      <w:r w:rsidR="00CA506D" w:rsidRPr="00B40EAF">
        <w:rPr>
          <w:rFonts w:cs="Arial"/>
        </w:rPr>
        <w:t xml:space="preserve">ensures that those involved in incident response understand their roles and have the tools to be effective.  The ultimate goal of NIMS is to protect and mitigate the impact on life or property. </w:t>
      </w:r>
    </w:p>
    <w:p w14:paraId="3C458B90" w14:textId="1C1655F7" w:rsidR="00CA506D" w:rsidRPr="00B40EAF" w:rsidRDefault="00CA506D" w:rsidP="002770F7">
      <w:pPr>
        <w:rPr>
          <w:rFonts w:cs="Arial"/>
        </w:rPr>
      </w:pPr>
      <w:r w:rsidRPr="00EC0E32">
        <w:rPr>
          <w:rFonts w:cs="Arial"/>
          <w:b/>
        </w:rPr>
        <w:t>(DISTRICT NAME)</w:t>
      </w:r>
      <w:r w:rsidRPr="00B40EAF">
        <w:rPr>
          <w:rFonts w:cs="Arial"/>
        </w:rPr>
        <w:t xml:space="preserve"> recognizes that staff and students will act as first responders in an incident.  Adopting NIMS enables staff and students to respond more effectively and enhances cooperation, coordination, and communication among school officials, responders, and emergency managers.  </w:t>
      </w:r>
    </w:p>
    <w:p w14:paraId="724A0107" w14:textId="57664393" w:rsidR="00CA506D" w:rsidRPr="00B40EAF" w:rsidRDefault="00CA506D" w:rsidP="002770F7">
      <w:pPr>
        <w:rPr>
          <w:rFonts w:cs="Arial"/>
        </w:rPr>
      </w:pPr>
      <w:r w:rsidRPr="00B40EAF">
        <w:rPr>
          <w:rFonts w:cs="Arial"/>
        </w:rPr>
        <w:t>NIMS compliance for the district and schools includes completing the following:</w:t>
      </w:r>
    </w:p>
    <w:p w14:paraId="1FECB847" w14:textId="70F80F51" w:rsidR="00CA506D" w:rsidRPr="00B40EAF" w:rsidRDefault="00CA506D" w:rsidP="001712DF">
      <w:pPr>
        <w:pStyle w:val="ListParagraph"/>
        <w:numPr>
          <w:ilvl w:val="0"/>
          <w:numId w:val="11"/>
        </w:numPr>
        <w:rPr>
          <w:rFonts w:cs="Arial"/>
        </w:rPr>
      </w:pPr>
      <w:r w:rsidRPr="00B40EAF">
        <w:rPr>
          <w:rFonts w:cs="Arial"/>
        </w:rPr>
        <w:t>Adopt the use of the Incident Command System (ICS).   All staff and students who assume roles described in this plan w</w:t>
      </w:r>
      <w:r w:rsidR="00EC0E32">
        <w:rPr>
          <w:rFonts w:cs="Arial"/>
        </w:rPr>
        <w:t>ill complete I</w:t>
      </w:r>
      <w:r w:rsidRPr="00B40EAF">
        <w:rPr>
          <w:rFonts w:cs="Arial"/>
        </w:rPr>
        <w:t>S-100</w:t>
      </w:r>
      <w:r w:rsidR="00EC0E32">
        <w:rPr>
          <w:rFonts w:cs="Arial"/>
        </w:rPr>
        <w:t xml:space="preserve">.SCA: </w:t>
      </w:r>
      <w:r w:rsidRPr="00B40EAF">
        <w:rPr>
          <w:rFonts w:cs="Arial"/>
        </w:rPr>
        <w:t>I</w:t>
      </w:r>
      <w:r w:rsidR="00EC0E32">
        <w:rPr>
          <w:rFonts w:cs="Arial"/>
        </w:rPr>
        <w:t>ntroduction to Incident Command System for Schools.</w:t>
      </w:r>
      <w:r w:rsidRPr="00B40EAF">
        <w:rPr>
          <w:rFonts w:cs="Arial"/>
        </w:rPr>
        <w:t xml:space="preserve"> </w:t>
      </w:r>
    </w:p>
    <w:p w14:paraId="17BE65CE" w14:textId="34265213" w:rsidR="00CA506D" w:rsidRPr="00B40EAF" w:rsidRDefault="00CA506D" w:rsidP="001712DF">
      <w:pPr>
        <w:pStyle w:val="ListParagraph"/>
        <w:numPr>
          <w:ilvl w:val="0"/>
          <w:numId w:val="11"/>
        </w:numPr>
        <w:rPr>
          <w:rFonts w:cs="Arial"/>
        </w:rPr>
      </w:pPr>
      <w:r w:rsidRPr="00B40EAF">
        <w:rPr>
          <w:rFonts w:cs="Arial"/>
        </w:rPr>
        <w:t xml:space="preserve">Complete NIMS awareness course IS-700 (Introduction to NIMS). </w:t>
      </w:r>
    </w:p>
    <w:p w14:paraId="6924643C" w14:textId="7B45CA66" w:rsidR="00CA506D" w:rsidRPr="00B40EAF" w:rsidRDefault="00CA506D" w:rsidP="001712DF">
      <w:pPr>
        <w:pStyle w:val="ListParagraph"/>
        <w:numPr>
          <w:ilvl w:val="0"/>
          <w:numId w:val="11"/>
        </w:numPr>
        <w:rPr>
          <w:rFonts w:cs="Arial"/>
        </w:rPr>
      </w:pPr>
      <w:r w:rsidRPr="00B40EAF">
        <w:rPr>
          <w:rFonts w:cs="Arial"/>
        </w:rPr>
        <w:t>Incorporation of the district EOP into the County Hazard Mitigation Plan.</w:t>
      </w:r>
    </w:p>
    <w:p w14:paraId="4D7421E9" w14:textId="5094BACF" w:rsidR="00CA506D" w:rsidRPr="00B40EAF" w:rsidRDefault="00CA506D" w:rsidP="001712DF">
      <w:pPr>
        <w:pStyle w:val="ListParagraph"/>
        <w:numPr>
          <w:ilvl w:val="0"/>
          <w:numId w:val="11"/>
        </w:numPr>
        <w:rPr>
          <w:rFonts w:cs="Arial"/>
        </w:rPr>
      </w:pPr>
      <w:r w:rsidRPr="00B40EAF">
        <w:rPr>
          <w:rFonts w:cs="Arial"/>
        </w:rPr>
        <w:t xml:space="preserve">Train and exercise </w:t>
      </w:r>
      <w:r w:rsidR="00EC0E32">
        <w:rPr>
          <w:rFonts w:cs="Arial"/>
        </w:rPr>
        <w:t xml:space="preserve">of </w:t>
      </w:r>
      <w:r w:rsidRPr="00B40EAF">
        <w:rPr>
          <w:rFonts w:cs="Arial"/>
        </w:rPr>
        <w:t>the plan.  All students and staff are expected to partic</w:t>
      </w:r>
      <w:r w:rsidR="00EC0E32">
        <w:rPr>
          <w:rFonts w:cs="Arial"/>
        </w:rPr>
        <w:t xml:space="preserve">ipate in training and exercising of </w:t>
      </w:r>
      <w:r w:rsidRPr="00B40EAF">
        <w:rPr>
          <w:rFonts w:cs="Arial"/>
        </w:rPr>
        <w:t>the threat/hazard annexes and the functional</w:t>
      </w:r>
      <w:r w:rsidR="00B86409" w:rsidRPr="00B40EAF">
        <w:rPr>
          <w:rFonts w:cs="Arial"/>
        </w:rPr>
        <w:t xml:space="preserve"> annexes included in this plan.  Each school is charged with ensuring the training and equipment for response and recovery operations are in place. </w:t>
      </w:r>
    </w:p>
    <w:p w14:paraId="7FBC46AD" w14:textId="74CF71B6" w:rsidR="007A2405" w:rsidRPr="00B40EAF" w:rsidRDefault="00B86409" w:rsidP="00483DF9">
      <w:pPr>
        <w:rPr>
          <w:rFonts w:cs="Arial"/>
        </w:rPr>
      </w:pPr>
      <w:r w:rsidRPr="00B40EAF">
        <w:rPr>
          <w:rFonts w:cs="Arial"/>
        </w:rPr>
        <w:t xml:space="preserve">The Incident Commander at each school will be delegated the authority to direct all incident activities within the school jurisdiction.  The Incident Commander will establish an incident command post and provide an assessment of the situation to the Superintendent, Principle, or other officials, identify incident management resources required, and direct on-scene incident management activities from the incident command post.  If no incident commander is present at the onset of an incident, the most qualified individual will assume command until relieved by a qualified Incident Commander.  </w:t>
      </w:r>
    </w:p>
    <w:p w14:paraId="74F061A4" w14:textId="262DA1E1" w:rsidR="007A2405" w:rsidRDefault="007A2405" w:rsidP="00483DF9">
      <w:pPr>
        <w:rPr>
          <w:rFonts w:cs="Arial"/>
        </w:rPr>
      </w:pPr>
      <w:r w:rsidRPr="00B40EAF">
        <w:rPr>
          <w:rFonts w:cs="Arial"/>
        </w:rPr>
        <w:t>An incident warranting multi-jurisdictional resources and emergency response activities will employ the Unified Command Structure.</w:t>
      </w:r>
    </w:p>
    <w:p w14:paraId="554A3D24" w14:textId="77777777" w:rsidR="00EC0E32" w:rsidRPr="00B40EAF" w:rsidRDefault="00EC0E32" w:rsidP="00483DF9">
      <w:pPr>
        <w:rPr>
          <w:rFonts w:cs="Arial"/>
        </w:rPr>
      </w:pPr>
    </w:p>
    <w:p w14:paraId="2556D8C0" w14:textId="3B16E976" w:rsidR="00C1093E" w:rsidRPr="00B40EAF" w:rsidRDefault="00C1093E" w:rsidP="00EF24F2">
      <w:pPr>
        <w:pStyle w:val="Heading3"/>
        <w:rPr>
          <w:rFonts w:cs="Arial"/>
        </w:rPr>
      </w:pPr>
      <w:bookmarkStart w:id="19" w:name="_Toc529538173"/>
      <w:r w:rsidRPr="00B40EAF">
        <w:rPr>
          <w:rFonts w:cs="Arial"/>
        </w:rPr>
        <w:lastRenderedPageBreak/>
        <w:t>Communication</w:t>
      </w:r>
      <w:bookmarkEnd w:id="19"/>
    </w:p>
    <w:p w14:paraId="0FC60768" w14:textId="77777777" w:rsidR="00C1093E" w:rsidRPr="00B40EAF" w:rsidRDefault="00C1093E" w:rsidP="00483DF9">
      <w:pPr>
        <w:rPr>
          <w:rFonts w:cs="Arial"/>
        </w:rPr>
      </w:pPr>
    </w:p>
    <w:p w14:paraId="7907350C" w14:textId="6F16965A" w:rsidR="00C1093E" w:rsidRDefault="00C1093E" w:rsidP="004A1F2A">
      <w:pPr>
        <w:ind w:left="900"/>
        <w:rPr>
          <w:rFonts w:cs="Arial"/>
        </w:rPr>
      </w:pPr>
      <w:r w:rsidRPr="00B40EAF">
        <w:rPr>
          <w:rFonts w:cs="Arial"/>
        </w:rPr>
        <w:t xml:space="preserve">Timely and effective communication is critical to an effective response and recovery.  Direction on communications may be found </w:t>
      </w:r>
      <w:r w:rsidRPr="00EC0E32">
        <w:rPr>
          <w:rFonts w:cs="Arial"/>
          <w:b/>
        </w:rPr>
        <w:t xml:space="preserve">(ADD LOCATION).  </w:t>
      </w:r>
      <w:r w:rsidRPr="00B40EAF">
        <w:rPr>
          <w:rFonts w:cs="Arial"/>
        </w:rPr>
        <w:t xml:space="preserve">Additional information may be obtained through the District.  </w:t>
      </w:r>
    </w:p>
    <w:p w14:paraId="1C1868D2" w14:textId="2404C411" w:rsidR="00EC0E32" w:rsidRDefault="00EC0E32" w:rsidP="004A1F2A">
      <w:pPr>
        <w:ind w:left="900"/>
        <w:rPr>
          <w:rFonts w:cs="Arial"/>
          <w:i/>
        </w:rPr>
      </w:pPr>
      <w:r w:rsidRPr="000F47FF">
        <w:rPr>
          <w:rFonts w:cs="Arial"/>
          <w:i/>
        </w:rPr>
        <w:t xml:space="preserve">Details regarding the district communication plan may be added here.  If a separate communication plan is developed, </w:t>
      </w:r>
      <w:r w:rsidR="000F47FF" w:rsidRPr="000F47FF">
        <w:rPr>
          <w:rFonts w:cs="Arial"/>
          <w:i/>
        </w:rPr>
        <w:t>include a reference to that plan including version and date.  The communication plan should reflect the resources and capacity o</w:t>
      </w:r>
      <w:r w:rsidR="000F47FF">
        <w:rPr>
          <w:rFonts w:cs="Arial"/>
          <w:i/>
        </w:rPr>
        <w:t>f the district and include internal communication, communication with the media, and notification to parents/public.</w:t>
      </w:r>
    </w:p>
    <w:p w14:paraId="278168A2" w14:textId="5FD89C8C" w:rsidR="00B86409" w:rsidRPr="00AD6395" w:rsidRDefault="000F47FF" w:rsidP="00AD6395">
      <w:pPr>
        <w:ind w:left="900"/>
        <w:rPr>
          <w:rFonts w:cs="Arial"/>
          <w:i/>
        </w:rPr>
      </w:pPr>
      <w:r>
        <w:rPr>
          <w:rFonts w:cs="Arial"/>
          <w:i/>
        </w:rPr>
        <w:t>A reference may also be made to any pre-drafted messages developed in response to the threa</w:t>
      </w:r>
      <w:r w:rsidR="00AD6395">
        <w:rPr>
          <w:rFonts w:cs="Arial"/>
          <w:i/>
        </w:rPr>
        <w:t>t annexes included in this plan.</w:t>
      </w:r>
      <w:r w:rsidR="00AD6395">
        <w:rPr>
          <w:rFonts w:cs="Arial"/>
          <w:i/>
        </w:rPr>
        <w:br/>
      </w:r>
    </w:p>
    <w:p w14:paraId="1AF7DAF0" w14:textId="07174F58" w:rsidR="0099757B" w:rsidRPr="00B40EAF" w:rsidRDefault="0099757B" w:rsidP="002770F7">
      <w:pPr>
        <w:pStyle w:val="Heading3"/>
        <w:rPr>
          <w:rFonts w:cs="Arial"/>
        </w:rPr>
      </w:pPr>
      <w:bookmarkStart w:id="20" w:name="_Toc529538174"/>
      <w:r w:rsidRPr="00B40EAF">
        <w:rPr>
          <w:rFonts w:cs="Arial"/>
        </w:rPr>
        <w:t>Initial Response</w:t>
      </w:r>
      <w:bookmarkEnd w:id="20"/>
    </w:p>
    <w:p w14:paraId="17971B1D" w14:textId="77777777" w:rsidR="0099757B" w:rsidRPr="00B40EAF" w:rsidRDefault="0099757B" w:rsidP="002770F7">
      <w:pPr>
        <w:pStyle w:val="Default"/>
        <w:rPr>
          <w:rFonts w:ascii="Arial" w:hAnsi="Arial" w:cs="Arial"/>
          <w:sz w:val="22"/>
          <w:szCs w:val="22"/>
        </w:rPr>
      </w:pPr>
    </w:p>
    <w:p w14:paraId="35146D8E" w14:textId="797FFB1A" w:rsidR="0099757B" w:rsidRPr="00B40EAF" w:rsidRDefault="00B86409" w:rsidP="000F47FF">
      <w:pPr>
        <w:ind w:left="900"/>
        <w:rPr>
          <w:rFonts w:cs="Arial"/>
        </w:rPr>
      </w:pPr>
      <w:r w:rsidRPr="00B40EAF">
        <w:rPr>
          <w:rFonts w:cs="Arial"/>
        </w:rPr>
        <w:t>School personnel will most likely be first on the scene.  Staff and faculty are expected to take charge and manage the incident until it is resolved or command is transferred to someone more qualified and/or an emergency response agency with legal author</w:t>
      </w:r>
      <w:r w:rsidR="000F47FF">
        <w:rPr>
          <w:rFonts w:cs="Arial"/>
        </w:rPr>
        <w:t>ity assumes responsibility.  Faculty and s</w:t>
      </w:r>
      <w:r w:rsidRPr="00B40EAF">
        <w:rPr>
          <w:rFonts w:cs="Arial"/>
        </w:rPr>
        <w:t xml:space="preserve">taff will seek guidance and direction from the school district and local officials who will function under Unified Command.  </w:t>
      </w:r>
    </w:p>
    <w:p w14:paraId="34D2323F" w14:textId="13FA94EF" w:rsidR="0099757B" w:rsidRPr="00B40EAF" w:rsidRDefault="0099757B" w:rsidP="004A1F2A">
      <w:pPr>
        <w:ind w:left="900"/>
        <w:rPr>
          <w:rFonts w:cs="Arial"/>
        </w:rPr>
      </w:pPr>
      <w:r w:rsidRPr="00B40EAF">
        <w:rPr>
          <w:rFonts w:cs="Arial"/>
        </w:rPr>
        <w:t>The Superintendent is responsible for activation of the district-wide EOP.  The school principal or designee is responsible for activation of the school EOP, including all necessary procedures to ensure the protection of life and/or property.  The principal or designee will assign an Incident Commander based on who is most qualified for that type of incident.</w:t>
      </w:r>
    </w:p>
    <w:p w14:paraId="017AD5AC" w14:textId="77777777" w:rsidR="007A2405" w:rsidRPr="00B40EAF" w:rsidRDefault="007A2405" w:rsidP="00AD6395">
      <w:pPr>
        <w:rPr>
          <w:rFonts w:cs="Arial"/>
        </w:rPr>
      </w:pPr>
    </w:p>
    <w:p w14:paraId="503E34D0" w14:textId="13FF605E" w:rsidR="00B86409" w:rsidRPr="00B40EAF" w:rsidRDefault="007A2405" w:rsidP="004A1F2A">
      <w:pPr>
        <w:ind w:left="900"/>
        <w:rPr>
          <w:rFonts w:cs="Arial"/>
          <w:bCs/>
          <w:i/>
        </w:rPr>
      </w:pPr>
      <w:r w:rsidRPr="00B40EAF">
        <w:rPr>
          <w:rFonts w:cs="Arial"/>
          <w:i/>
        </w:rPr>
        <w:t>Add a list of designees and order of succession here</w:t>
      </w:r>
    </w:p>
    <w:p w14:paraId="70CD5142" w14:textId="77777777" w:rsidR="00BE171D" w:rsidRPr="00B40EAF" w:rsidRDefault="00BE171D" w:rsidP="00483DF9">
      <w:pPr>
        <w:rPr>
          <w:rFonts w:eastAsiaTheme="majorEastAsia" w:cs="Arial"/>
          <w:b/>
          <w:bCs/>
          <w:sz w:val="28"/>
          <w:szCs w:val="28"/>
        </w:rPr>
      </w:pPr>
      <w:r w:rsidRPr="00B40EAF">
        <w:rPr>
          <w:rFonts w:cs="Arial"/>
        </w:rPr>
        <w:br w:type="page"/>
      </w:r>
    </w:p>
    <w:p w14:paraId="0EF20C4F" w14:textId="287377F2" w:rsidR="00D8574B" w:rsidRPr="00B40EAF" w:rsidRDefault="00D8574B" w:rsidP="002770F7">
      <w:pPr>
        <w:pStyle w:val="Heading1"/>
        <w:rPr>
          <w:rFonts w:cs="Arial"/>
        </w:rPr>
      </w:pPr>
      <w:bookmarkStart w:id="21" w:name="_Toc529538175"/>
      <w:r w:rsidRPr="00B40EAF">
        <w:rPr>
          <w:rFonts w:cs="Arial"/>
        </w:rPr>
        <w:lastRenderedPageBreak/>
        <w:t>Organization and Assignment of Responsibilities</w:t>
      </w:r>
      <w:bookmarkEnd w:id="21"/>
      <w:r w:rsidR="003E794A" w:rsidRPr="00B40EAF">
        <w:rPr>
          <w:rFonts w:cs="Arial"/>
        </w:rPr>
        <w:t xml:space="preserve"> </w:t>
      </w:r>
    </w:p>
    <w:p w14:paraId="5463F5F6" w14:textId="5457DA42" w:rsidR="00E02098" w:rsidRPr="00B40EAF" w:rsidRDefault="00E02098" w:rsidP="002770F7">
      <w:pPr>
        <w:rPr>
          <w:rFonts w:cs="Arial"/>
          <w:i/>
        </w:rPr>
      </w:pPr>
      <w:r w:rsidRPr="00B40EAF">
        <w:rPr>
          <w:rFonts w:cs="Arial"/>
          <w:i/>
        </w:rPr>
        <w:t xml:space="preserve">The basic </w:t>
      </w:r>
      <w:r w:rsidR="007015FD">
        <w:rPr>
          <w:rFonts w:cs="Arial"/>
          <w:i/>
        </w:rPr>
        <w:t>plan establishes the</w:t>
      </w:r>
      <w:r w:rsidRPr="00B40EAF">
        <w:rPr>
          <w:rFonts w:cs="Arial"/>
          <w:i/>
        </w:rPr>
        <w:t xml:space="preserve"> organization</w:t>
      </w:r>
      <w:r w:rsidR="007015FD">
        <w:rPr>
          <w:rFonts w:cs="Arial"/>
          <w:i/>
        </w:rPr>
        <w:t>al structure</w:t>
      </w:r>
      <w:r w:rsidRPr="00B40EAF">
        <w:rPr>
          <w:rFonts w:cs="Arial"/>
          <w:i/>
        </w:rPr>
        <w:t xml:space="preserve"> that will be relied on to respond to an emergency. It includes a list of the</w:t>
      </w:r>
      <w:r w:rsidR="007015FD">
        <w:rPr>
          <w:rFonts w:cs="Arial"/>
          <w:i/>
        </w:rPr>
        <w:t xml:space="preserve"> kinds of tasks to be performed</w:t>
      </w:r>
      <w:r w:rsidRPr="00B40EAF">
        <w:rPr>
          <w:rFonts w:cs="Arial"/>
          <w:i/>
        </w:rPr>
        <w:t xml:space="preserve"> by position and organization, without all of the procedural detail</w:t>
      </w:r>
      <w:r w:rsidR="006F00CB">
        <w:rPr>
          <w:rFonts w:cs="Arial"/>
          <w:i/>
        </w:rPr>
        <w:t>s</w:t>
      </w:r>
      <w:r w:rsidRPr="00B40EAF">
        <w:rPr>
          <w:rFonts w:cs="Arial"/>
          <w:i/>
        </w:rPr>
        <w:t>. When two or more organizations perform the same kind of task, one should be given primary responsibility, with the other(s) providing a supporting role. For the sake of clarity, a matrix of organizations and areas of responsibility (including functions) should be included to summarize the primary and supporting roles. S</w:t>
      </w:r>
      <w:r w:rsidR="000F47FF">
        <w:rPr>
          <w:rFonts w:cs="Arial"/>
          <w:i/>
        </w:rPr>
        <w:t xml:space="preserve">hared general responsibilities </w:t>
      </w:r>
      <w:r w:rsidRPr="00B40EAF">
        <w:rPr>
          <w:rFonts w:cs="Arial"/>
          <w:i/>
        </w:rPr>
        <w:t>should</w:t>
      </w:r>
      <w:r w:rsidR="000F47FF">
        <w:rPr>
          <w:rFonts w:cs="Arial"/>
          <w:i/>
        </w:rPr>
        <w:t xml:space="preserve"> not be neglected. T</w:t>
      </w:r>
      <w:r w:rsidRPr="00B40EAF">
        <w:rPr>
          <w:rFonts w:cs="Arial"/>
          <w:i/>
        </w:rPr>
        <w:t xml:space="preserve">he matrix might </w:t>
      </w:r>
      <w:r w:rsidR="000F47FF">
        <w:rPr>
          <w:rFonts w:cs="Arial"/>
          <w:i/>
        </w:rPr>
        <w:t xml:space="preserve">also </w:t>
      </w:r>
      <w:r w:rsidRPr="00B40EAF">
        <w:rPr>
          <w:rFonts w:cs="Arial"/>
          <w:i/>
        </w:rPr>
        <w:t>include organizations n</w:t>
      </w:r>
      <w:r w:rsidR="000F47FF">
        <w:rPr>
          <w:rFonts w:cs="Arial"/>
          <w:i/>
        </w:rPr>
        <w:t>ot under school district control</w:t>
      </w:r>
      <w:r w:rsidRPr="00B40EAF">
        <w:rPr>
          <w:rFonts w:cs="Arial"/>
          <w:i/>
        </w:rPr>
        <w:t xml:space="preserve"> if they have defined responsibilities. Organization charts, especially those depicting how</w:t>
      </w:r>
      <w:r w:rsidR="000F47FF">
        <w:rPr>
          <w:rFonts w:cs="Arial"/>
          <w:i/>
        </w:rPr>
        <w:t xml:space="preserve"> the</w:t>
      </w:r>
      <w:r w:rsidRPr="00B40EAF">
        <w:rPr>
          <w:rFonts w:cs="Arial"/>
          <w:i/>
        </w:rPr>
        <w:t xml:space="preserve"> Incident Command System or Unified Command System structure</w:t>
      </w:r>
      <w:r w:rsidR="000F47FF">
        <w:rPr>
          <w:rFonts w:cs="Arial"/>
          <w:i/>
        </w:rPr>
        <w:t xml:space="preserve"> is implemented</w:t>
      </w:r>
      <w:r w:rsidRPr="00B40EAF">
        <w:rPr>
          <w:rFonts w:cs="Arial"/>
          <w:i/>
        </w:rPr>
        <w:t xml:space="preserve">, are helpful. This section should also outline agency and departmental roles related to prevention and protection activities. </w:t>
      </w:r>
    </w:p>
    <w:p w14:paraId="27284A8E" w14:textId="4FC10154" w:rsidR="00E02098" w:rsidRPr="00B40EAF" w:rsidRDefault="00E02098" w:rsidP="002770F7">
      <w:pPr>
        <w:pStyle w:val="Heading2"/>
        <w:rPr>
          <w:rFonts w:cs="Arial"/>
        </w:rPr>
      </w:pPr>
      <w:bookmarkStart w:id="22" w:name="_Toc529538176"/>
      <w:r w:rsidRPr="00B40EAF">
        <w:rPr>
          <w:rFonts w:cs="Arial"/>
        </w:rPr>
        <w:t>Organization</w:t>
      </w:r>
      <w:bookmarkEnd w:id="22"/>
    </w:p>
    <w:p w14:paraId="6D3A47CA" w14:textId="07D1675C" w:rsidR="00E02098" w:rsidRPr="00B40EAF" w:rsidRDefault="00E02098" w:rsidP="002770F7">
      <w:pPr>
        <w:pStyle w:val="Default"/>
        <w:rPr>
          <w:rFonts w:ascii="Arial" w:hAnsi="Arial" w:cs="Arial"/>
          <w:color w:val="auto"/>
          <w:sz w:val="22"/>
          <w:szCs w:val="22"/>
        </w:rPr>
      </w:pPr>
      <w:r w:rsidRPr="00B40EAF">
        <w:rPr>
          <w:rFonts w:ascii="Arial" w:hAnsi="Arial" w:cs="Arial"/>
          <w:color w:val="auto"/>
          <w:sz w:val="22"/>
          <w:szCs w:val="22"/>
        </w:rPr>
        <w:t xml:space="preserve">Emergency Management for </w:t>
      </w:r>
      <w:r w:rsidRPr="000F47FF">
        <w:rPr>
          <w:rFonts w:ascii="Arial" w:hAnsi="Arial" w:cs="Arial"/>
          <w:b/>
          <w:color w:val="auto"/>
          <w:sz w:val="22"/>
          <w:szCs w:val="22"/>
        </w:rPr>
        <w:t>(DISTRICT NAME</w:t>
      </w:r>
      <w:r w:rsidRPr="00B40EAF">
        <w:rPr>
          <w:rFonts w:ascii="Arial" w:hAnsi="Arial" w:cs="Arial"/>
          <w:i/>
          <w:color w:val="auto"/>
          <w:sz w:val="22"/>
          <w:szCs w:val="22"/>
        </w:rPr>
        <w:t xml:space="preserve">) </w:t>
      </w:r>
      <w:r w:rsidRPr="00B40EAF">
        <w:rPr>
          <w:rFonts w:ascii="Arial" w:hAnsi="Arial" w:cs="Arial"/>
          <w:color w:val="auto"/>
          <w:sz w:val="22"/>
          <w:szCs w:val="22"/>
        </w:rPr>
        <w:t>is comprised of the following:</w:t>
      </w:r>
    </w:p>
    <w:p w14:paraId="6FE0F9BB" w14:textId="77777777" w:rsidR="00E02098" w:rsidRPr="00B40EAF" w:rsidRDefault="00E02098" w:rsidP="002770F7">
      <w:pPr>
        <w:pStyle w:val="Default"/>
        <w:rPr>
          <w:rFonts w:ascii="Arial" w:hAnsi="Arial" w:cs="Arial"/>
          <w:i/>
          <w:color w:val="000000" w:themeColor="text1"/>
          <w:sz w:val="22"/>
          <w:szCs w:val="22"/>
        </w:rPr>
      </w:pPr>
      <w:r w:rsidRPr="00B40EAF">
        <w:rPr>
          <w:rFonts w:ascii="Arial" w:hAnsi="Arial" w:cs="Arial"/>
          <w:i/>
          <w:color w:val="000000" w:themeColor="text1"/>
          <w:sz w:val="22"/>
          <w:szCs w:val="22"/>
        </w:rPr>
        <w:t>(The following are examples and should be modify as applicable to your school or district)</w:t>
      </w:r>
    </w:p>
    <w:p w14:paraId="24D963C3" w14:textId="77777777" w:rsidR="00E02098" w:rsidRPr="00B40EAF" w:rsidRDefault="00E02098" w:rsidP="002770F7">
      <w:pPr>
        <w:pStyle w:val="Default"/>
        <w:rPr>
          <w:rFonts w:ascii="Arial" w:hAnsi="Arial" w:cs="Arial"/>
          <w:color w:val="FF0000"/>
          <w:sz w:val="22"/>
          <w:szCs w:val="22"/>
        </w:rPr>
      </w:pPr>
    </w:p>
    <w:p w14:paraId="2EEAAF0F" w14:textId="7C4A9FC6" w:rsidR="00EF24F2" w:rsidRPr="00B40EAF" w:rsidRDefault="00EF24F2" w:rsidP="00EF24F2">
      <w:pPr>
        <w:pStyle w:val="Heading3"/>
        <w:rPr>
          <w:rFonts w:cs="Arial"/>
        </w:rPr>
      </w:pPr>
      <w:bookmarkStart w:id="23" w:name="_Toc529538177"/>
      <w:r w:rsidRPr="00B40EAF">
        <w:rPr>
          <w:rFonts w:cs="Arial"/>
        </w:rPr>
        <w:t>Policy Group</w:t>
      </w:r>
      <w:bookmarkEnd w:id="23"/>
    </w:p>
    <w:p w14:paraId="7CCDE456" w14:textId="0776DB8A" w:rsidR="00E02098" w:rsidRPr="00B40EAF" w:rsidRDefault="00E02098" w:rsidP="00483DF9">
      <w:pPr>
        <w:pStyle w:val="Heading3"/>
        <w:rPr>
          <w:rFonts w:cs="Arial"/>
        </w:rPr>
      </w:pPr>
      <w:bookmarkStart w:id="24" w:name="_Toc529538178"/>
      <w:r w:rsidRPr="00B40EAF">
        <w:rPr>
          <w:rFonts w:cs="Arial"/>
        </w:rPr>
        <w:t>The Policy Group is comprised of the following:</w:t>
      </w:r>
      <w:bookmarkEnd w:id="24"/>
      <w:r w:rsidRPr="00B40EAF">
        <w:rPr>
          <w:rFonts w:cs="Arial"/>
        </w:rPr>
        <w:t xml:space="preserve"> </w:t>
      </w:r>
    </w:p>
    <w:p w14:paraId="01BDA5EA" w14:textId="77777777" w:rsidR="00E02098" w:rsidRPr="00B40EAF" w:rsidRDefault="00E02098" w:rsidP="001712DF">
      <w:pPr>
        <w:pStyle w:val="Default"/>
        <w:numPr>
          <w:ilvl w:val="0"/>
          <w:numId w:val="22"/>
        </w:numPr>
        <w:spacing w:before="120"/>
        <w:rPr>
          <w:rFonts w:ascii="Arial" w:hAnsi="Arial" w:cs="Arial"/>
          <w:color w:val="auto"/>
          <w:sz w:val="22"/>
          <w:szCs w:val="22"/>
        </w:rPr>
      </w:pPr>
      <w:r w:rsidRPr="00B40EAF">
        <w:rPr>
          <w:rFonts w:ascii="Arial" w:hAnsi="Arial" w:cs="Arial"/>
          <w:color w:val="auto"/>
          <w:sz w:val="22"/>
          <w:szCs w:val="22"/>
        </w:rPr>
        <w:t>Superintendent</w:t>
      </w:r>
    </w:p>
    <w:p w14:paraId="6392C06C" w14:textId="77777777" w:rsidR="00E02098" w:rsidRPr="00B40EAF" w:rsidRDefault="00E02098" w:rsidP="001712DF">
      <w:pPr>
        <w:pStyle w:val="Default"/>
        <w:numPr>
          <w:ilvl w:val="0"/>
          <w:numId w:val="22"/>
        </w:numPr>
        <w:spacing w:before="120"/>
        <w:rPr>
          <w:rFonts w:ascii="Arial" w:hAnsi="Arial" w:cs="Arial"/>
          <w:color w:val="auto"/>
          <w:sz w:val="22"/>
          <w:szCs w:val="22"/>
        </w:rPr>
      </w:pPr>
      <w:r w:rsidRPr="00B40EAF">
        <w:rPr>
          <w:rFonts w:ascii="Arial" w:hAnsi="Arial" w:cs="Arial"/>
          <w:color w:val="auto"/>
          <w:sz w:val="22"/>
          <w:szCs w:val="22"/>
        </w:rPr>
        <w:t>School Board President</w:t>
      </w:r>
    </w:p>
    <w:p w14:paraId="0FECD4D8" w14:textId="77777777" w:rsidR="00E02098" w:rsidRPr="00B40EAF" w:rsidRDefault="00E02098" w:rsidP="001712DF">
      <w:pPr>
        <w:pStyle w:val="Default"/>
        <w:numPr>
          <w:ilvl w:val="0"/>
          <w:numId w:val="22"/>
        </w:numPr>
        <w:spacing w:before="120"/>
        <w:rPr>
          <w:rFonts w:ascii="Arial" w:hAnsi="Arial" w:cs="Arial"/>
          <w:color w:val="auto"/>
          <w:sz w:val="22"/>
          <w:szCs w:val="22"/>
        </w:rPr>
      </w:pPr>
      <w:r w:rsidRPr="00B40EAF">
        <w:rPr>
          <w:rFonts w:ascii="Arial" w:hAnsi="Arial" w:cs="Arial"/>
          <w:color w:val="auto"/>
          <w:sz w:val="22"/>
          <w:szCs w:val="22"/>
        </w:rPr>
        <w:t>Other</w:t>
      </w:r>
    </w:p>
    <w:p w14:paraId="0BAE1247" w14:textId="77777777" w:rsidR="00E02098" w:rsidRPr="00B40EAF" w:rsidRDefault="00E02098" w:rsidP="002770F7">
      <w:pPr>
        <w:pStyle w:val="Default"/>
        <w:rPr>
          <w:rFonts w:ascii="Arial" w:hAnsi="Arial" w:cs="Arial"/>
          <w:sz w:val="22"/>
          <w:szCs w:val="22"/>
        </w:rPr>
      </w:pPr>
    </w:p>
    <w:p w14:paraId="2FFFDCED" w14:textId="77777777" w:rsidR="00E02098" w:rsidRPr="00B40EAF" w:rsidRDefault="00E02098" w:rsidP="002770F7">
      <w:pPr>
        <w:pStyle w:val="Default"/>
        <w:ind w:left="720"/>
        <w:rPr>
          <w:rFonts w:ascii="Arial" w:hAnsi="Arial" w:cs="Arial"/>
          <w:sz w:val="22"/>
          <w:szCs w:val="22"/>
        </w:rPr>
      </w:pPr>
      <w:r w:rsidRPr="00B40EAF">
        <w:rPr>
          <w:rFonts w:ascii="Arial" w:hAnsi="Arial" w:cs="Arial"/>
          <w:sz w:val="22"/>
          <w:szCs w:val="22"/>
        </w:rPr>
        <w:t xml:space="preserve">In complex incidents, the Policy Group will be convened at </w:t>
      </w:r>
      <w:r w:rsidRPr="00B40EAF">
        <w:rPr>
          <w:rFonts w:ascii="Arial" w:hAnsi="Arial" w:cs="Arial"/>
          <w:i/>
          <w:color w:val="000000" w:themeColor="text1"/>
          <w:sz w:val="22"/>
          <w:szCs w:val="22"/>
        </w:rPr>
        <w:t>(add location and alternative location)</w:t>
      </w:r>
      <w:r w:rsidRPr="00B40EAF">
        <w:rPr>
          <w:rFonts w:ascii="Arial" w:hAnsi="Arial" w:cs="Arial"/>
          <w:sz w:val="22"/>
          <w:szCs w:val="22"/>
        </w:rPr>
        <w:t xml:space="preserve">.   The role of the Policy Group is to: </w:t>
      </w:r>
    </w:p>
    <w:p w14:paraId="05CB2D3E" w14:textId="77777777" w:rsidR="00E02098" w:rsidRPr="00B40EAF" w:rsidRDefault="00E02098" w:rsidP="001712DF">
      <w:pPr>
        <w:pStyle w:val="Default"/>
        <w:numPr>
          <w:ilvl w:val="0"/>
          <w:numId w:val="21"/>
        </w:numPr>
        <w:ind w:right="-144"/>
        <w:rPr>
          <w:rFonts w:ascii="Arial" w:hAnsi="Arial" w:cs="Arial"/>
          <w:color w:val="auto"/>
          <w:sz w:val="22"/>
          <w:szCs w:val="22"/>
        </w:rPr>
      </w:pPr>
      <w:r w:rsidRPr="00B40EAF">
        <w:rPr>
          <w:rFonts w:ascii="Arial" w:hAnsi="Arial" w:cs="Arial"/>
          <w:sz w:val="22"/>
          <w:szCs w:val="22"/>
        </w:rPr>
        <w:t>Support the on-scene Incident Commander with strategic guidance, information analysis, and needed resources</w:t>
      </w:r>
    </w:p>
    <w:p w14:paraId="5E935F64" w14:textId="77777777" w:rsidR="00E02098" w:rsidRPr="00B40EAF" w:rsidRDefault="00E02098" w:rsidP="001712DF">
      <w:pPr>
        <w:pStyle w:val="Default"/>
        <w:numPr>
          <w:ilvl w:val="0"/>
          <w:numId w:val="21"/>
        </w:numPr>
        <w:rPr>
          <w:rFonts w:ascii="Arial" w:hAnsi="Arial" w:cs="Arial"/>
          <w:sz w:val="22"/>
          <w:szCs w:val="22"/>
        </w:rPr>
      </w:pPr>
      <w:r w:rsidRPr="00B40EAF">
        <w:rPr>
          <w:rFonts w:ascii="Arial" w:hAnsi="Arial" w:cs="Arial"/>
          <w:sz w:val="22"/>
          <w:szCs w:val="22"/>
        </w:rPr>
        <w:t xml:space="preserve">Provide policy and strategic guidance </w:t>
      </w:r>
    </w:p>
    <w:p w14:paraId="56BF5E30" w14:textId="77777777" w:rsidR="00E02098" w:rsidRPr="00B40EAF" w:rsidRDefault="00E02098" w:rsidP="001712DF">
      <w:pPr>
        <w:pStyle w:val="Default"/>
        <w:numPr>
          <w:ilvl w:val="0"/>
          <w:numId w:val="21"/>
        </w:numPr>
        <w:rPr>
          <w:rFonts w:ascii="Arial" w:hAnsi="Arial" w:cs="Arial"/>
          <w:sz w:val="22"/>
          <w:szCs w:val="22"/>
        </w:rPr>
      </w:pPr>
      <w:r w:rsidRPr="00B40EAF">
        <w:rPr>
          <w:rFonts w:ascii="Arial" w:hAnsi="Arial" w:cs="Arial"/>
          <w:sz w:val="22"/>
          <w:szCs w:val="22"/>
        </w:rPr>
        <w:t xml:space="preserve">Help to ensure that adequate resources are available </w:t>
      </w:r>
    </w:p>
    <w:p w14:paraId="068D2FA2" w14:textId="77777777" w:rsidR="00E02098" w:rsidRPr="00B40EAF" w:rsidRDefault="00E02098" w:rsidP="001712DF">
      <w:pPr>
        <w:pStyle w:val="Default"/>
        <w:numPr>
          <w:ilvl w:val="0"/>
          <w:numId w:val="21"/>
        </w:numPr>
        <w:rPr>
          <w:rFonts w:ascii="Arial" w:hAnsi="Arial" w:cs="Arial"/>
          <w:sz w:val="22"/>
          <w:szCs w:val="22"/>
        </w:rPr>
      </w:pPr>
      <w:r w:rsidRPr="00B40EAF">
        <w:rPr>
          <w:rFonts w:ascii="Arial" w:hAnsi="Arial" w:cs="Arial"/>
          <w:sz w:val="22"/>
          <w:szCs w:val="22"/>
        </w:rPr>
        <w:t xml:space="preserve">Identify and resolve issues common to all organizations </w:t>
      </w:r>
    </w:p>
    <w:p w14:paraId="7169054F" w14:textId="77777777" w:rsidR="00E02098" w:rsidRPr="00B40EAF" w:rsidRDefault="00E02098" w:rsidP="001712DF">
      <w:pPr>
        <w:pStyle w:val="Default"/>
        <w:numPr>
          <w:ilvl w:val="0"/>
          <w:numId w:val="21"/>
        </w:numPr>
        <w:rPr>
          <w:rFonts w:ascii="Arial" w:hAnsi="Arial" w:cs="Arial"/>
          <w:sz w:val="22"/>
          <w:szCs w:val="22"/>
        </w:rPr>
      </w:pPr>
      <w:r w:rsidRPr="00B40EAF">
        <w:rPr>
          <w:rFonts w:ascii="Arial" w:hAnsi="Arial" w:cs="Arial"/>
          <w:sz w:val="22"/>
          <w:szCs w:val="22"/>
        </w:rPr>
        <w:t xml:space="preserve">Keep elected officials and other executives informed of the situation and decisions. </w:t>
      </w:r>
    </w:p>
    <w:p w14:paraId="64FD8F06" w14:textId="77777777" w:rsidR="00E02098" w:rsidRPr="00B40EAF" w:rsidRDefault="00E02098" w:rsidP="001712DF">
      <w:pPr>
        <w:pStyle w:val="Default"/>
        <w:numPr>
          <w:ilvl w:val="0"/>
          <w:numId w:val="21"/>
        </w:numPr>
        <w:rPr>
          <w:rFonts w:ascii="Arial" w:hAnsi="Arial" w:cs="Arial"/>
          <w:sz w:val="22"/>
          <w:szCs w:val="22"/>
        </w:rPr>
      </w:pPr>
      <w:r w:rsidRPr="00B40EAF">
        <w:rPr>
          <w:rFonts w:ascii="Arial" w:hAnsi="Arial" w:cs="Arial"/>
          <w:sz w:val="22"/>
          <w:szCs w:val="22"/>
        </w:rPr>
        <w:t>Provide factual information, both internally and externally through the Joint Information Center (JIC)</w:t>
      </w:r>
    </w:p>
    <w:p w14:paraId="2AFD786B" w14:textId="77777777" w:rsidR="00E02098" w:rsidRPr="00B40EAF" w:rsidRDefault="00E02098" w:rsidP="002770F7">
      <w:pPr>
        <w:pStyle w:val="Default"/>
        <w:rPr>
          <w:rFonts w:ascii="Arial" w:hAnsi="Arial" w:cs="Arial"/>
          <w:sz w:val="22"/>
          <w:szCs w:val="22"/>
        </w:rPr>
      </w:pPr>
    </w:p>
    <w:p w14:paraId="590161D5" w14:textId="1AEF6150" w:rsidR="00E02098" w:rsidRPr="00B40EAF" w:rsidRDefault="00EF24F2" w:rsidP="00EF24F2">
      <w:pPr>
        <w:pStyle w:val="Heading3"/>
        <w:rPr>
          <w:rFonts w:cs="Arial"/>
        </w:rPr>
      </w:pPr>
      <w:bookmarkStart w:id="25" w:name="_Toc529538179"/>
      <w:r w:rsidRPr="00B40EAF">
        <w:rPr>
          <w:rFonts w:cs="Arial"/>
        </w:rPr>
        <w:t>School Site Safety and Security</w:t>
      </w:r>
      <w:bookmarkEnd w:id="25"/>
    </w:p>
    <w:p w14:paraId="251314BA" w14:textId="40A167D9" w:rsidR="00E02098" w:rsidRPr="00B40EAF" w:rsidRDefault="00E02098" w:rsidP="003C588D">
      <w:pPr>
        <w:ind w:left="720"/>
        <w:rPr>
          <w:rFonts w:cs="Arial"/>
          <w:b/>
          <w:color w:val="46464A" w:themeColor="text2"/>
        </w:rPr>
      </w:pPr>
      <w:r w:rsidRPr="00B40EAF">
        <w:rPr>
          <w:rFonts w:cs="Arial"/>
        </w:rPr>
        <w:t xml:space="preserve">The </w:t>
      </w:r>
      <w:r w:rsidR="000F47FF" w:rsidRPr="000F47FF">
        <w:rPr>
          <w:rFonts w:cs="Arial"/>
          <w:b/>
        </w:rPr>
        <w:t>(ADD POSITION NAME)</w:t>
      </w:r>
      <w:r w:rsidR="000F47FF" w:rsidRPr="00B40EAF">
        <w:rPr>
          <w:rFonts w:cs="Arial"/>
        </w:rPr>
        <w:t xml:space="preserve"> </w:t>
      </w:r>
      <w:r w:rsidRPr="00B40EAF">
        <w:rPr>
          <w:rFonts w:cs="Arial"/>
        </w:rPr>
        <w:t xml:space="preserve">is responsible for </w:t>
      </w:r>
      <w:r w:rsidRPr="000F47FF">
        <w:rPr>
          <w:rFonts w:cs="Arial"/>
          <w:i/>
        </w:rPr>
        <w:t>(list what this position is responsible for on a daily bases. It may include duties such as emergency management planning and operations for the school.)</w:t>
      </w:r>
      <w:r w:rsidRPr="00B40EAF">
        <w:rPr>
          <w:rFonts w:cs="Arial"/>
        </w:rPr>
        <w:t xml:space="preserve">  Upon the activation of the</w:t>
      </w:r>
      <w:r w:rsidR="001712DF" w:rsidRPr="00B40EAF">
        <w:rPr>
          <w:rFonts w:cs="Arial"/>
        </w:rPr>
        <w:t xml:space="preserve"> EOP</w:t>
      </w:r>
      <w:r w:rsidRPr="00B40EAF">
        <w:rPr>
          <w:rFonts w:cs="Arial"/>
        </w:rPr>
        <w:t xml:space="preserve"> for a school incident, the </w:t>
      </w:r>
      <w:r w:rsidRPr="000F47FF">
        <w:rPr>
          <w:rFonts w:cs="Arial"/>
          <w:b/>
        </w:rPr>
        <w:t>(</w:t>
      </w:r>
      <w:r w:rsidR="00AC474D" w:rsidRPr="000F47FF">
        <w:rPr>
          <w:rFonts w:cs="Arial"/>
          <w:b/>
        </w:rPr>
        <w:t>ADD POSITION NAME</w:t>
      </w:r>
      <w:r w:rsidRPr="000F47FF">
        <w:rPr>
          <w:rFonts w:cs="Arial"/>
          <w:b/>
        </w:rPr>
        <w:t>)</w:t>
      </w:r>
      <w:r w:rsidRPr="00B40EAF">
        <w:rPr>
          <w:rFonts w:cs="Arial"/>
        </w:rPr>
        <w:t xml:space="preserve"> assumes the role as </w:t>
      </w:r>
      <w:r w:rsidRPr="000F47FF">
        <w:rPr>
          <w:rFonts w:cs="Arial"/>
          <w:i/>
        </w:rPr>
        <w:t>(list the role this position will assume),</w:t>
      </w:r>
      <w:r w:rsidRPr="00B40EAF">
        <w:rPr>
          <w:rFonts w:cs="Arial"/>
        </w:rPr>
        <w:t xml:space="preserve"> unless delegated.</w:t>
      </w:r>
    </w:p>
    <w:p w14:paraId="680EF012" w14:textId="77777777" w:rsidR="00E02098" w:rsidRPr="00B40EAF" w:rsidRDefault="00E02098" w:rsidP="00483DF9">
      <w:pPr>
        <w:rPr>
          <w:rFonts w:cs="Arial"/>
        </w:rPr>
      </w:pPr>
    </w:p>
    <w:p w14:paraId="201CCDD7" w14:textId="5E36A861" w:rsidR="00E02098" w:rsidRPr="00B40EAF" w:rsidRDefault="00EF24F2" w:rsidP="00E531A5">
      <w:pPr>
        <w:pStyle w:val="Heading3"/>
        <w:rPr>
          <w:rFonts w:cs="Arial"/>
        </w:rPr>
      </w:pPr>
      <w:bookmarkStart w:id="26" w:name="_Toc529538180"/>
      <w:r w:rsidRPr="00B40EAF">
        <w:rPr>
          <w:rFonts w:cs="Arial"/>
        </w:rPr>
        <w:lastRenderedPageBreak/>
        <w:t>District or School Departments</w:t>
      </w:r>
      <w:bookmarkEnd w:id="26"/>
    </w:p>
    <w:p w14:paraId="0C1168C8" w14:textId="77777777" w:rsidR="00E02098" w:rsidRPr="00B40EAF" w:rsidRDefault="00E02098" w:rsidP="00483DF9">
      <w:pPr>
        <w:pStyle w:val="ListParagraph"/>
        <w:tabs>
          <w:tab w:val="left" w:pos="-2970"/>
        </w:tabs>
        <w:spacing w:before="120"/>
        <w:rPr>
          <w:rFonts w:cs="Arial"/>
          <w:color w:val="000000"/>
        </w:rPr>
      </w:pPr>
      <w:r w:rsidRPr="00B40EAF">
        <w:rPr>
          <w:rFonts w:cs="Arial"/>
        </w:rPr>
        <w:t xml:space="preserve">District and school departments will support emergency response operations through performance of their normal roles and responsibilities. </w:t>
      </w:r>
      <w:r w:rsidRPr="00B40EAF">
        <w:rPr>
          <w:rFonts w:cs="Arial"/>
          <w:color w:val="000000"/>
        </w:rPr>
        <w:t xml:space="preserve"> If called upon, school departments will activate personnel and implement appropriate response actions identified in the plan, or as directed by the Incident Commander or school administration.</w:t>
      </w:r>
    </w:p>
    <w:p w14:paraId="12ED7290" w14:textId="49CA5B96" w:rsidR="00E02098" w:rsidRPr="00B40EAF" w:rsidRDefault="00E02098" w:rsidP="00483DF9">
      <w:pPr>
        <w:pStyle w:val="Default"/>
        <w:tabs>
          <w:tab w:val="left" w:pos="-2970"/>
        </w:tabs>
        <w:spacing w:before="120" w:after="240"/>
        <w:ind w:left="720"/>
        <w:rPr>
          <w:rFonts w:ascii="Arial" w:hAnsi="Arial" w:cs="Arial"/>
          <w:color w:val="auto"/>
          <w:sz w:val="22"/>
          <w:szCs w:val="22"/>
        </w:rPr>
      </w:pPr>
      <w:r w:rsidRPr="00B40EAF">
        <w:rPr>
          <w:rFonts w:ascii="Arial" w:hAnsi="Arial" w:cs="Arial"/>
          <w:sz w:val="22"/>
          <w:szCs w:val="22"/>
        </w:rPr>
        <w:t xml:space="preserve">Activation of the ICS for a school event may be modified as needed to best serve the nature of the incident. </w:t>
      </w:r>
      <w:r w:rsidRPr="00B40EAF">
        <w:rPr>
          <w:rFonts w:ascii="Arial" w:hAnsi="Arial" w:cs="Arial"/>
          <w:color w:val="auto"/>
          <w:sz w:val="22"/>
          <w:szCs w:val="22"/>
        </w:rPr>
        <w:t xml:space="preserve">When the ICS is activated, staff will direct the efforts of their departments according to their respective procedures for emergency operations. </w:t>
      </w:r>
    </w:p>
    <w:p w14:paraId="16EB3822" w14:textId="77777777" w:rsidR="00483DF9" w:rsidRPr="00B40EAF" w:rsidRDefault="00483DF9" w:rsidP="002770F7">
      <w:pPr>
        <w:pStyle w:val="Default"/>
        <w:spacing w:before="120" w:after="240"/>
        <w:ind w:left="720"/>
        <w:rPr>
          <w:rFonts w:ascii="Arial" w:hAnsi="Arial" w:cs="Arial"/>
          <w:sz w:val="22"/>
          <w:szCs w:val="22"/>
        </w:rPr>
      </w:pPr>
    </w:p>
    <w:tbl>
      <w:tblPr>
        <w:tblStyle w:val="GridTable1Light-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partment Duties and Responsibilities"/>
        <w:tblDescription w:val="This table lists the various district departments and provides a brief description of their duties and responsibilities.  "/>
      </w:tblPr>
      <w:tblGrid>
        <w:gridCol w:w="3870"/>
        <w:gridCol w:w="4698"/>
      </w:tblGrid>
      <w:tr w:rsidR="00BE171D" w:rsidRPr="00B40EAF" w14:paraId="68AF1950" w14:textId="77777777" w:rsidTr="00AD639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870" w:type="dxa"/>
            <w:tcBorders>
              <w:bottom w:val="none" w:sz="0" w:space="0" w:color="auto"/>
            </w:tcBorders>
          </w:tcPr>
          <w:p w14:paraId="2E304309" w14:textId="47B93706" w:rsidR="00BE171D" w:rsidRPr="00B40EAF" w:rsidRDefault="00BE171D" w:rsidP="002770F7">
            <w:pPr>
              <w:autoSpaceDE w:val="0"/>
              <w:autoSpaceDN w:val="0"/>
              <w:adjustRightInd w:val="0"/>
              <w:rPr>
                <w:rFonts w:cs="Arial"/>
              </w:rPr>
            </w:pPr>
            <w:r w:rsidRPr="00B40EAF">
              <w:rPr>
                <w:rFonts w:cs="Arial"/>
              </w:rPr>
              <w:t>Department</w:t>
            </w:r>
          </w:p>
        </w:tc>
        <w:tc>
          <w:tcPr>
            <w:tcW w:w="4698" w:type="dxa"/>
            <w:tcBorders>
              <w:bottom w:val="none" w:sz="0" w:space="0" w:color="auto"/>
            </w:tcBorders>
          </w:tcPr>
          <w:p w14:paraId="0C886C4A" w14:textId="2780C908" w:rsidR="00BE171D" w:rsidRPr="00B40EAF" w:rsidRDefault="00BE171D" w:rsidP="002770F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rPr>
            </w:pPr>
            <w:r w:rsidRPr="00B40EAF">
              <w:rPr>
                <w:rFonts w:cs="Arial"/>
              </w:rPr>
              <w:t>Duties and Responsibilities</w:t>
            </w:r>
          </w:p>
        </w:tc>
      </w:tr>
      <w:tr w:rsidR="00BE171D" w:rsidRPr="00B40EAF" w14:paraId="6ECF7EB2" w14:textId="77777777" w:rsidTr="00B40EAF">
        <w:trPr>
          <w:jc w:val="center"/>
        </w:trPr>
        <w:tc>
          <w:tcPr>
            <w:cnfStyle w:val="001000000000" w:firstRow="0" w:lastRow="0" w:firstColumn="1" w:lastColumn="0" w:oddVBand="0" w:evenVBand="0" w:oddHBand="0" w:evenHBand="0" w:firstRowFirstColumn="0" w:firstRowLastColumn="0" w:lastRowFirstColumn="0" w:lastRowLastColumn="0"/>
            <w:tcW w:w="3870" w:type="dxa"/>
          </w:tcPr>
          <w:p w14:paraId="206B0860" w14:textId="12AD084F" w:rsidR="00BE171D" w:rsidRPr="00B40EAF" w:rsidRDefault="00BE171D" w:rsidP="002770F7">
            <w:pPr>
              <w:autoSpaceDE w:val="0"/>
              <w:autoSpaceDN w:val="0"/>
              <w:adjustRightInd w:val="0"/>
              <w:rPr>
                <w:rFonts w:cs="Arial"/>
              </w:rPr>
            </w:pPr>
            <w:r w:rsidRPr="00B40EAF">
              <w:rPr>
                <w:rFonts w:cs="Arial"/>
              </w:rPr>
              <w:t>Transportation</w:t>
            </w:r>
          </w:p>
        </w:tc>
        <w:tc>
          <w:tcPr>
            <w:tcW w:w="4698" w:type="dxa"/>
          </w:tcPr>
          <w:p w14:paraId="452D1D72" w14:textId="77AA609D" w:rsidR="00BE171D" w:rsidRPr="00B40EAF" w:rsidRDefault="00BE171D" w:rsidP="002770F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sidRPr="00B40EAF">
              <w:rPr>
                <w:rFonts w:cs="Arial"/>
                <w:bCs/>
              </w:rPr>
              <w:t>Upon learning of an incident, the Transportation Coordinator/Director will report directly to the Incident Commander for assignment unless otherwise notified.</w:t>
            </w:r>
          </w:p>
        </w:tc>
      </w:tr>
      <w:tr w:rsidR="00BE171D" w:rsidRPr="00B40EAF" w14:paraId="5B634E4E" w14:textId="77777777" w:rsidTr="00B40EAF">
        <w:trPr>
          <w:jc w:val="center"/>
        </w:trPr>
        <w:tc>
          <w:tcPr>
            <w:cnfStyle w:val="001000000000" w:firstRow="0" w:lastRow="0" w:firstColumn="1" w:lastColumn="0" w:oddVBand="0" w:evenVBand="0" w:oddHBand="0" w:evenHBand="0" w:firstRowFirstColumn="0" w:firstRowLastColumn="0" w:lastRowFirstColumn="0" w:lastRowLastColumn="0"/>
            <w:tcW w:w="3870" w:type="dxa"/>
          </w:tcPr>
          <w:p w14:paraId="0AC390B7" w14:textId="77777777" w:rsidR="00483DF9" w:rsidRPr="00B40EAF" w:rsidRDefault="00483DF9" w:rsidP="002770F7">
            <w:pPr>
              <w:autoSpaceDE w:val="0"/>
              <w:autoSpaceDN w:val="0"/>
              <w:adjustRightInd w:val="0"/>
              <w:rPr>
                <w:rFonts w:cs="Arial"/>
              </w:rPr>
            </w:pPr>
            <w:r w:rsidRPr="00B40EAF">
              <w:rPr>
                <w:rFonts w:cs="Arial"/>
              </w:rPr>
              <w:t>Operations</w:t>
            </w:r>
          </w:p>
          <w:p w14:paraId="293C5C2A" w14:textId="55FE172B" w:rsidR="00483DF9" w:rsidRPr="00B40EAF" w:rsidRDefault="00483DF9" w:rsidP="002770F7">
            <w:pPr>
              <w:autoSpaceDE w:val="0"/>
              <w:autoSpaceDN w:val="0"/>
              <w:adjustRightInd w:val="0"/>
              <w:rPr>
                <w:rFonts w:cs="Arial"/>
              </w:rPr>
            </w:pPr>
          </w:p>
        </w:tc>
        <w:tc>
          <w:tcPr>
            <w:tcW w:w="4698" w:type="dxa"/>
          </w:tcPr>
          <w:p w14:paraId="0BA88782" w14:textId="77777777" w:rsidR="00BE171D" w:rsidRPr="00B40EAF" w:rsidRDefault="00BE171D" w:rsidP="002770F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p>
        </w:tc>
      </w:tr>
      <w:tr w:rsidR="00BE171D" w:rsidRPr="00B40EAF" w14:paraId="2E8823E1" w14:textId="77777777" w:rsidTr="00B40EAF">
        <w:trPr>
          <w:jc w:val="center"/>
        </w:trPr>
        <w:tc>
          <w:tcPr>
            <w:cnfStyle w:val="001000000000" w:firstRow="0" w:lastRow="0" w:firstColumn="1" w:lastColumn="0" w:oddVBand="0" w:evenVBand="0" w:oddHBand="0" w:evenHBand="0" w:firstRowFirstColumn="0" w:firstRowLastColumn="0" w:lastRowFirstColumn="0" w:lastRowLastColumn="0"/>
            <w:tcW w:w="3870" w:type="dxa"/>
          </w:tcPr>
          <w:p w14:paraId="0B9374D4" w14:textId="77777777" w:rsidR="00BE171D" w:rsidRPr="00B40EAF" w:rsidRDefault="00483DF9" w:rsidP="002770F7">
            <w:pPr>
              <w:autoSpaceDE w:val="0"/>
              <w:autoSpaceDN w:val="0"/>
              <w:adjustRightInd w:val="0"/>
              <w:rPr>
                <w:rFonts w:cs="Arial"/>
              </w:rPr>
            </w:pPr>
            <w:r w:rsidRPr="00B40EAF">
              <w:rPr>
                <w:rFonts w:cs="Arial"/>
              </w:rPr>
              <w:t>Business and Finance</w:t>
            </w:r>
          </w:p>
          <w:p w14:paraId="0BBFFC80" w14:textId="0FCBA9C3" w:rsidR="00483DF9" w:rsidRPr="00B40EAF" w:rsidRDefault="00483DF9" w:rsidP="002770F7">
            <w:pPr>
              <w:autoSpaceDE w:val="0"/>
              <w:autoSpaceDN w:val="0"/>
              <w:adjustRightInd w:val="0"/>
              <w:rPr>
                <w:rFonts w:cs="Arial"/>
              </w:rPr>
            </w:pPr>
          </w:p>
        </w:tc>
        <w:tc>
          <w:tcPr>
            <w:tcW w:w="4698" w:type="dxa"/>
          </w:tcPr>
          <w:p w14:paraId="5F467F22" w14:textId="77777777" w:rsidR="00BE171D" w:rsidRPr="00B40EAF" w:rsidRDefault="00BE171D" w:rsidP="002770F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p>
        </w:tc>
      </w:tr>
      <w:tr w:rsidR="00BE171D" w:rsidRPr="00B40EAF" w14:paraId="5934554C" w14:textId="77777777" w:rsidTr="00B40EAF">
        <w:trPr>
          <w:jc w:val="center"/>
        </w:trPr>
        <w:tc>
          <w:tcPr>
            <w:cnfStyle w:val="001000000000" w:firstRow="0" w:lastRow="0" w:firstColumn="1" w:lastColumn="0" w:oddVBand="0" w:evenVBand="0" w:oddHBand="0" w:evenHBand="0" w:firstRowFirstColumn="0" w:firstRowLastColumn="0" w:lastRowFirstColumn="0" w:lastRowLastColumn="0"/>
            <w:tcW w:w="3870" w:type="dxa"/>
          </w:tcPr>
          <w:p w14:paraId="32F5B345" w14:textId="77777777" w:rsidR="00BE171D" w:rsidRPr="00B40EAF" w:rsidRDefault="00483DF9" w:rsidP="002770F7">
            <w:pPr>
              <w:autoSpaceDE w:val="0"/>
              <w:autoSpaceDN w:val="0"/>
              <w:adjustRightInd w:val="0"/>
              <w:rPr>
                <w:rFonts w:cs="Arial"/>
              </w:rPr>
            </w:pPr>
            <w:r w:rsidRPr="00B40EAF">
              <w:rPr>
                <w:rFonts w:cs="Arial"/>
              </w:rPr>
              <w:t>Human Resources</w:t>
            </w:r>
          </w:p>
          <w:p w14:paraId="37D53120" w14:textId="133C48DA" w:rsidR="00483DF9" w:rsidRPr="00B40EAF" w:rsidRDefault="00483DF9" w:rsidP="002770F7">
            <w:pPr>
              <w:autoSpaceDE w:val="0"/>
              <w:autoSpaceDN w:val="0"/>
              <w:adjustRightInd w:val="0"/>
              <w:rPr>
                <w:rFonts w:cs="Arial"/>
              </w:rPr>
            </w:pPr>
          </w:p>
        </w:tc>
        <w:tc>
          <w:tcPr>
            <w:tcW w:w="4698" w:type="dxa"/>
          </w:tcPr>
          <w:p w14:paraId="08CA6FEC" w14:textId="77777777" w:rsidR="00BE171D" w:rsidRPr="00B40EAF" w:rsidRDefault="00BE171D" w:rsidP="002770F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p>
        </w:tc>
      </w:tr>
      <w:tr w:rsidR="00483DF9" w:rsidRPr="00B40EAF" w14:paraId="130FDF82" w14:textId="77777777" w:rsidTr="00B40EAF">
        <w:trPr>
          <w:jc w:val="center"/>
        </w:trPr>
        <w:tc>
          <w:tcPr>
            <w:cnfStyle w:val="001000000000" w:firstRow="0" w:lastRow="0" w:firstColumn="1" w:lastColumn="0" w:oddVBand="0" w:evenVBand="0" w:oddHBand="0" w:evenHBand="0" w:firstRowFirstColumn="0" w:firstRowLastColumn="0" w:lastRowFirstColumn="0" w:lastRowLastColumn="0"/>
            <w:tcW w:w="3870" w:type="dxa"/>
          </w:tcPr>
          <w:p w14:paraId="62FE3E5D" w14:textId="77777777" w:rsidR="00483DF9" w:rsidRPr="00B40EAF" w:rsidRDefault="00483DF9" w:rsidP="002770F7">
            <w:pPr>
              <w:autoSpaceDE w:val="0"/>
              <w:autoSpaceDN w:val="0"/>
              <w:adjustRightInd w:val="0"/>
              <w:rPr>
                <w:rFonts w:cs="Arial"/>
              </w:rPr>
            </w:pPr>
          </w:p>
          <w:p w14:paraId="0A8F83BE" w14:textId="4EAB6235" w:rsidR="00483DF9" w:rsidRPr="00B40EAF" w:rsidRDefault="00483DF9" w:rsidP="002770F7">
            <w:pPr>
              <w:autoSpaceDE w:val="0"/>
              <w:autoSpaceDN w:val="0"/>
              <w:adjustRightInd w:val="0"/>
              <w:rPr>
                <w:rFonts w:cs="Arial"/>
              </w:rPr>
            </w:pPr>
            <w:r w:rsidRPr="00B40EAF">
              <w:rPr>
                <w:rFonts w:cs="Arial"/>
              </w:rPr>
              <w:t>Food and Nutrition</w:t>
            </w:r>
          </w:p>
        </w:tc>
        <w:tc>
          <w:tcPr>
            <w:tcW w:w="4698" w:type="dxa"/>
          </w:tcPr>
          <w:p w14:paraId="3EBDD136" w14:textId="77777777" w:rsidR="00483DF9" w:rsidRPr="00B40EAF" w:rsidRDefault="00483DF9" w:rsidP="002770F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p>
        </w:tc>
      </w:tr>
    </w:tbl>
    <w:p w14:paraId="6706422E" w14:textId="77777777" w:rsidR="00E02098" w:rsidRPr="00B40EAF" w:rsidRDefault="00E02098" w:rsidP="002770F7">
      <w:pPr>
        <w:spacing w:before="120"/>
        <w:rPr>
          <w:rFonts w:cs="Arial"/>
          <w:color w:val="000000"/>
        </w:rPr>
      </w:pPr>
    </w:p>
    <w:p w14:paraId="2DE0AB86" w14:textId="77777777" w:rsidR="00E531A5" w:rsidRPr="00B40EAF" w:rsidRDefault="00E531A5" w:rsidP="00E531A5">
      <w:pPr>
        <w:pStyle w:val="Heading2"/>
        <w:rPr>
          <w:rFonts w:cs="Arial"/>
        </w:rPr>
      </w:pPr>
      <w:bookmarkStart w:id="27" w:name="_Toc284183998"/>
      <w:bookmarkStart w:id="28" w:name="_Toc319831913"/>
      <w:bookmarkStart w:id="29" w:name="_Toc342567444"/>
      <w:bookmarkStart w:id="30" w:name="_Toc529538181"/>
      <w:r w:rsidRPr="00B40EAF">
        <w:rPr>
          <w:rFonts w:cs="Arial"/>
        </w:rPr>
        <w:t>Responsibilities</w:t>
      </w:r>
      <w:bookmarkEnd w:id="27"/>
      <w:bookmarkEnd w:id="28"/>
      <w:bookmarkEnd w:id="29"/>
      <w:bookmarkEnd w:id="30"/>
    </w:p>
    <w:p w14:paraId="71B954BF" w14:textId="0A551EFF" w:rsidR="00E02098" w:rsidRPr="00B40EAF" w:rsidRDefault="00E531A5" w:rsidP="00E531A5">
      <w:pPr>
        <w:pStyle w:val="Heading3"/>
        <w:rPr>
          <w:rFonts w:cs="Arial"/>
        </w:rPr>
      </w:pPr>
      <w:bookmarkStart w:id="31" w:name="_Toc529538182"/>
      <w:r w:rsidRPr="00B40EAF">
        <w:rPr>
          <w:rFonts w:cs="Arial"/>
        </w:rPr>
        <w:t>Principal/Building Administrator</w:t>
      </w:r>
      <w:bookmarkEnd w:id="31"/>
      <w:r w:rsidR="00E02098" w:rsidRPr="00B40EAF">
        <w:rPr>
          <w:rFonts w:cs="Arial"/>
        </w:rPr>
        <w:t xml:space="preserve"> </w:t>
      </w:r>
    </w:p>
    <w:p w14:paraId="6DF525E9" w14:textId="38928F82" w:rsidR="00E02098" w:rsidRPr="00B40EAF" w:rsidRDefault="00E02098" w:rsidP="002770F7">
      <w:pPr>
        <w:autoSpaceDE w:val="0"/>
        <w:autoSpaceDN w:val="0"/>
        <w:adjustRightInd w:val="0"/>
        <w:ind w:left="720"/>
        <w:rPr>
          <w:rFonts w:cs="Arial"/>
        </w:rPr>
      </w:pPr>
      <w:r w:rsidRPr="00B40EAF">
        <w:rPr>
          <w:rFonts w:cs="Arial"/>
          <w:color w:val="000000"/>
        </w:rPr>
        <w:t>The principal may serve as the Incident Commander or delegate that authority to a qualified individual. A</w:t>
      </w:r>
      <w:r w:rsidR="002770F7" w:rsidRPr="00B40EAF">
        <w:rPr>
          <w:rFonts w:cs="Arial"/>
          <w:color w:val="000000"/>
        </w:rPr>
        <w:t>t all times, the principal</w:t>
      </w:r>
      <w:r w:rsidRPr="00B40EAF">
        <w:rPr>
          <w:rFonts w:cs="Arial"/>
          <w:color w:val="000000"/>
        </w:rPr>
        <w:t xml:space="preserve"> retains the responsibility for the overall safety of students and staff. However, delegating the authority to manage the incident allows the principal to focus on policy-level activities and interfacing with other agencies and parents. The principal shall coordinate between the </w:t>
      </w:r>
      <w:r w:rsidRPr="00B40EAF">
        <w:rPr>
          <w:rFonts w:cs="Arial"/>
        </w:rPr>
        <w:t xml:space="preserve">policy group and the Incident Commander. </w:t>
      </w:r>
    </w:p>
    <w:p w14:paraId="2F841C96" w14:textId="648854B3" w:rsidR="00E02098" w:rsidRPr="00B40EAF" w:rsidRDefault="00E531A5" w:rsidP="00E531A5">
      <w:pPr>
        <w:pStyle w:val="Heading3"/>
        <w:rPr>
          <w:rFonts w:cs="Arial"/>
        </w:rPr>
      </w:pPr>
      <w:bookmarkStart w:id="32" w:name="_Toc529538183"/>
      <w:r w:rsidRPr="00B40EAF">
        <w:rPr>
          <w:rFonts w:cs="Arial"/>
        </w:rPr>
        <w:t>Teachers</w:t>
      </w:r>
      <w:bookmarkEnd w:id="32"/>
      <w:r w:rsidRPr="00B40EAF">
        <w:rPr>
          <w:rFonts w:cs="Arial"/>
        </w:rPr>
        <w:t xml:space="preserve"> </w:t>
      </w:r>
    </w:p>
    <w:p w14:paraId="7A4965BA" w14:textId="77777777" w:rsidR="00E02098" w:rsidRPr="00B40EAF" w:rsidRDefault="00E02098" w:rsidP="002770F7">
      <w:pPr>
        <w:autoSpaceDE w:val="0"/>
        <w:autoSpaceDN w:val="0"/>
        <w:adjustRightInd w:val="0"/>
        <w:ind w:left="720"/>
        <w:rPr>
          <w:rFonts w:cs="Arial"/>
          <w:color w:val="000000"/>
        </w:rPr>
      </w:pPr>
      <w:r w:rsidRPr="00B40EAF">
        <w:rPr>
          <w:rFonts w:cs="Arial"/>
          <w:color w:val="000000"/>
        </w:rPr>
        <w:t xml:space="preserve">Teachers shall be responsible for the supervision of students and shall remain with students until directed otherwise. </w:t>
      </w:r>
    </w:p>
    <w:p w14:paraId="6CD09C76" w14:textId="77777777" w:rsidR="00E02098" w:rsidRPr="00B40EAF" w:rsidRDefault="00E02098" w:rsidP="002770F7">
      <w:pPr>
        <w:autoSpaceDE w:val="0"/>
        <w:autoSpaceDN w:val="0"/>
        <w:adjustRightInd w:val="0"/>
        <w:ind w:firstLine="720"/>
        <w:rPr>
          <w:rFonts w:cs="Arial"/>
          <w:color w:val="000000"/>
        </w:rPr>
      </w:pPr>
      <w:r w:rsidRPr="00B40EAF">
        <w:rPr>
          <w:rFonts w:cs="Arial"/>
          <w:color w:val="000000"/>
        </w:rPr>
        <w:t xml:space="preserve">Responsibilities include: </w:t>
      </w:r>
    </w:p>
    <w:p w14:paraId="1A0F3981" w14:textId="305331E2" w:rsidR="00E02098" w:rsidRPr="00B40EAF" w:rsidRDefault="00E02098" w:rsidP="001712DF">
      <w:pPr>
        <w:pStyle w:val="ListParagraph"/>
        <w:numPr>
          <w:ilvl w:val="0"/>
          <w:numId w:val="12"/>
        </w:numPr>
        <w:autoSpaceDE w:val="0"/>
        <w:autoSpaceDN w:val="0"/>
        <w:adjustRightInd w:val="0"/>
        <w:spacing w:after="0" w:line="240" w:lineRule="auto"/>
        <w:rPr>
          <w:rFonts w:cs="Arial"/>
          <w:color w:val="000000"/>
        </w:rPr>
      </w:pPr>
      <w:r w:rsidRPr="00B40EAF">
        <w:rPr>
          <w:rFonts w:cs="Arial"/>
          <w:color w:val="000000"/>
        </w:rPr>
        <w:t>Superv</w:t>
      </w:r>
      <w:r w:rsidR="002770F7" w:rsidRPr="00B40EAF">
        <w:rPr>
          <w:rFonts w:cs="Arial"/>
          <w:color w:val="000000"/>
        </w:rPr>
        <w:t>ise students under their charge.</w:t>
      </w:r>
      <w:r w:rsidRPr="00B40EAF">
        <w:rPr>
          <w:rFonts w:cs="Arial"/>
          <w:color w:val="000000"/>
        </w:rPr>
        <w:t xml:space="preserve"> </w:t>
      </w:r>
    </w:p>
    <w:p w14:paraId="551DCD39" w14:textId="02AD84B8" w:rsidR="00E02098" w:rsidRPr="00B40EAF" w:rsidRDefault="00E02098" w:rsidP="001712DF">
      <w:pPr>
        <w:pStyle w:val="ListParagraph"/>
        <w:numPr>
          <w:ilvl w:val="0"/>
          <w:numId w:val="12"/>
        </w:numPr>
        <w:autoSpaceDE w:val="0"/>
        <w:autoSpaceDN w:val="0"/>
        <w:adjustRightInd w:val="0"/>
        <w:spacing w:after="0" w:line="240" w:lineRule="auto"/>
        <w:rPr>
          <w:rFonts w:cs="Arial"/>
          <w:color w:val="000000"/>
        </w:rPr>
      </w:pPr>
      <w:r w:rsidRPr="00B40EAF">
        <w:rPr>
          <w:rFonts w:cs="Arial"/>
          <w:color w:val="000000"/>
        </w:rPr>
        <w:t>Take steps to ensure the safety of students, staff, and other individuals in the implementation of</w:t>
      </w:r>
      <w:r w:rsidR="002770F7" w:rsidRPr="00B40EAF">
        <w:rPr>
          <w:rFonts w:cs="Arial"/>
          <w:color w:val="000000"/>
        </w:rPr>
        <w:t xml:space="preserve"> incident management protocols.</w:t>
      </w:r>
    </w:p>
    <w:p w14:paraId="7356E8DB" w14:textId="55C9439C" w:rsidR="00E02098" w:rsidRPr="00B40EAF" w:rsidRDefault="00E02098" w:rsidP="001712DF">
      <w:pPr>
        <w:pStyle w:val="ListParagraph"/>
        <w:numPr>
          <w:ilvl w:val="0"/>
          <w:numId w:val="12"/>
        </w:numPr>
        <w:autoSpaceDE w:val="0"/>
        <w:autoSpaceDN w:val="0"/>
        <w:adjustRightInd w:val="0"/>
        <w:spacing w:after="0" w:line="240" w:lineRule="auto"/>
        <w:rPr>
          <w:rFonts w:cs="Arial"/>
          <w:color w:val="000000"/>
        </w:rPr>
      </w:pPr>
      <w:r w:rsidRPr="00B40EAF">
        <w:rPr>
          <w:rFonts w:cs="Arial"/>
          <w:color w:val="000000"/>
        </w:rPr>
        <w:t xml:space="preserve">Direct students in their charge to inside or outside assembly areas, in accordance with signals, warning, written notification, or intercom orders according to established </w:t>
      </w:r>
      <w:r w:rsidR="002770F7" w:rsidRPr="00B40EAF">
        <w:rPr>
          <w:rFonts w:cs="Arial"/>
          <w:color w:val="000000"/>
        </w:rPr>
        <w:t>incident management procedures.</w:t>
      </w:r>
    </w:p>
    <w:p w14:paraId="68302200" w14:textId="25339D6E" w:rsidR="00E02098" w:rsidRPr="00B40EAF" w:rsidRDefault="00E02098" w:rsidP="001712DF">
      <w:pPr>
        <w:pStyle w:val="ListParagraph"/>
        <w:numPr>
          <w:ilvl w:val="0"/>
          <w:numId w:val="12"/>
        </w:numPr>
        <w:autoSpaceDE w:val="0"/>
        <w:autoSpaceDN w:val="0"/>
        <w:adjustRightInd w:val="0"/>
        <w:spacing w:after="0" w:line="240" w:lineRule="auto"/>
        <w:rPr>
          <w:rFonts w:cs="Arial"/>
          <w:color w:val="000000"/>
        </w:rPr>
      </w:pPr>
      <w:r w:rsidRPr="00B40EAF">
        <w:rPr>
          <w:rFonts w:cs="Arial"/>
          <w:color w:val="000000"/>
        </w:rPr>
        <w:lastRenderedPageBreak/>
        <w:t>Give appropriate act</w:t>
      </w:r>
      <w:r w:rsidR="002770F7" w:rsidRPr="00B40EAF">
        <w:rPr>
          <w:rFonts w:cs="Arial"/>
          <w:color w:val="000000"/>
        </w:rPr>
        <w:t>ion command during an incident.</w:t>
      </w:r>
    </w:p>
    <w:p w14:paraId="1995515D" w14:textId="482B42B4" w:rsidR="00E02098" w:rsidRPr="00B40EAF" w:rsidRDefault="00E02098" w:rsidP="001712DF">
      <w:pPr>
        <w:pStyle w:val="ListParagraph"/>
        <w:numPr>
          <w:ilvl w:val="0"/>
          <w:numId w:val="12"/>
        </w:numPr>
        <w:autoSpaceDE w:val="0"/>
        <w:autoSpaceDN w:val="0"/>
        <w:adjustRightInd w:val="0"/>
        <w:spacing w:after="0" w:line="240" w:lineRule="auto"/>
        <w:rPr>
          <w:rFonts w:cs="Arial"/>
          <w:color w:val="000000"/>
        </w:rPr>
      </w:pPr>
      <w:r w:rsidRPr="00B40EAF">
        <w:rPr>
          <w:rFonts w:cs="Arial"/>
          <w:color w:val="000000"/>
        </w:rPr>
        <w:t>Take attendance when class relocates to an outside or inside assembly area or</w:t>
      </w:r>
      <w:r w:rsidR="002770F7" w:rsidRPr="00B40EAF">
        <w:rPr>
          <w:rFonts w:cs="Arial"/>
          <w:color w:val="000000"/>
        </w:rPr>
        <w:t xml:space="preserve"> evacuates to another location.</w:t>
      </w:r>
    </w:p>
    <w:p w14:paraId="105F1DD3" w14:textId="37AD37D5" w:rsidR="00E02098" w:rsidRPr="00B40EAF" w:rsidRDefault="00E02098" w:rsidP="001712DF">
      <w:pPr>
        <w:pStyle w:val="ListParagraph"/>
        <w:numPr>
          <w:ilvl w:val="0"/>
          <w:numId w:val="12"/>
        </w:numPr>
        <w:autoSpaceDE w:val="0"/>
        <w:autoSpaceDN w:val="0"/>
        <w:adjustRightInd w:val="0"/>
        <w:spacing w:after="0" w:line="240" w:lineRule="auto"/>
        <w:rPr>
          <w:rFonts w:cs="Arial"/>
          <w:color w:val="000000"/>
        </w:rPr>
      </w:pPr>
      <w:r w:rsidRPr="00B40EAF">
        <w:rPr>
          <w:rFonts w:cs="Arial"/>
          <w:color w:val="000000"/>
        </w:rPr>
        <w:t>Report missing students to the</w:t>
      </w:r>
      <w:r w:rsidR="002770F7" w:rsidRPr="00B40EAF">
        <w:rPr>
          <w:rFonts w:cs="Arial"/>
          <w:color w:val="000000"/>
        </w:rPr>
        <w:t xml:space="preserve"> Incident Commander or designee.</w:t>
      </w:r>
    </w:p>
    <w:p w14:paraId="2C07F49B" w14:textId="0B43C192" w:rsidR="00E02098" w:rsidRPr="00B40EAF" w:rsidRDefault="00E02098" w:rsidP="001712DF">
      <w:pPr>
        <w:pStyle w:val="ListParagraph"/>
        <w:numPr>
          <w:ilvl w:val="0"/>
          <w:numId w:val="12"/>
        </w:numPr>
        <w:autoSpaceDE w:val="0"/>
        <w:autoSpaceDN w:val="0"/>
        <w:adjustRightInd w:val="0"/>
        <w:spacing w:after="0" w:line="240" w:lineRule="auto"/>
        <w:rPr>
          <w:rFonts w:cs="Arial"/>
          <w:color w:val="000000"/>
        </w:rPr>
      </w:pPr>
      <w:r w:rsidRPr="00B40EAF">
        <w:rPr>
          <w:rFonts w:cs="Arial"/>
          <w:color w:val="000000"/>
        </w:rPr>
        <w:t>Execute assignments as directed by the Incide</w:t>
      </w:r>
      <w:r w:rsidR="002770F7" w:rsidRPr="00B40EAF">
        <w:rPr>
          <w:rFonts w:cs="Arial"/>
          <w:color w:val="000000"/>
        </w:rPr>
        <w:t>nt Commander or ICS supervisor.</w:t>
      </w:r>
    </w:p>
    <w:p w14:paraId="483FA6B0" w14:textId="4165B3B0" w:rsidR="00E02098" w:rsidRPr="00B40EAF" w:rsidRDefault="00E02098" w:rsidP="001712DF">
      <w:pPr>
        <w:pStyle w:val="ListParagraph"/>
        <w:numPr>
          <w:ilvl w:val="0"/>
          <w:numId w:val="12"/>
        </w:numPr>
        <w:autoSpaceDE w:val="0"/>
        <w:autoSpaceDN w:val="0"/>
        <w:adjustRightInd w:val="0"/>
        <w:spacing w:after="0" w:line="240" w:lineRule="auto"/>
        <w:rPr>
          <w:rFonts w:cs="Arial"/>
          <w:color w:val="000000"/>
        </w:rPr>
      </w:pPr>
      <w:r w:rsidRPr="00B40EAF">
        <w:rPr>
          <w:rFonts w:cs="Arial"/>
          <w:color w:val="000000"/>
        </w:rPr>
        <w:t>Obtain first aid services for injured students from the school nurse or person trained in first aid. Arrange for first ai</w:t>
      </w:r>
      <w:r w:rsidR="002770F7" w:rsidRPr="00B40EAF">
        <w:rPr>
          <w:rFonts w:cs="Arial"/>
          <w:color w:val="000000"/>
        </w:rPr>
        <w:t>d for those unable to be moved.</w:t>
      </w:r>
    </w:p>
    <w:p w14:paraId="5F13D02F" w14:textId="5795C2B2" w:rsidR="00E02098" w:rsidRPr="00B40EAF" w:rsidRDefault="00E02098" w:rsidP="001712DF">
      <w:pPr>
        <w:pStyle w:val="ListParagraph"/>
        <w:numPr>
          <w:ilvl w:val="0"/>
          <w:numId w:val="12"/>
        </w:numPr>
        <w:autoSpaceDE w:val="0"/>
        <w:autoSpaceDN w:val="0"/>
        <w:adjustRightInd w:val="0"/>
        <w:spacing w:after="0" w:line="240" w:lineRule="auto"/>
        <w:rPr>
          <w:rFonts w:cs="Arial"/>
          <w:color w:val="000000"/>
        </w:rPr>
      </w:pPr>
      <w:r w:rsidRPr="00B40EAF">
        <w:rPr>
          <w:rFonts w:cs="Arial"/>
          <w:color w:val="000000"/>
        </w:rPr>
        <w:t xml:space="preserve">Render first aid if necessary. School staff should be trained and </w:t>
      </w:r>
      <w:r w:rsidR="002770F7" w:rsidRPr="00B40EAF">
        <w:rPr>
          <w:rFonts w:cs="Arial"/>
          <w:color w:val="000000"/>
        </w:rPr>
        <w:t>certified in first aid and CPR.</w:t>
      </w:r>
    </w:p>
    <w:p w14:paraId="275AFA70" w14:textId="77777777" w:rsidR="005A77B1" w:rsidRPr="00B40EAF" w:rsidRDefault="005A77B1" w:rsidP="005A77B1">
      <w:pPr>
        <w:autoSpaceDE w:val="0"/>
        <w:autoSpaceDN w:val="0"/>
        <w:adjustRightInd w:val="0"/>
        <w:spacing w:after="0" w:line="240" w:lineRule="auto"/>
        <w:ind w:left="1080"/>
        <w:rPr>
          <w:rFonts w:cs="Arial"/>
          <w:color w:val="000000"/>
        </w:rPr>
      </w:pPr>
    </w:p>
    <w:p w14:paraId="1626851A" w14:textId="21FBCEF9" w:rsidR="00E02098" w:rsidRPr="00B40EAF" w:rsidRDefault="00E531A5" w:rsidP="00E531A5">
      <w:pPr>
        <w:pStyle w:val="Heading3"/>
        <w:rPr>
          <w:rFonts w:cs="Arial"/>
        </w:rPr>
      </w:pPr>
      <w:bookmarkStart w:id="33" w:name="_Toc529538184"/>
      <w:r w:rsidRPr="00B40EAF">
        <w:rPr>
          <w:rFonts w:cs="Arial"/>
        </w:rPr>
        <w:t>Instructional Assistants</w:t>
      </w:r>
      <w:bookmarkEnd w:id="33"/>
      <w:r w:rsidRPr="00B40EAF">
        <w:rPr>
          <w:rFonts w:cs="Arial"/>
        </w:rPr>
        <w:t xml:space="preserve"> </w:t>
      </w:r>
    </w:p>
    <w:p w14:paraId="765672FB" w14:textId="7FD98238" w:rsidR="00E02098" w:rsidRPr="00B40EAF" w:rsidRDefault="00E02098" w:rsidP="005A77B1">
      <w:pPr>
        <w:autoSpaceDE w:val="0"/>
        <w:autoSpaceDN w:val="0"/>
        <w:adjustRightInd w:val="0"/>
        <w:ind w:left="720"/>
        <w:rPr>
          <w:rFonts w:cs="Arial"/>
          <w:color w:val="000000"/>
        </w:rPr>
      </w:pPr>
      <w:r w:rsidRPr="00B40EAF">
        <w:rPr>
          <w:rFonts w:cs="Arial"/>
          <w:color w:val="000000"/>
        </w:rPr>
        <w:t xml:space="preserve">Responsibilities include assisting teachers as directed. </w:t>
      </w:r>
    </w:p>
    <w:p w14:paraId="6D85FFF7" w14:textId="29FFF6BC" w:rsidR="00E02098" w:rsidRPr="00B40EAF" w:rsidRDefault="00E531A5" w:rsidP="00E531A5">
      <w:pPr>
        <w:pStyle w:val="Heading3"/>
        <w:rPr>
          <w:rFonts w:cs="Arial"/>
        </w:rPr>
      </w:pPr>
      <w:bookmarkStart w:id="34" w:name="_Toc529538185"/>
      <w:r w:rsidRPr="00B40EAF">
        <w:rPr>
          <w:rFonts w:cs="Arial"/>
        </w:rPr>
        <w:t>Counselors, Social Workers, and Psychologists</w:t>
      </w:r>
      <w:bookmarkEnd w:id="34"/>
      <w:r w:rsidRPr="00B40EAF">
        <w:rPr>
          <w:rFonts w:cs="Arial"/>
        </w:rPr>
        <w:t xml:space="preserve"> </w:t>
      </w:r>
    </w:p>
    <w:p w14:paraId="14267D82" w14:textId="77777777" w:rsidR="00E02098" w:rsidRPr="00B40EAF" w:rsidRDefault="00E02098" w:rsidP="002770F7">
      <w:pPr>
        <w:autoSpaceDE w:val="0"/>
        <w:autoSpaceDN w:val="0"/>
        <w:adjustRightInd w:val="0"/>
        <w:ind w:left="720"/>
        <w:rPr>
          <w:rFonts w:cs="Arial"/>
          <w:color w:val="000000"/>
        </w:rPr>
      </w:pPr>
      <w:r w:rsidRPr="00B40EAF">
        <w:rPr>
          <w:rFonts w:cs="Arial"/>
          <w:color w:val="000000"/>
        </w:rPr>
        <w:t xml:space="preserve">Responsibilities may include: </w:t>
      </w:r>
    </w:p>
    <w:p w14:paraId="23A99455" w14:textId="77777777" w:rsidR="00E02098" w:rsidRPr="00B40EAF" w:rsidRDefault="00E02098" w:rsidP="001712DF">
      <w:pPr>
        <w:pStyle w:val="ListParagraph"/>
        <w:numPr>
          <w:ilvl w:val="0"/>
          <w:numId w:val="13"/>
        </w:numPr>
        <w:autoSpaceDE w:val="0"/>
        <w:autoSpaceDN w:val="0"/>
        <w:adjustRightInd w:val="0"/>
        <w:spacing w:after="0" w:line="240" w:lineRule="auto"/>
        <w:rPr>
          <w:rFonts w:cs="Arial"/>
          <w:color w:val="000000"/>
        </w:rPr>
      </w:pPr>
      <w:r w:rsidRPr="00B40EAF">
        <w:rPr>
          <w:rFonts w:cs="Arial"/>
          <w:color w:val="000000"/>
        </w:rPr>
        <w:t xml:space="preserve">Take steps to ensure the safety of students, staff, and other individuals in the implementation of incident management protocols. </w:t>
      </w:r>
    </w:p>
    <w:p w14:paraId="3BAC4BE2" w14:textId="77777777" w:rsidR="00E02098" w:rsidRPr="00B40EAF" w:rsidRDefault="00E02098" w:rsidP="001712DF">
      <w:pPr>
        <w:pStyle w:val="ListParagraph"/>
        <w:numPr>
          <w:ilvl w:val="0"/>
          <w:numId w:val="13"/>
        </w:numPr>
        <w:autoSpaceDE w:val="0"/>
        <w:autoSpaceDN w:val="0"/>
        <w:adjustRightInd w:val="0"/>
        <w:spacing w:after="0" w:line="240" w:lineRule="auto"/>
        <w:rPr>
          <w:rFonts w:cs="Arial"/>
          <w:color w:val="000000"/>
        </w:rPr>
      </w:pPr>
      <w:r w:rsidRPr="00B40EAF">
        <w:rPr>
          <w:rFonts w:cs="Arial"/>
          <w:color w:val="000000"/>
        </w:rPr>
        <w:t xml:space="preserve">Direct students in their charge according to established incident management protocols. </w:t>
      </w:r>
    </w:p>
    <w:p w14:paraId="5BE7F01F" w14:textId="77777777" w:rsidR="00E02098" w:rsidRPr="00B40EAF" w:rsidRDefault="00E02098" w:rsidP="001712DF">
      <w:pPr>
        <w:pStyle w:val="ListParagraph"/>
        <w:numPr>
          <w:ilvl w:val="0"/>
          <w:numId w:val="13"/>
        </w:numPr>
        <w:autoSpaceDE w:val="0"/>
        <w:autoSpaceDN w:val="0"/>
        <w:adjustRightInd w:val="0"/>
        <w:spacing w:after="0" w:line="240" w:lineRule="auto"/>
        <w:rPr>
          <w:rFonts w:cs="Arial"/>
          <w:color w:val="000000"/>
        </w:rPr>
      </w:pPr>
      <w:r w:rsidRPr="00B40EAF">
        <w:rPr>
          <w:rFonts w:cs="Arial"/>
          <w:color w:val="000000"/>
        </w:rPr>
        <w:t xml:space="preserve">Render first aid if necessary. </w:t>
      </w:r>
    </w:p>
    <w:p w14:paraId="6BF3B8FD" w14:textId="77777777" w:rsidR="00E02098" w:rsidRPr="00B40EAF" w:rsidRDefault="00E02098" w:rsidP="001712DF">
      <w:pPr>
        <w:pStyle w:val="ListParagraph"/>
        <w:numPr>
          <w:ilvl w:val="0"/>
          <w:numId w:val="13"/>
        </w:numPr>
        <w:autoSpaceDE w:val="0"/>
        <w:autoSpaceDN w:val="0"/>
        <w:adjustRightInd w:val="0"/>
        <w:spacing w:after="0" w:line="240" w:lineRule="auto"/>
        <w:rPr>
          <w:rFonts w:cs="Arial"/>
          <w:color w:val="000000"/>
        </w:rPr>
      </w:pPr>
      <w:r w:rsidRPr="00B40EAF">
        <w:rPr>
          <w:rFonts w:cs="Arial"/>
          <w:color w:val="000000"/>
        </w:rPr>
        <w:t xml:space="preserve">Assist in the transfer of students, staff, and other individuals when their safety is threatened by a disaster. </w:t>
      </w:r>
    </w:p>
    <w:p w14:paraId="0323D402" w14:textId="2B847D93" w:rsidR="00E02098" w:rsidRPr="00B40EAF" w:rsidRDefault="00E02098" w:rsidP="003839B4">
      <w:pPr>
        <w:pStyle w:val="ListParagraph"/>
        <w:numPr>
          <w:ilvl w:val="0"/>
          <w:numId w:val="13"/>
        </w:numPr>
        <w:autoSpaceDE w:val="0"/>
        <w:autoSpaceDN w:val="0"/>
        <w:adjustRightInd w:val="0"/>
        <w:spacing w:after="0" w:line="240" w:lineRule="auto"/>
        <w:rPr>
          <w:rFonts w:cs="Arial"/>
          <w:color w:val="000000"/>
        </w:rPr>
      </w:pPr>
      <w:r w:rsidRPr="00B40EAF">
        <w:rPr>
          <w:rFonts w:cs="Arial"/>
          <w:color w:val="000000"/>
        </w:rPr>
        <w:t xml:space="preserve">Execute assignments as directed by the Incident Commander or ICS supervisor. </w:t>
      </w:r>
    </w:p>
    <w:p w14:paraId="1089119E" w14:textId="07BC1AB5" w:rsidR="00E02098" w:rsidRPr="00B40EAF" w:rsidRDefault="00E531A5" w:rsidP="00E531A5">
      <w:pPr>
        <w:pStyle w:val="Heading3"/>
        <w:rPr>
          <w:rFonts w:cs="Arial"/>
        </w:rPr>
      </w:pPr>
      <w:bookmarkStart w:id="35" w:name="_Toc529538186"/>
      <w:r w:rsidRPr="00B40EAF">
        <w:rPr>
          <w:rFonts w:cs="Arial"/>
        </w:rPr>
        <w:t>School Nurses/Health Assistants</w:t>
      </w:r>
      <w:bookmarkEnd w:id="35"/>
      <w:r w:rsidRPr="00B40EAF">
        <w:rPr>
          <w:rFonts w:cs="Arial"/>
        </w:rPr>
        <w:t xml:space="preserve"> </w:t>
      </w:r>
    </w:p>
    <w:p w14:paraId="7575A711" w14:textId="77777777" w:rsidR="00E02098" w:rsidRPr="00B40EAF" w:rsidRDefault="00E02098" w:rsidP="002770F7">
      <w:pPr>
        <w:autoSpaceDE w:val="0"/>
        <w:autoSpaceDN w:val="0"/>
        <w:adjustRightInd w:val="0"/>
        <w:ind w:left="720"/>
        <w:rPr>
          <w:rFonts w:cs="Arial"/>
          <w:color w:val="000000"/>
        </w:rPr>
      </w:pPr>
      <w:r w:rsidRPr="00B40EAF">
        <w:rPr>
          <w:rFonts w:cs="Arial"/>
          <w:color w:val="000000"/>
        </w:rPr>
        <w:t xml:space="preserve">Responsibilities include: </w:t>
      </w:r>
    </w:p>
    <w:p w14:paraId="3D972890" w14:textId="77777777" w:rsidR="00E02098" w:rsidRPr="00B40EAF" w:rsidRDefault="00E02098" w:rsidP="001712DF">
      <w:pPr>
        <w:pStyle w:val="ListParagraph"/>
        <w:numPr>
          <w:ilvl w:val="0"/>
          <w:numId w:val="14"/>
        </w:numPr>
        <w:autoSpaceDE w:val="0"/>
        <w:autoSpaceDN w:val="0"/>
        <w:adjustRightInd w:val="0"/>
        <w:spacing w:after="0" w:line="240" w:lineRule="auto"/>
        <w:rPr>
          <w:rFonts w:cs="Arial"/>
          <w:color w:val="000000"/>
        </w:rPr>
      </w:pPr>
      <w:r w:rsidRPr="00B40EAF">
        <w:rPr>
          <w:rFonts w:cs="Arial"/>
          <w:color w:val="000000"/>
        </w:rPr>
        <w:t xml:space="preserve">Administer first aid or emergency treatment as needed. </w:t>
      </w:r>
    </w:p>
    <w:p w14:paraId="6AFBE79D" w14:textId="77777777" w:rsidR="00E02098" w:rsidRPr="00B40EAF" w:rsidRDefault="00E02098" w:rsidP="001712DF">
      <w:pPr>
        <w:pStyle w:val="ListParagraph"/>
        <w:numPr>
          <w:ilvl w:val="0"/>
          <w:numId w:val="14"/>
        </w:numPr>
        <w:autoSpaceDE w:val="0"/>
        <w:autoSpaceDN w:val="0"/>
        <w:adjustRightInd w:val="0"/>
        <w:spacing w:after="0" w:line="240" w:lineRule="auto"/>
        <w:rPr>
          <w:rFonts w:cs="Arial"/>
          <w:color w:val="000000"/>
        </w:rPr>
      </w:pPr>
      <w:r w:rsidRPr="00B40EAF">
        <w:rPr>
          <w:rFonts w:cs="Arial"/>
          <w:color w:val="000000"/>
        </w:rPr>
        <w:t xml:space="preserve">Supervise administration of first aid by those trained to provide it. </w:t>
      </w:r>
    </w:p>
    <w:p w14:paraId="7BB7BB06" w14:textId="69A49DFC" w:rsidR="00E02098" w:rsidRPr="00B40EAF" w:rsidRDefault="00E02098" w:rsidP="001712DF">
      <w:pPr>
        <w:pStyle w:val="ListParagraph"/>
        <w:numPr>
          <w:ilvl w:val="0"/>
          <w:numId w:val="14"/>
        </w:numPr>
        <w:autoSpaceDE w:val="0"/>
        <w:autoSpaceDN w:val="0"/>
        <w:adjustRightInd w:val="0"/>
        <w:spacing w:after="0" w:line="240" w:lineRule="auto"/>
        <w:rPr>
          <w:rFonts w:cs="Arial"/>
          <w:color w:val="000000"/>
        </w:rPr>
      </w:pPr>
      <w:r w:rsidRPr="00B40EAF">
        <w:rPr>
          <w:rFonts w:cs="Arial"/>
          <w:color w:val="000000"/>
        </w:rPr>
        <w:t xml:space="preserve">Organize first aid and medical supplies. </w:t>
      </w:r>
    </w:p>
    <w:p w14:paraId="6B4DC302" w14:textId="77777777" w:rsidR="002770F7" w:rsidRPr="00B40EAF" w:rsidRDefault="002770F7" w:rsidP="002770F7">
      <w:pPr>
        <w:autoSpaceDE w:val="0"/>
        <w:autoSpaceDN w:val="0"/>
        <w:adjustRightInd w:val="0"/>
        <w:spacing w:after="0" w:line="240" w:lineRule="auto"/>
        <w:ind w:left="1080"/>
        <w:rPr>
          <w:rFonts w:cs="Arial"/>
          <w:color w:val="000000"/>
        </w:rPr>
      </w:pPr>
    </w:p>
    <w:p w14:paraId="528EBFF4" w14:textId="616E8A17" w:rsidR="00E02098" w:rsidRPr="00B40EAF" w:rsidRDefault="00E531A5" w:rsidP="003C588D">
      <w:pPr>
        <w:pStyle w:val="Heading3"/>
        <w:rPr>
          <w:rFonts w:cs="Arial"/>
        </w:rPr>
      </w:pPr>
      <w:bookmarkStart w:id="36" w:name="_Toc529538187"/>
      <w:r w:rsidRPr="00B40EAF">
        <w:rPr>
          <w:rFonts w:cs="Arial"/>
        </w:rPr>
        <w:t>Custodians/Maintenance Personnel</w:t>
      </w:r>
      <w:bookmarkEnd w:id="36"/>
      <w:r w:rsidRPr="00B40EAF">
        <w:rPr>
          <w:rFonts w:cs="Arial"/>
        </w:rPr>
        <w:t xml:space="preserve"> </w:t>
      </w:r>
    </w:p>
    <w:p w14:paraId="4966C756" w14:textId="77777777" w:rsidR="00E02098" w:rsidRPr="00B40EAF" w:rsidRDefault="00E02098" w:rsidP="002770F7">
      <w:pPr>
        <w:autoSpaceDE w:val="0"/>
        <w:autoSpaceDN w:val="0"/>
        <w:adjustRightInd w:val="0"/>
        <w:ind w:left="720"/>
        <w:rPr>
          <w:rFonts w:cs="Arial"/>
          <w:color w:val="000000"/>
        </w:rPr>
      </w:pPr>
      <w:r w:rsidRPr="00B40EAF">
        <w:rPr>
          <w:rFonts w:cs="Arial"/>
          <w:color w:val="000000"/>
        </w:rPr>
        <w:t xml:space="preserve">Responsibilities include: </w:t>
      </w:r>
    </w:p>
    <w:p w14:paraId="06FA03F7" w14:textId="77777777" w:rsidR="00E02098" w:rsidRPr="00B40EAF" w:rsidRDefault="00E02098" w:rsidP="001712DF">
      <w:pPr>
        <w:pStyle w:val="ListParagraph"/>
        <w:numPr>
          <w:ilvl w:val="0"/>
          <w:numId w:val="15"/>
        </w:numPr>
        <w:autoSpaceDE w:val="0"/>
        <w:autoSpaceDN w:val="0"/>
        <w:adjustRightInd w:val="0"/>
        <w:spacing w:after="0" w:line="240" w:lineRule="auto"/>
        <w:rPr>
          <w:rFonts w:cs="Arial"/>
          <w:color w:val="000000"/>
        </w:rPr>
      </w:pPr>
      <w:r w:rsidRPr="00B40EAF">
        <w:rPr>
          <w:rFonts w:cs="Arial"/>
          <w:color w:val="000000"/>
        </w:rPr>
        <w:t xml:space="preserve">Survey and report building damage to the Incident Commander or Operations Section Chief. </w:t>
      </w:r>
    </w:p>
    <w:p w14:paraId="4076C66A" w14:textId="77777777" w:rsidR="00E02098" w:rsidRPr="00B40EAF" w:rsidRDefault="00E02098" w:rsidP="001712DF">
      <w:pPr>
        <w:pStyle w:val="ListParagraph"/>
        <w:numPr>
          <w:ilvl w:val="0"/>
          <w:numId w:val="15"/>
        </w:numPr>
        <w:autoSpaceDE w:val="0"/>
        <w:autoSpaceDN w:val="0"/>
        <w:adjustRightInd w:val="0"/>
        <w:spacing w:after="0" w:line="240" w:lineRule="auto"/>
        <w:rPr>
          <w:rFonts w:cs="Arial"/>
          <w:color w:val="000000"/>
        </w:rPr>
      </w:pPr>
      <w:r w:rsidRPr="00B40EAF">
        <w:rPr>
          <w:rFonts w:cs="Arial"/>
          <w:color w:val="000000"/>
        </w:rPr>
        <w:t xml:space="preserve">Control main shutoff valves for gas, water, and electricity and ensure that no hazard results from broken or downed lines. </w:t>
      </w:r>
    </w:p>
    <w:p w14:paraId="27A6A661" w14:textId="77777777" w:rsidR="00E02098" w:rsidRPr="00B40EAF" w:rsidRDefault="00E02098" w:rsidP="001712DF">
      <w:pPr>
        <w:pStyle w:val="ListParagraph"/>
        <w:numPr>
          <w:ilvl w:val="0"/>
          <w:numId w:val="15"/>
        </w:numPr>
        <w:autoSpaceDE w:val="0"/>
        <w:autoSpaceDN w:val="0"/>
        <w:adjustRightInd w:val="0"/>
        <w:spacing w:after="0" w:line="240" w:lineRule="auto"/>
        <w:rPr>
          <w:rFonts w:cs="Arial"/>
          <w:color w:val="000000"/>
        </w:rPr>
      </w:pPr>
      <w:r w:rsidRPr="00B40EAF">
        <w:rPr>
          <w:rFonts w:cs="Arial"/>
          <w:color w:val="000000"/>
        </w:rPr>
        <w:t xml:space="preserve">Provide damage control as needed. </w:t>
      </w:r>
    </w:p>
    <w:p w14:paraId="3F4990DC" w14:textId="77777777" w:rsidR="00E02098" w:rsidRPr="00B40EAF" w:rsidRDefault="00E02098" w:rsidP="001712DF">
      <w:pPr>
        <w:pStyle w:val="ListParagraph"/>
        <w:numPr>
          <w:ilvl w:val="0"/>
          <w:numId w:val="15"/>
        </w:numPr>
        <w:autoSpaceDE w:val="0"/>
        <w:autoSpaceDN w:val="0"/>
        <w:adjustRightInd w:val="0"/>
        <w:spacing w:after="0" w:line="240" w:lineRule="auto"/>
        <w:rPr>
          <w:rFonts w:cs="Arial"/>
          <w:color w:val="000000"/>
        </w:rPr>
      </w:pPr>
      <w:r w:rsidRPr="00B40EAF">
        <w:rPr>
          <w:rFonts w:cs="Arial"/>
          <w:color w:val="000000"/>
        </w:rPr>
        <w:t xml:space="preserve">Assist in the conservation, use, and disbursement of supplies and equipment. </w:t>
      </w:r>
    </w:p>
    <w:p w14:paraId="0447158D" w14:textId="77777777" w:rsidR="00E02098" w:rsidRPr="00B40EAF" w:rsidRDefault="00E02098" w:rsidP="001712DF">
      <w:pPr>
        <w:pStyle w:val="ListParagraph"/>
        <w:numPr>
          <w:ilvl w:val="0"/>
          <w:numId w:val="15"/>
        </w:numPr>
        <w:autoSpaceDE w:val="0"/>
        <w:autoSpaceDN w:val="0"/>
        <w:adjustRightInd w:val="0"/>
        <w:spacing w:after="0" w:line="240" w:lineRule="auto"/>
        <w:rPr>
          <w:rFonts w:cs="Arial"/>
          <w:color w:val="000000"/>
        </w:rPr>
      </w:pPr>
      <w:r w:rsidRPr="00B40EAF">
        <w:rPr>
          <w:rFonts w:cs="Arial"/>
          <w:color w:val="000000"/>
        </w:rPr>
        <w:t xml:space="preserve">Keep Incident Commander or designee informed of condition of school. </w:t>
      </w:r>
    </w:p>
    <w:p w14:paraId="36127C98" w14:textId="77777777" w:rsidR="00E02098" w:rsidRPr="00B40EAF" w:rsidRDefault="00E02098" w:rsidP="002770F7">
      <w:pPr>
        <w:autoSpaceDE w:val="0"/>
        <w:autoSpaceDN w:val="0"/>
        <w:adjustRightInd w:val="0"/>
        <w:ind w:left="720"/>
        <w:rPr>
          <w:rFonts w:cs="Arial"/>
          <w:color w:val="000000"/>
        </w:rPr>
      </w:pPr>
    </w:p>
    <w:p w14:paraId="7E4299CC" w14:textId="2BFD67E1" w:rsidR="00E02098" w:rsidRPr="00B40EAF" w:rsidRDefault="00E531A5" w:rsidP="00E531A5">
      <w:pPr>
        <w:pStyle w:val="Heading3"/>
        <w:rPr>
          <w:rFonts w:cs="Arial"/>
        </w:rPr>
      </w:pPr>
      <w:bookmarkStart w:id="37" w:name="_Toc529538188"/>
      <w:r w:rsidRPr="00B40EAF">
        <w:rPr>
          <w:rFonts w:cs="Arial"/>
        </w:rPr>
        <w:t>School Secretary/Office Staff</w:t>
      </w:r>
      <w:bookmarkEnd w:id="37"/>
      <w:r w:rsidRPr="00B40EAF">
        <w:rPr>
          <w:rFonts w:cs="Arial"/>
        </w:rPr>
        <w:t xml:space="preserve"> </w:t>
      </w:r>
    </w:p>
    <w:p w14:paraId="5C132B5B" w14:textId="77777777" w:rsidR="00E02098" w:rsidRPr="00B40EAF" w:rsidRDefault="00E02098" w:rsidP="002770F7">
      <w:pPr>
        <w:autoSpaceDE w:val="0"/>
        <w:autoSpaceDN w:val="0"/>
        <w:adjustRightInd w:val="0"/>
        <w:ind w:left="720"/>
        <w:rPr>
          <w:rFonts w:cs="Arial"/>
          <w:color w:val="000000"/>
        </w:rPr>
      </w:pPr>
      <w:r w:rsidRPr="00B40EAF">
        <w:rPr>
          <w:rFonts w:cs="Arial"/>
          <w:color w:val="000000"/>
        </w:rPr>
        <w:t xml:space="preserve">Responsibilities include: </w:t>
      </w:r>
    </w:p>
    <w:p w14:paraId="667332D3" w14:textId="77777777" w:rsidR="00E02098" w:rsidRPr="00B40EAF" w:rsidRDefault="00E02098" w:rsidP="001712DF">
      <w:pPr>
        <w:pStyle w:val="ListParagraph"/>
        <w:numPr>
          <w:ilvl w:val="0"/>
          <w:numId w:val="16"/>
        </w:numPr>
        <w:autoSpaceDE w:val="0"/>
        <w:autoSpaceDN w:val="0"/>
        <w:adjustRightInd w:val="0"/>
        <w:spacing w:after="0" w:line="240" w:lineRule="auto"/>
        <w:rPr>
          <w:rFonts w:cs="Arial"/>
          <w:color w:val="000000"/>
        </w:rPr>
      </w:pPr>
      <w:r w:rsidRPr="00B40EAF">
        <w:rPr>
          <w:rFonts w:cs="Arial"/>
          <w:color w:val="000000"/>
        </w:rPr>
        <w:t xml:space="preserve">Answer phones and assist in receiving and providing consistent information to callers. </w:t>
      </w:r>
    </w:p>
    <w:p w14:paraId="6C71B0A7" w14:textId="77777777" w:rsidR="00E02098" w:rsidRPr="00B40EAF" w:rsidRDefault="00E02098" w:rsidP="001712DF">
      <w:pPr>
        <w:pStyle w:val="ListParagraph"/>
        <w:numPr>
          <w:ilvl w:val="0"/>
          <w:numId w:val="16"/>
        </w:numPr>
        <w:autoSpaceDE w:val="0"/>
        <w:autoSpaceDN w:val="0"/>
        <w:adjustRightInd w:val="0"/>
        <w:spacing w:after="0" w:line="240" w:lineRule="auto"/>
        <w:rPr>
          <w:rFonts w:cs="Arial"/>
          <w:color w:val="000000"/>
        </w:rPr>
      </w:pPr>
      <w:r w:rsidRPr="00B40EAF">
        <w:rPr>
          <w:rFonts w:cs="Arial"/>
          <w:color w:val="000000"/>
        </w:rPr>
        <w:lastRenderedPageBreak/>
        <w:t xml:space="preserve">Provide for the safety of essential school records and documents. </w:t>
      </w:r>
    </w:p>
    <w:p w14:paraId="6092D500" w14:textId="77777777" w:rsidR="00E02098" w:rsidRPr="00B40EAF" w:rsidRDefault="00E02098" w:rsidP="001712DF">
      <w:pPr>
        <w:pStyle w:val="ListParagraph"/>
        <w:numPr>
          <w:ilvl w:val="0"/>
          <w:numId w:val="16"/>
        </w:numPr>
        <w:autoSpaceDE w:val="0"/>
        <w:autoSpaceDN w:val="0"/>
        <w:adjustRightInd w:val="0"/>
        <w:spacing w:after="0" w:line="240" w:lineRule="auto"/>
        <w:rPr>
          <w:rFonts w:cs="Arial"/>
          <w:color w:val="000000"/>
        </w:rPr>
      </w:pPr>
      <w:r w:rsidRPr="00B40EAF">
        <w:rPr>
          <w:rFonts w:cs="Arial"/>
          <w:color w:val="000000"/>
        </w:rPr>
        <w:t xml:space="preserve">Execute assignments as directed by the Incident Commander or ICS supervisor. </w:t>
      </w:r>
    </w:p>
    <w:p w14:paraId="7C025536" w14:textId="2B8B693B" w:rsidR="00E02098" w:rsidRPr="00B40EAF" w:rsidRDefault="002770F7" w:rsidP="001712DF">
      <w:pPr>
        <w:pStyle w:val="ListParagraph"/>
        <w:numPr>
          <w:ilvl w:val="0"/>
          <w:numId w:val="16"/>
        </w:numPr>
        <w:autoSpaceDE w:val="0"/>
        <w:autoSpaceDN w:val="0"/>
        <w:adjustRightInd w:val="0"/>
        <w:spacing w:after="0" w:line="240" w:lineRule="auto"/>
        <w:rPr>
          <w:rFonts w:cs="Arial"/>
          <w:color w:val="000000"/>
        </w:rPr>
      </w:pPr>
      <w:r w:rsidRPr="00B40EAF">
        <w:rPr>
          <w:rFonts w:cs="Arial"/>
          <w:color w:val="000000"/>
        </w:rPr>
        <w:t>Provide assistance to the P</w:t>
      </w:r>
      <w:r w:rsidR="00E02098" w:rsidRPr="00B40EAF">
        <w:rPr>
          <w:rFonts w:cs="Arial"/>
          <w:color w:val="000000"/>
        </w:rPr>
        <w:t xml:space="preserve">rincipal and Policy/Coordination Group. </w:t>
      </w:r>
    </w:p>
    <w:p w14:paraId="008BEE42" w14:textId="77777777" w:rsidR="00E02098" w:rsidRPr="00B40EAF" w:rsidRDefault="00E02098" w:rsidP="001712DF">
      <w:pPr>
        <w:pStyle w:val="ListParagraph"/>
        <w:numPr>
          <w:ilvl w:val="0"/>
          <w:numId w:val="16"/>
        </w:numPr>
        <w:autoSpaceDE w:val="0"/>
        <w:autoSpaceDN w:val="0"/>
        <w:adjustRightInd w:val="0"/>
        <w:spacing w:after="0" w:line="240" w:lineRule="auto"/>
        <w:rPr>
          <w:rFonts w:cs="Arial"/>
          <w:color w:val="000000"/>
        </w:rPr>
      </w:pPr>
      <w:r w:rsidRPr="00B40EAF">
        <w:rPr>
          <w:rFonts w:cs="Arial"/>
          <w:color w:val="000000"/>
        </w:rPr>
        <w:t xml:space="preserve">Monitor radio emergency broadcasts. </w:t>
      </w:r>
    </w:p>
    <w:p w14:paraId="13401459" w14:textId="5033D5CC" w:rsidR="00E02098" w:rsidRPr="00B40EAF" w:rsidRDefault="00E02098" w:rsidP="001712DF">
      <w:pPr>
        <w:pStyle w:val="ListParagraph"/>
        <w:numPr>
          <w:ilvl w:val="0"/>
          <w:numId w:val="16"/>
        </w:numPr>
        <w:autoSpaceDE w:val="0"/>
        <w:autoSpaceDN w:val="0"/>
        <w:adjustRightInd w:val="0"/>
        <w:spacing w:after="0" w:line="240" w:lineRule="auto"/>
        <w:rPr>
          <w:rFonts w:cs="Arial"/>
          <w:color w:val="000000"/>
        </w:rPr>
      </w:pPr>
      <w:r w:rsidRPr="00B40EAF">
        <w:rPr>
          <w:rFonts w:cs="Arial"/>
          <w:color w:val="000000"/>
        </w:rPr>
        <w:t xml:space="preserve">Assist </w:t>
      </w:r>
      <w:r w:rsidR="00197723">
        <w:rPr>
          <w:rFonts w:cs="Arial"/>
          <w:color w:val="000000"/>
        </w:rPr>
        <w:t>with health incidents as needed. (i.e., acting as messengers, etc.)</w:t>
      </w:r>
      <w:r w:rsidRPr="00B40EAF">
        <w:rPr>
          <w:rFonts w:cs="Arial"/>
          <w:color w:val="000000"/>
        </w:rPr>
        <w:t xml:space="preserve"> </w:t>
      </w:r>
    </w:p>
    <w:p w14:paraId="1C5960EB" w14:textId="77777777" w:rsidR="00E02098" w:rsidRPr="00B40EAF" w:rsidRDefault="00E02098" w:rsidP="003839B4">
      <w:pPr>
        <w:autoSpaceDE w:val="0"/>
        <w:autoSpaceDN w:val="0"/>
        <w:adjustRightInd w:val="0"/>
        <w:rPr>
          <w:rFonts w:cs="Arial"/>
          <w:color w:val="000000"/>
        </w:rPr>
      </w:pPr>
    </w:p>
    <w:p w14:paraId="2BE7DA65" w14:textId="596CCFC7" w:rsidR="00E02098" w:rsidRPr="00B40EAF" w:rsidRDefault="00E531A5" w:rsidP="00E531A5">
      <w:pPr>
        <w:pStyle w:val="Heading3"/>
        <w:rPr>
          <w:rFonts w:cs="Arial"/>
        </w:rPr>
      </w:pPr>
      <w:bookmarkStart w:id="38" w:name="_Toc529538189"/>
      <w:r w:rsidRPr="00B40EAF">
        <w:rPr>
          <w:rFonts w:cs="Arial"/>
        </w:rPr>
        <w:t>Food Service/Cafeteria Workers</w:t>
      </w:r>
      <w:bookmarkEnd w:id="38"/>
      <w:r w:rsidRPr="00B40EAF">
        <w:rPr>
          <w:rFonts w:cs="Arial"/>
        </w:rPr>
        <w:t xml:space="preserve"> </w:t>
      </w:r>
    </w:p>
    <w:p w14:paraId="78B22DAA" w14:textId="77777777" w:rsidR="00E02098" w:rsidRPr="00B40EAF" w:rsidRDefault="00E02098" w:rsidP="002770F7">
      <w:pPr>
        <w:autoSpaceDE w:val="0"/>
        <w:autoSpaceDN w:val="0"/>
        <w:adjustRightInd w:val="0"/>
        <w:ind w:left="720"/>
        <w:rPr>
          <w:rFonts w:cs="Arial"/>
          <w:color w:val="000000"/>
        </w:rPr>
      </w:pPr>
      <w:r w:rsidRPr="00B40EAF">
        <w:rPr>
          <w:rFonts w:cs="Arial"/>
          <w:color w:val="000000"/>
        </w:rPr>
        <w:t xml:space="preserve">Responsibilities include: </w:t>
      </w:r>
    </w:p>
    <w:p w14:paraId="668EDA90" w14:textId="77777777" w:rsidR="00E02098" w:rsidRPr="00B40EAF" w:rsidRDefault="00E02098" w:rsidP="001712DF">
      <w:pPr>
        <w:pStyle w:val="ListParagraph"/>
        <w:numPr>
          <w:ilvl w:val="0"/>
          <w:numId w:val="17"/>
        </w:numPr>
        <w:autoSpaceDE w:val="0"/>
        <w:autoSpaceDN w:val="0"/>
        <w:adjustRightInd w:val="0"/>
        <w:spacing w:after="0" w:line="240" w:lineRule="auto"/>
        <w:rPr>
          <w:rFonts w:cs="Arial"/>
          <w:color w:val="000000"/>
        </w:rPr>
      </w:pPr>
      <w:r w:rsidRPr="00B40EAF">
        <w:rPr>
          <w:rFonts w:cs="Arial"/>
          <w:color w:val="000000"/>
        </w:rPr>
        <w:t xml:space="preserve">Use, prepare, and serve food and water on a rationed basis whenever the feeding of students and staff becomes necessary during an incident. </w:t>
      </w:r>
    </w:p>
    <w:p w14:paraId="1163BC07" w14:textId="77777777" w:rsidR="00E02098" w:rsidRPr="00B40EAF" w:rsidRDefault="00E02098" w:rsidP="001712DF">
      <w:pPr>
        <w:pStyle w:val="ListParagraph"/>
        <w:numPr>
          <w:ilvl w:val="0"/>
          <w:numId w:val="17"/>
        </w:numPr>
        <w:autoSpaceDE w:val="0"/>
        <w:autoSpaceDN w:val="0"/>
        <w:adjustRightInd w:val="0"/>
        <w:spacing w:after="0" w:line="240" w:lineRule="auto"/>
        <w:rPr>
          <w:rFonts w:cs="Arial"/>
          <w:color w:val="000000"/>
        </w:rPr>
      </w:pPr>
      <w:r w:rsidRPr="00B40EAF">
        <w:rPr>
          <w:rFonts w:cs="Arial"/>
          <w:color w:val="000000"/>
        </w:rPr>
        <w:t xml:space="preserve">Execute assignments as directed by the Incident Commander or ICS supervisor. </w:t>
      </w:r>
    </w:p>
    <w:p w14:paraId="3A3119BB" w14:textId="77777777" w:rsidR="00E02098" w:rsidRPr="00B40EAF" w:rsidRDefault="00E02098" w:rsidP="002770F7">
      <w:pPr>
        <w:autoSpaceDE w:val="0"/>
        <w:autoSpaceDN w:val="0"/>
        <w:adjustRightInd w:val="0"/>
        <w:ind w:left="720"/>
        <w:rPr>
          <w:rFonts w:cs="Arial"/>
        </w:rPr>
      </w:pPr>
    </w:p>
    <w:p w14:paraId="08B4F5D3" w14:textId="4C5BC183" w:rsidR="00E02098" w:rsidRPr="00B40EAF" w:rsidRDefault="00E531A5" w:rsidP="00E531A5">
      <w:pPr>
        <w:pStyle w:val="Heading3"/>
        <w:rPr>
          <w:rFonts w:cs="Arial"/>
        </w:rPr>
      </w:pPr>
      <w:bookmarkStart w:id="39" w:name="_Toc529538190"/>
      <w:r w:rsidRPr="00B40EAF">
        <w:rPr>
          <w:rFonts w:cs="Arial"/>
        </w:rPr>
        <w:t>Transportation/Bus Drivers</w:t>
      </w:r>
      <w:bookmarkEnd w:id="39"/>
      <w:r w:rsidRPr="00B40EAF">
        <w:rPr>
          <w:rFonts w:cs="Arial"/>
        </w:rPr>
        <w:t xml:space="preserve"> </w:t>
      </w:r>
    </w:p>
    <w:p w14:paraId="21475FCB" w14:textId="77777777" w:rsidR="00E02098" w:rsidRPr="00B40EAF" w:rsidRDefault="00E02098" w:rsidP="002770F7">
      <w:pPr>
        <w:autoSpaceDE w:val="0"/>
        <w:autoSpaceDN w:val="0"/>
        <w:adjustRightInd w:val="0"/>
        <w:ind w:left="720"/>
        <w:rPr>
          <w:rFonts w:cs="Arial"/>
          <w:color w:val="000000"/>
        </w:rPr>
      </w:pPr>
      <w:r w:rsidRPr="00B40EAF">
        <w:rPr>
          <w:rFonts w:cs="Arial"/>
          <w:color w:val="000000"/>
        </w:rPr>
        <w:t xml:space="preserve">Responsibilities include: </w:t>
      </w:r>
    </w:p>
    <w:p w14:paraId="4A32B4CE" w14:textId="77777777" w:rsidR="00E02098" w:rsidRPr="00B40EAF" w:rsidRDefault="00E02098" w:rsidP="001712DF">
      <w:pPr>
        <w:pStyle w:val="ListParagraph"/>
        <w:numPr>
          <w:ilvl w:val="0"/>
          <w:numId w:val="18"/>
        </w:numPr>
        <w:autoSpaceDE w:val="0"/>
        <w:autoSpaceDN w:val="0"/>
        <w:adjustRightInd w:val="0"/>
        <w:spacing w:after="0" w:line="240" w:lineRule="auto"/>
        <w:rPr>
          <w:rFonts w:cs="Arial"/>
          <w:color w:val="000000"/>
        </w:rPr>
      </w:pPr>
      <w:r w:rsidRPr="00B40EAF">
        <w:rPr>
          <w:rFonts w:cs="Arial"/>
          <w:color w:val="000000"/>
        </w:rPr>
        <w:t xml:space="preserve">Supervise the care of students if disaster occurs while students are in the bus. </w:t>
      </w:r>
    </w:p>
    <w:p w14:paraId="164F164F" w14:textId="77777777" w:rsidR="00E02098" w:rsidRPr="00B40EAF" w:rsidRDefault="00E02098" w:rsidP="001712DF">
      <w:pPr>
        <w:pStyle w:val="ListParagraph"/>
        <w:numPr>
          <w:ilvl w:val="0"/>
          <w:numId w:val="18"/>
        </w:numPr>
        <w:autoSpaceDE w:val="0"/>
        <w:autoSpaceDN w:val="0"/>
        <w:adjustRightInd w:val="0"/>
        <w:spacing w:after="0" w:line="240" w:lineRule="auto"/>
        <w:rPr>
          <w:rFonts w:cs="Arial"/>
          <w:color w:val="000000"/>
        </w:rPr>
      </w:pPr>
      <w:r w:rsidRPr="00B40EAF">
        <w:rPr>
          <w:rFonts w:cs="Arial"/>
          <w:color w:val="000000"/>
        </w:rPr>
        <w:t xml:space="preserve">Transfer students to new location when directed. </w:t>
      </w:r>
    </w:p>
    <w:p w14:paraId="73179582" w14:textId="77777777" w:rsidR="00E02098" w:rsidRPr="00B40EAF" w:rsidRDefault="00E02098" w:rsidP="001712DF">
      <w:pPr>
        <w:pStyle w:val="ListParagraph"/>
        <w:numPr>
          <w:ilvl w:val="0"/>
          <w:numId w:val="18"/>
        </w:numPr>
        <w:autoSpaceDE w:val="0"/>
        <w:autoSpaceDN w:val="0"/>
        <w:adjustRightInd w:val="0"/>
        <w:spacing w:after="0" w:line="240" w:lineRule="auto"/>
        <w:rPr>
          <w:rFonts w:cs="Arial"/>
          <w:color w:val="000000"/>
        </w:rPr>
      </w:pPr>
      <w:r w:rsidRPr="00B40EAF">
        <w:rPr>
          <w:rFonts w:cs="Arial"/>
          <w:color w:val="000000"/>
        </w:rPr>
        <w:t xml:space="preserve">Execute assignments as directed by the Incident Commander or ICS supervisor. </w:t>
      </w:r>
    </w:p>
    <w:p w14:paraId="6ACFA0FF" w14:textId="77777777" w:rsidR="00E02098" w:rsidRPr="00B40EAF" w:rsidRDefault="00E02098" w:rsidP="001712DF">
      <w:pPr>
        <w:pStyle w:val="ListParagraph"/>
        <w:numPr>
          <w:ilvl w:val="0"/>
          <w:numId w:val="18"/>
        </w:numPr>
        <w:autoSpaceDE w:val="0"/>
        <w:autoSpaceDN w:val="0"/>
        <w:adjustRightInd w:val="0"/>
        <w:spacing w:after="0" w:line="240" w:lineRule="auto"/>
        <w:rPr>
          <w:rFonts w:cs="Arial"/>
          <w:color w:val="000000"/>
        </w:rPr>
      </w:pPr>
      <w:r w:rsidRPr="00B40EAF">
        <w:rPr>
          <w:rFonts w:cs="Arial"/>
          <w:color w:val="000000"/>
        </w:rPr>
        <w:t xml:space="preserve">Transport individuals in need of medical attention. </w:t>
      </w:r>
    </w:p>
    <w:p w14:paraId="3A6051BF" w14:textId="77777777" w:rsidR="00E02098" w:rsidRPr="00B40EAF" w:rsidRDefault="00E02098" w:rsidP="002770F7">
      <w:pPr>
        <w:autoSpaceDE w:val="0"/>
        <w:autoSpaceDN w:val="0"/>
        <w:adjustRightInd w:val="0"/>
        <w:ind w:left="720"/>
        <w:rPr>
          <w:rFonts w:cs="Arial"/>
        </w:rPr>
      </w:pPr>
    </w:p>
    <w:p w14:paraId="1C2CD0A6" w14:textId="7B29094F" w:rsidR="00E02098" w:rsidRPr="00B40EAF" w:rsidRDefault="00E531A5" w:rsidP="00E531A5">
      <w:pPr>
        <w:pStyle w:val="Heading3"/>
        <w:rPr>
          <w:rFonts w:cs="Arial"/>
        </w:rPr>
      </w:pPr>
      <w:bookmarkStart w:id="40" w:name="_Toc529538191"/>
      <w:r w:rsidRPr="00B40EAF">
        <w:rPr>
          <w:rFonts w:cs="Arial"/>
        </w:rPr>
        <w:t>Other Staff (Itinerant Staff, Substitute Teachers)</w:t>
      </w:r>
      <w:bookmarkEnd w:id="40"/>
      <w:r w:rsidRPr="00B40EAF">
        <w:rPr>
          <w:rFonts w:cs="Arial"/>
        </w:rPr>
        <w:t xml:space="preserve"> </w:t>
      </w:r>
    </w:p>
    <w:p w14:paraId="731D01E6" w14:textId="20B9A483" w:rsidR="00E02098" w:rsidRPr="00B40EAF" w:rsidRDefault="00E02098" w:rsidP="002770F7">
      <w:pPr>
        <w:autoSpaceDE w:val="0"/>
        <w:autoSpaceDN w:val="0"/>
        <w:adjustRightInd w:val="0"/>
        <w:ind w:left="720"/>
        <w:rPr>
          <w:rFonts w:cs="Arial"/>
          <w:color w:val="000000"/>
        </w:rPr>
      </w:pPr>
      <w:r w:rsidRPr="00B40EAF">
        <w:rPr>
          <w:rFonts w:cs="Arial"/>
          <w:color w:val="000000"/>
        </w:rPr>
        <w:t xml:space="preserve">Responsibilities include reporting to the Incident Commander or ICS supervisor if requested or activated. </w:t>
      </w:r>
    </w:p>
    <w:p w14:paraId="3ADED069" w14:textId="4FADB151" w:rsidR="00E02098" w:rsidRPr="00B40EAF" w:rsidRDefault="00E531A5" w:rsidP="00E531A5">
      <w:pPr>
        <w:pStyle w:val="Heading3"/>
        <w:rPr>
          <w:rFonts w:cs="Arial"/>
        </w:rPr>
      </w:pPr>
      <w:bookmarkStart w:id="41" w:name="_Toc529538192"/>
      <w:r w:rsidRPr="00B40EAF">
        <w:rPr>
          <w:rFonts w:cs="Arial"/>
        </w:rPr>
        <w:t>Students</w:t>
      </w:r>
      <w:bookmarkEnd w:id="41"/>
      <w:r w:rsidRPr="00B40EAF">
        <w:rPr>
          <w:rFonts w:cs="Arial"/>
        </w:rPr>
        <w:t xml:space="preserve"> </w:t>
      </w:r>
    </w:p>
    <w:p w14:paraId="10EE2FBA" w14:textId="77777777" w:rsidR="00E02098" w:rsidRPr="00B40EAF" w:rsidRDefault="00E02098" w:rsidP="002770F7">
      <w:pPr>
        <w:autoSpaceDE w:val="0"/>
        <w:autoSpaceDN w:val="0"/>
        <w:adjustRightInd w:val="0"/>
        <w:ind w:left="720"/>
        <w:rPr>
          <w:rFonts w:cs="Arial"/>
          <w:color w:val="000000"/>
        </w:rPr>
      </w:pPr>
      <w:r w:rsidRPr="00B40EAF">
        <w:rPr>
          <w:rFonts w:cs="Arial"/>
          <w:color w:val="000000"/>
        </w:rPr>
        <w:t xml:space="preserve">Responsibilities include: </w:t>
      </w:r>
    </w:p>
    <w:p w14:paraId="1CA9B569" w14:textId="77777777" w:rsidR="00E02098" w:rsidRPr="00B40EAF" w:rsidRDefault="00E02098" w:rsidP="001712DF">
      <w:pPr>
        <w:pStyle w:val="ListParagraph"/>
        <w:numPr>
          <w:ilvl w:val="0"/>
          <w:numId w:val="19"/>
        </w:numPr>
        <w:autoSpaceDE w:val="0"/>
        <w:autoSpaceDN w:val="0"/>
        <w:adjustRightInd w:val="0"/>
        <w:spacing w:after="0" w:line="240" w:lineRule="auto"/>
        <w:rPr>
          <w:rFonts w:cs="Arial"/>
          <w:color w:val="000000"/>
        </w:rPr>
      </w:pPr>
      <w:r w:rsidRPr="00B40EAF">
        <w:rPr>
          <w:rFonts w:cs="Arial"/>
          <w:color w:val="000000"/>
        </w:rPr>
        <w:t>Cooperate during emergency drills and exercises, and during an emergency situation.</w:t>
      </w:r>
    </w:p>
    <w:p w14:paraId="35A13185" w14:textId="5E23DBF1" w:rsidR="00E02098" w:rsidRPr="00B40EAF" w:rsidRDefault="00E02098" w:rsidP="001712DF">
      <w:pPr>
        <w:pStyle w:val="ListParagraph"/>
        <w:numPr>
          <w:ilvl w:val="0"/>
          <w:numId w:val="19"/>
        </w:numPr>
        <w:autoSpaceDE w:val="0"/>
        <w:autoSpaceDN w:val="0"/>
        <w:adjustRightInd w:val="0"/>
        <w:spacing w:after="0" w:line="240" w:lineRule="auto"/>
        <w:rPr>
          <w:rFonts w:cs="Arial"/>
          <w:color w:val="000000"/>
        </w:rPr>
      </w:pPr>
      <w:r w:rsidRPr="00B40EAF">
        <w:rPr>
          <w:rFonts w:cs="Arial"/>
          <w:color w:val="000000"/>
        </w:rPr>
        <w:t xml:space="preserve">Learn to be responsible for themselves and others if the emergency situation </w:t>
      </w:r>
      <w:r w:rsidR="002770F7" w:rsidRPr="00B40EAF">
        <w:rPr>
          <w:rFonts w:cs="Arial"/>
          <w:color w:val="000000"/>
        </w:rPr>
        <w:t>warra</w:t>
      </w:r>
      <w:r w:rsidRPr="00B40EAF">
        <w:rPr>
          <w:rFonts w:cs="Arial"/>
          <w:color w:val="000000"/>
        </w:rPr>
        <w:t>nts.</w:t>
      </w:r>
    </w:p>
    <w:p w14:paraId="03F593E3" w14:textId="77777777" w:rsidR="00E02098" w:rsidRPr="00B40EAF" w:rsidRDefault="00E02098" w:rsidP="001712DF">
      <w:pPr>
        <w:pStyle w:val="ListParagraph"/>
        <w:numPr>
          <w:ilvl w:val="0"/>
          <w:numId w:val="19"/>
        </w:numPr>
        <w:autoSpaceDE w:val="0"/>
        <w:autoSpaceDN w:val="0"/>
        <w:adjustRightInd w:val="0"/>
        <w:spacing w:after="0" w:line="240" w:lineRule="auto"/>
        <w:rPr>
          <w:rFonts w:cs="Arial"/>
          <w:color w:val="000000"/>
        </w:rPr>
      </w:pPr>
      <w:r w:rsidRPr="00B40EAF">
        <w:rPr>
          <w:rFonts w:cs="Arial"/>
          <w:color w:val="000000"/>
        </w:rPr>
        <w:t xml:space="preserve">Understand the importance of not being a bystander by reporting situations of concern to appropriate staff. </w:t>
      </w:r>
    </w:p>
    <w:p w14:paraId="0CE90804" w14:textId="74F36A9E" w:rsidR="002770F7" w:rsidRPr="00B40EAF" w:rsidRDefault="00E02098" w:rsidP="001712DF">
      <w:pPr>
        <w:pStyle w:val="ListParagraph"/>
        <w:numPr>
          <w:ilvl w:val="0"/>
          <w:numId w:val="19"/>
        </w:numPr>
        <w:autoSpaceDE w:val="0"/>
        <w:autoSpaceDN w:val="0"/>
        <w:adjustRightInd w:val="0"/>
        <w:spacing w:after="0" w:line="240" w:lineRule="auto"/>
        <w:rPr>
          <w:rFonts w:cs="Arial"/>
          <w:color w:val="000000"/>
        </w:rPr>
      </w:pPr>
      <w:r w:rsidRPr="00B40EAF">
        <w:rPr>
          <w:rFonts w:cs="Arial"/>
          <w:color w:val="000000"/>
        </w:rPr>
        <w:t xml:space="preserve">Develop a general awareness of natural, technological, and human-caused hazards and associated prevention, preparedness, and mitigation measures. </w:t>
      </w:r>
    </w:p>
    <w:p w14:paraId="3327DF28" w14:textId="00F9F912" w:rsidR="00E02098" w:rsidRPr="00B40EAF" w:rsidRDefault="00E531A5" w:rsidP="00E531A5">
      <w:pPr>
        <w:pStyle w:val="Heading3"/>
        <w:rPr>
          <w:rFonts w:cs="Arial"/>
        </w:rPr>
      </w:pPr>
      <w:bookmarkStart w:id="42" w:name="_Toc529538193"/>
      <w:r w:rsidRPr="00B40EAF">
        <w:rPr>
          <w:rFonts w:cs="Arial"/>
        </w:rPr>
        <w:t>Parents/Guardians</w:t>
      </w:r>
      <w:bookmarkEnd w:id="42"/>
      <w:r w:rsidRPr="00B40EAF">
        <w:rPr>
          <w:rFonts w:cs="Arial"/>
        </w:rPr>
        <w:t xml:space="preserve"> </w:t>
      </w:r>
    </w:p>
    <w:p w14:paraId="1BA8D980" w14:textId="77777777" w:rsidR="00E02098" w:rsidRPr="00B40EAF" w:rsidRDefault="00E02098" w:rsidP="002770F7">
      <w:pPr>
        <w:autoSpaceDE w:val="0"/>
        <w:autoSpaceDN w:val="0"/>
        <w:adjustRightInd w:val="0"/>
        <w:ind w:left="720"/>
        <w:rPr>
          <w:rFonts w:cs="Arial"/>
          <w:color w:val="000000"/>
        </w:rPr>
      </w:pPr>
      <w:r w:rsidRPr="00B40EAF">
        <w:rPr>
          <w:rFonts w:cs="Arial"/>
          <w:color w:val="000000"/>
        </w:rPr>
        <w:t xml:space="preserve">Responsibilities include: </w:t>
      </w:r>
    </w:p>
    <w:p w14:paraId="37ACC06B" w14:textId="77777777" w:rsidR="00E02098" w:rsidRPr="00B40EAF" w:rsidRDefault="00E02098" w:rsidP="001712DF">
      <w:pPr>
        <w:pStyle w:val="ListParagraph"/>
        <w:numPr>
          <w:ilvl w:val="0"/>
          <w:numId w:val="20"/>
        </w:numPr>
        <w:autoSpaceDE w:val="0"/>
        <w:autoSpaceDN w:val="0"/>
        <w:adjustRightInd w:val="0"/>
        <w:spacing w:after="0" w:line="240" w:lineRule="auto"/>
        <w:rPr>
          <w:rFonts w:cs="Arial"/>
          <w:color w:val="000000"/>
        </w:rPr>
      </w:pPr>
      <w:r w:rsidRPr="00B40EAF">
        <w:rPr>
          <w:rFonts w:cs="Arial"/>
          <w:color w:val="000000"/>
        </w:rPr>
        <w:t xml:space="preserve">Understanding their roles during a school emergency. </w:t>
      </w:r>
    </w:p>
    <w:p w14:paraId="795E9632" w14:textId="77777777" w:rsidR="00E02098" w:rsidRPr="00B40EAF" w:rsidRDefault="00E02098" w:rsidP="001712DF">
      <w:pPr>
        <w:pStyle w:val="ListParagraph"/>
        <w:numPr>
          <w:ilvl w:val="0"/>
          <w:numId w:val="20"/>
        </w:numPr>
        <w:autoSpaceDE w:val="0"/>
        <w:autoSpaceDN w:val="0"/>
        <w:adjustRightInd w:val="0"/>
        <w:spacing w:after="0" w:line="240" w:lineRule="auto"/>
        <w:rPr>
          <w:rFonts w:cs="Arial"/>
          <w:color w:val="000000"/>
        </w:rPr>
      </w:pPr>
      <w:r w:rsidRPr="00B40EAF">
        <w:rPr>
          <w:rFonts w:cs="Arial"/>
          <w:color w:val="000000"/>
        </w:rPr>
        <w:t xml:space="preserve">Encourage and support school safety, violence prevention, and incident preparedness programs within the school. </w:t>
      </w:r>
    </w:p>
    <w:p w14:paraId="3CB4E763" w14:textId="77777777" w:rsidR="00E02098" w:rsidRPr="00B40EAF" w:rsidRDefault="00E02098" w:rsidP="001712DF">
      <w:pPr>
        <w:pStyle w:val="ListParagraph"/>
        <w:numPr>
          <w:ilvl w:val="0"/>
          <w:numId w:val="20"/>
        </w:numPr>
        <w:autoSpaceDE w:val="0"/>
        <w:autoSpaceDN w:val="0"/>
        <w:adjustRightInd w:val="0"/>
        <w:spacing w:after="0" w:line="240" w:lineRule="auto"/>
        <w:rPr>
          <w:rFonts w:cs="Arial"/>
          <w:color w:val="000000"/>
        </w:rPr>
      </w:pPr>
      <w:r w:rsidRPr="00B40EAF">
        <w:rPr>
          <w:rFonts w:cs="Arial"/>
          <w:color w:val="000000"/>
        </w:rPr>
        <w:t xml:space="preserve">Participate in volunteer service projects for promoting school incident preparedness. </w:t>
      </w:r>
    </w:p>
    <w:p w14:paraId="031D981C" w14:textId="77777777" w:rsidR="00E02098" w:rsidRPr="00B40EAF" w:rsidRDefault="00E02098" w:rsidP="001712DF">
      <w:pPr>
        <w:pStyle w:val="ListParagraph"/>
        <w:numPr>
          <w:ilvl w:val="0"/>
          <w:numId w:val="20"/>
        </w:numPr>
        <w:autoSpaceDE w:val="0"/>
        <w:autoSpaceDN w:val="0"/>
        <w:adjustRightInd w:val="0"/>
        <w:spacing w:after="0" w:line="240" w:lineRule="auto"/>
        <w:rPr>
          <w:rFonts w:cs="Arial"/>
          <w:color w:val="000000"/>
        </w:rPr>
      </w:pPr>
      <w:r w:rsidRPr="00B40EAF">
        <w:rPr>
          <w:rFonts w:cs="Arial"/>
          <w:color w:val="000000"/>
        </w:rPr>
        <w:t xml:space="preserve">Provide the school with requested information concerning the incident, early and late dismissals, and other related release information. </w:t>
      </w:r>
    </w:p>
    <w:p w14:paraId="2161272A" w14:textId="77777777" w:rsidR="00E02098" w:rsidRPr="00B40EAF" w:rsidRDefault="00E02098" w:rsidP="001712DF">
      <w:pPr>
        <w:pStyle w:val="ListParagraph"/>
        <w:numPr>
          <w:ilvl w:val="0"/>
          <w:numId w:val="20"/>
        </w:numPr>
        <w:autoSpaceDE w:val="0"/>
        <w:autoSpaceDN w:val="0"/>
        <w:adjustRightInd w:val="0"/>
        <w:spacing w:after="200" w:line="276" w:lineRule="auto"/>
        <w:rPr>
          <w:rFonts w:cs="Arial"/>
          <w:b/>
          <w:bCs/>
          <w:color w:val="46464A" w:themeColor="text2"/>
        </w:rPr>
      </w:pPr>
      <w:r w:rsidRPr="00B40EAF">
        <w:rPr>
          <w:rFonts w:cs="Arial"/>
          <w:color w:val="000000"/>
        </w:rPr>
        <w:lastRenderedPageBreak/>
        <w:t xml:space="preserve">Practice incident management preparedness in the home to reinforce school training and ensure family safety. </w:t>
      </w:r>
    </w:p>
    <w:p w14:paraId="7D693B19" w14:textId="35E89B11" w:rsidR="00D8574B" w:rsidRPr="00B40EAF" w:rsidRDefault="00D75572" w:rsidP="001712DF">
      <w:pPr>
        <w:pStyle w:val="ListParagraph"/>
        <w:numPr>
          <w:ilvl w:val="0"/>
          <w:numId w:val="20"/>
        </w:numPr>
        <w:autoSpaceDE w:val="0"/>
        <w:autoSpaceDN w:val="0"/>
        <w:adjustRightInd w:val="0"/>
        <w:spacing w:after="200" w:line="276" w:lineRule="auto"/>
        <w:rPr>
          <w:rFonts w:cs="Arial"/>
          <w:b/>
          <w:bCs/>
          <w:color w:val="46464A" w:themeColor="text2"/>
        </w:rPr>
      </w:pPr>
      <w:r w:rsidRPr="00B40EAF">
        <w:rPr>
          <w:rFonts w:cs="Arial"/>
          <w:color w:val="000000"/>
        </w:rPr>
        <w:t>Report any suspicious activities to the school that raises concern for the health and safety of students and/or staff.</w:t>
      </w:r>
    </w:p>
    <w:p w14:paraId="490D2DAF" w14:textId="73A7E186" w:rsidR="00D8574B" w:rsidRPr="00B40EAF" w:rsidRDefault="00D8574B" w:rsidP="002770F7">
      <w:pPr>
        <w:pStyle w:val="Heading1"/>
        <w:rPr>
          <w:rFonts w:cs="Arial"/>
        </w:rPr>
      </w:pPr>
      <w:bookmarkStart w:id="43" w:name="_Toc529538194"/>
      <w:r w:rsidRPr="00B40EAF">
        <w:rPr>
          <w:rFonts w:cs="Arial"/>
        </w:rPr>
        <w:t>Direction, Control, and Coordination</w:t>
      </w:r>
      <w:bookmarkEnd w:id="43"/>
      <w:r w:rsidR="001D160C" w:rsidRPr="00B40EAF">
        <w:rPr>
          <w:rFonts w:cs="Arial"/>
        </w:rPr>
        <w:t xml:space="preserve"> </w:t>
      </w:r>
    </w:p>
    <w:p w14:paraId="4CEAD1E1" w14:textId="4720B011" w:rsidR="00232523" w:rsidRPr="00C625EF" w:rsidRDefault="00232523" w:rsidP="002770F7">
      <w:pPr>
        <w:rPr>
          <w:rFonts w:cs="Arial"/>
          <w:i/>
        </w:rPr>
      </w:pPr>
      <w:r w:rsidRPr="00C625EF">
        <w:rPr>
          <w:rFonts w:cs="Arial"/>
          <w:i/>
        </w:rPr>
        <w:t>This section describes the framework for all direction, control, and coordination activities. It identifies who has tactical and operational control of response assets. Additionally, Direction, Control, and Coordination explain how multijurisdictional coordination systems support the efforts of organizations to coordinate efforts across jurisdictions while allowing each jurisdiction to retain its own authorities. This section also provides information on how department and agency plans fit into the EOP (horizontal integration) and how higher-level plans are expected to layer on the EOP (vertical integration)</w:t>
      </w:r>
    </w:p>
    <w:p w14:paraId="572F7334" w14:textId="544A111D" w:rsidR="00232523" w:rsidRPr="00B40EAF" w:rsidRDefault="00E531A5" w:rsidP="00232523">
      <w:pPr>
        <w:pStyle w:val="Heading2"/>
        <w:rPr>
          <w:rFonts w:cs="Arial"/>
        </w:rPr>
      </w:pPr>
      <w:bookmarkStart w:id="44" w:name="_Toc342567446"/>
      <w:bookmarkStart w:id="45" w:name="_Toc529538195"/>
      <w:bookmarkStart w:id="46" w:name="_Toc319831915"/>
      <w:r w:rsidRPr="00B40EAF">
        <w:rPr>
          <w:rFonts w:cs="Arial"/>
        </w:rPr>
        <w:t>Incident Command</w:t>
      </w:r>
      <w:bookmarkEnd w:id="44"/>
      <w:bookmarkEnd w:id="45"/>
      <w:r w:rsidRPr="00B40EAF">
        <w:rPr>
          <w:rFonts w:cs="Arial"/>
        </w:rPr>
        <w:t xml:space="preserve"> </w:t>
      </w:r>
      <w:bookmarkEnd w:id="46"/>
    </w:p>
    <w:p w14:paraId="3D46C75C" w14:textId="29C8EBA5" w:rsidR="00232523" w:rsidRPr="00B40EAF" w:rsidRDefault="00232523" w:rsidP="00DD472F">
      <w:pPr>
        <w:rPr>
          <w:rFonts w:cs="Arial"/>
        </w:rPr>
      </w:pPr>
      <w:r w:rsidRPr="00B40EAF">
        <w:rPr>
          <w:rFonts w:cs="Arial"/>
        </w:rPr>
        <w:t xml:space="preserve">The Incident Command System (ICS) organizational structure </w:t>
      </w:r>
      <w:r w:rsidR="00DD472F" w:rsidRPr="00B40EAF">
        <w:rPr>
          <w:rFonts w:cs="Arial"/>
        </w:rPr>
        <w:t xml:space="preserve">can be modified to adjust to the </w:t>
      </w:r>
      <w:r w:rsidRPr="00B40EAF">
        <w:rPr>
          <w:rFonts w:cs="Arial"/>
        </w:rPr>
        <w:t>size and complexity of the incident, as well as the specifics of the hazard environment created by the incident. As incident complexity increases, the organization</w:t>
      </w:r>
      <w:r w:rsidR="00DD472F" w:rsidRPr="00B40EAF">
        <w:rPr>
          <w:rFonts w:cs="Arial"/>
        </w:rPr>
        <w:t>al structure</w:t>
      </w:r>
      <w:r w:rsidRPr="00B40EAF">
        <w:rPr>
          <w:rFonts w:cs="Arial"/>
        </w:rPr>
        <w:t xml:space="preserve"> expands as functional r</w:t>
      </w:r>
      <w:r w:rsidR="00DD472F" w:rsidRPr="00B40EAF">
        <w:rPr>
          <w:rFonts w:cs="Arial"/>
        </w:rPr>
        <w:t xml:space="preserve">esponsibilities are delegated. </w:t>
      </w:r>
    </w:p>
    <w:p w14:paraId="3D09224F" w14:textId="535C4C8D" w:rsidR="00232523" w:rsidRPr="00B40EAF" w:rsidRDefault="00DD472F" w:rsidP="00DD472F">
      <w:pPr>
        <w:autoSpaceDE w:val="0"/>
        <w:autoSpaceDN w:val="0"/>
        <w:adjustRightInd w:val="0"/>
        <w:rPr>
          <w:rFonts w:cs="Arial"/>
        </w:rPr>
      </w:pPr>
      <w:r w:rsidRPr="00B40EAF">
        <w:rPr>
          <w:rFonts w:cs="Arial"/>
        </w:rPr>
        <w:t>This Emergency Operations Plan</w:t>
      </w:r>
      <w:r w:rsidR="00232523" w:rsidRPr="00B40EAF">
        <w:rPr>
          <w:rFonts w:cs="Arial"/>
        </w:rPr>
        <w:t xml:space="preserve"> will be activated </w:t>
      </w:r>
      <w:r w:rsidRPr="00B40EAF">
        <w:rPr>
          <w:rFonts w:cs="Arial"/>
        </w:rPr>
        <w:t>using</w:t>
      </w:r>
      <w:r w:rsidR="00232523" w:rsidRPr="00B40EAF">
        <w:rPr>
          <w:rFonts w:cs="Arial"/>
        </w:rPr>
        <w:t xml:space="preserve"> implementation of the Incident Command System (ICS). When needed, separate functional elements will be established and subdivided to enhance internal organizational management and external coordination.</w:t>
      </w:r>
    </w:p>
    <w:p w14:paraId="26B54998" w14:textId="5F14B5AA" w:rsidR="00232523" w:rsidRPr="00B40EAF" w:rsidRDefault="00232523" w:rsidP="00DD472F">
      <w:pPr>
        <w:autoSpaceDE w:val="0"/>
        <w:autoSpaceDN w:val="0"/>
        <w:adjustRightInd w:val="0"/>
        <w:rPr>
          <w:rFonts w:cs="Arial"/>
        </w:rPr>
      </w:pPr>
      <w:r w:rsidRPr="00B40EAF">
        <w:rPr>
          <w:rFonts w:cs="Arial"/>
        </w:rPr>
        <w:t xml:space="preserve">The Policy Group is responsible for providing the Incident Commander with strategic guidance, information analysis, and needed resources. The Executive/Senior Leadership </w:t>
      </w:r>
      <w:r w:rsidRPr="00C625EF">
        <w:rPr>
          <w:rFonts w:cs="Arial"/>
          <w:i/>
        </w:rPr>
        <w:t>(Principal, Superintendent, etc.)</w:t>
      </w:r>
      <w:r w:rsidR="00DD472F" w:rsidRPr="00B40EAF">
        <w:rPr>
          <w:rFonts w:cs="Arial"/>
        </w:rPr>
        <w:t xml:space="preserve"> has</w:t>
      </w:r>
      <w:r w:rsidRPr="00B40EAF">
        <w:rPr>
          <w:rFonts w:cs="Arial"/>
        </w:rPr>
        <w:t xml:space="preserve"> the authority to make decisions, commit resources, obligate funds, and command the resources necessary to protect the students and facilities. </w:t>
      </w:r>
      <w:r w:rsidR="00DD472F" w:rsidRPr="00B40EAF">
        <w:rPr>
          <w:rFonts w:cs="Arial"/>
        </w:rPr>
        <w:t xml:space="preserve"> These responsibilities do</w:t>
      </w:r>
      <w:r w:rsidRPr="00B40EAF">
        <w:rPr>
          <w:rFonts w:cs="Arial"/>
        </w:rPr>
        <w:t xml:space="preserve"> not mean that the Executive/Senior Leadership assumes a command role over the on-scene incident operation.  Rather, the Executive/Senior Official:</w:t>
      </w:r>
    </w:p>
    <w:p w14:paraId="13D50A30" w14:textId="77777777" w:rsidR="00232523" w:rsidRPr="00B40EAF" w:rsidRDefault="00232523" w:rsidP="001712DF">
      <w:pPr>
        <w:pStyle w:val="ListParagraph"/>
        <w:numPr>
          <w:ilvl w:val="0"/>
          <w:numId w:val="35"/>
        </w:numPr>
        <w:spacing w:after="0" w:line="240" w:lineRule="auto"/>
        <w:rPr>
          <w:rFonts w:cs="Arial"/>
        </w:rPr>
      </w:pPr>
      <w:r w:rsidRPr="00B40EAF">
        <w:rPr>
          <w:rFonts w:cs="Arial"/>
        </w:rPr>
        <w:t xml:space="preserve">Provides policy guidance on priorities and objectives based on situational needs and the Emergency Operations Plan.  </w:t>
      </w:r>
    </w:p>
    <w:p w14:paraId="300E0FF6" w14:textId="4D911800" w:rsidR="00840851" w:rsidRPr="00B40EAF" w:rsidRDefault="00232523" w:rsidP="003C588D">
      <w:pPr>
        <w:pStyle w:val="ListParagraph"/>
        <w:numPr>
          <w:ilvl w:val="0"/>
          <w:numId w:val="35"/>
        </w:numPr>
        <w:spacing w:after="0" w:line="240" w:lineRule="auto"/>
        <w:rPr>
          <w:rFonts w:cs="Arial"/>
        </w:rPr>
      </w:pPr>
      <w:r w:rsidRPr="00B40EAF">
        <w:rPr>
          <w:rFonts w:cs="Arial"/>
        </w:rPr>
        <w:t>Oversees resource coordination and support to the on-scene command from an Operations Center.</w:t>
      </w:r>
    </w:p>
    <w:p w14:paraId="35CAB439" w14:textId="77777777" w:rsidR="00C625EF" w:rsidRDefault="00C625EF">
      <w:pPr>
        <w:rPr>
          <w:rFonts w:eastAsiaTheme="majorEastAsia" w:cs="Arial"/>
          <w:color w:val="000000" w:themeColor="text1"/>
          <w:sz w:val="24"/>
          <w:szCs w:val="28"/>
        </w:rPr>
      </w:pPr>
      <w:r>
        <w:rPr>
          <w:rFonts w:cs="Arial"/>
        </w:rPr>
        <w:br w:type="page"/>
      </w:r>
    </w:p>
    <w:p w14:paraId="28826596" w14:textId="00D2E5E8" w:rsidR="00232523" w:rsidRPr="00B40EAF" w:rsidRDefault="00E531A5" w:rsidP="00E531A5">
      <w:pPr>
        <w:pStyle w:val="Heading2"/>
        <w:rPr>
          <w:rFonts w:cs="Arial"/>
        </w:rPr>
      </w:pPr>
      <w:bookmarkStart w:id="47" w:name="_Toc529538196"/>
      <w:r w:rsidRPr="00B40EAF">
        <w:rPr>
          <w:rFonts w:cs="Arial"/>
        </w:rPr>
        <w:lastRenderedPageBreak/>
        <w:t>Incident Management</w:t>
      </w:r>
      <w:bookmarkEnd w:id="47"/>
      <w:r w:rsidRPr="00B40EAF">
        <w:rPr>
          <w:rFonts w:cs="Arial"/>
        </w:rPr>
        <w:t xml:space="preserve"> </w:t>
      </w:r>
    </w:p>
    <w:p w14:paraId="15558315" w14:textId="17736CFE" w:rsidR="00232523" w:rsidRPr="00C625EF" w:rsidRDefault="00232523" w:rsidP="00F60695">
      <w:pPr>
        <w:autoSpaceDE w:val="0"/>
        <w:autoSpaceDN w:val="0"/>
        <w:adjustRightInd w:val="0"/>
        <w:jc w:val="both"/>
        <w:rPr>
          <w:rFonts w:cs="Arial"/>
          <w:i/>
          <w:color w:val="C00000"/>
        </w:rPr>
      </w:pPr>
      <w:r w:rsidRPr="00C625EF">
        <w:rPr>
          <w:rFonts w:cs="Arial"/>
          <w:i/>
          <w:color w:val="000000"/>
        </w:rPr>
        <w:t xml:space="preserve">The school ICS may be organized into the following functional areas: </w:t>
      </w:r>
    </w:p>
    <w:p w14:paraId="0C926937" w14:textId="7BBED8A3" w:rsidR="00232523" w:rsidRPr="00B40EAF" w:rsidRDefault="00006220" w:rsidP="00232523">
      <w:pPr>
        <w:autoSpaceDE w:val="0"/>
        <w:autoSpaceDN w:val="0"/>
        <w:adjustRightInd w:val="0"/>
        <w:rPr>
          <w:rFonts w:cs="Arial"/>
          <w:b/>
        </w:rPr>
      </w:pPr>
      <w:r w:rsidRPr="00B40EAF">
        <w:rPr>
          <w:rFonts w:cs="Arial"/>
          <w:b/>
          <w:noProof/>
        </w:rPr>
        <mc:AlternateContent>
          <mc:Choice Requires="wpg">
            <w:drawing>
              <wp:anchor distT="0" distB="0" distL="114300" distR="114300" simplePos="0" relativeHeight="251659264" behindDoc="0" locked="0" layoutInCell="1" allowOverlap="1" wp14:anchorId="7D0F396B" wp14:editId="37DD6A7A">
                <wp:simplePos x="0" y="0"/>
                <wp:positionH relativeFrom="column">
                  <wp:posOffset>85725</wp:posOffset>
                </wp:positionH>
                <wp:positionV relativeFrom="paragraph">
                  <wp:posOffset>243205</wp:posOffset>
                </wp:positionV>
                <wp:extent cx="5629275" cy="2343150"/>
                <wp:effectExtent l="0" t="0" r="34925" b="19050"/>
                <wp:wrapThrough wrapText="bothSides">
                  <wp:wrapPolygon edited="0">
                    <wp:start x="2631" y="0"/>
                    <wp:lineTo x="2631" y="3980"/>
                    <wp:lineTo x="1754" y="7727"/>
                    <wp:lineTo x="1754" y="13815"/>
                    <wp:lineTo x="6822" y="15220"/>
                    <wp:lineTo x="0" y="15454"/>
                    <wp:lineTo x="0" y="21541"/>
                    <wp:lineTo x="21637" y="21541"/>
                    <wp:lineTo x="21637" y="15922"/>
                    <wp:lineTo x="15496" y="15220"/>
                    <wp:lineTo x="16861" y="12644"/>
                    <wp:lineTo x="17056" y="7727"/>
                    <wp:lineTo x="17543" y="5385"/>
                    <wp:lineTo x="17641" y="1405"/>
                    <wp:lineTo x="16666" y="1171"/>
                    <wp:lineTo x="6725" y="0"/>
                    <wp:lineTo x="2631" y="0"/>
                  </wp:wrapPolygon>
                </wp:wrapThrough>
                <wp:docPr id="47" name="Group 47" descr="This image depicts the relationship between the Incident Command structure and the district-level Policy Group, which provides guidance and resource support in a school emergency" title="Incident Management Structure"/>
                <wp:cNvGraphicFramePr/>
                <a:graphic xmlns:a="http://schemas.openxmlformats.org/drawingml/2006/main">
                  <a:graphicData uri="http://schemas.microsoft.com/office/word/2010/wordprocessingGroup">
                    <wpg:wgp>
                      <wpg:cNvGrpSpPr/>
                      <wpg:grpSpPr>
                        <a:xfrm>
                          <a:off x="0" y="0"/>
                          <a:ext cx="5629275" cy="2343150"/>
                          <a:chOff x="0" y="-114416"/>
                          <a:chExt cx="5629275" cy="2345519"/>
                        </a:xfrm>
                      </wpg:grpSpPr>
                      <wps:wsp>
                        <wps:cNvPr id="44" name="Rectangle 44"/>
                        <wps:cNvSpPr>
                          <a:spLocks/>
                        </wps:cNvSpPr>
                        <wps:spPr>
                          <a:xfrm>
                            <a:off x="3000375" y="0"/>
                            <a:ext cx="1600200" cy="685800"/>
                          </a:xfrm>
                          <a:prstGeom prst="rect">
                            <a:avLst/>
                          </a:prstGeom>
                          <a:noFill/>
                          <a:ln w="25400" cap="flat" cmpd="sng" algn="ctr">
                            <a:noFill/>
                            <a:prstDash val="solid"/>
                          </a:ln>
                          <a:effectLst/>
                        </wps:spPr>
                        <wps:txbx>
                          <w:txbxContent>
                            <w:p w14:paraId="77015CF6" w14:textId="77777777" w:rsidR="0039525F" w:rsidRPr="00DD472F" w:rsidRDefault="0039525F" w:rsidP="00F60695">
                              <w:pPr>
                                <w:jc w:val="center"/>
                                <w:rPr>
                                  <w:color w:val="000000" w:themeColor="text1"/>
                                  <w:sz w:val="20"/>
                                </w:rPr>
                              </w:pPr>
                              <w:r w:rsidRPr="00DD472F">
                                <w:rPr>
                                  <w:color w:val="000000" w:themeColor="text1"/>
                                  <w:sz w:val="20"/>
                                </w:rPr>
                                <w:t>Establishes</w:t>
                              </w:r>
                              <w:r>
                                <w:rPr>
                                  <w:color w:val="000000" w:themeColor="text1"/>
                                  <w:sz w:val="20"/>
                                </w:rPr>
                                <w:t xml:space="preserve"> </w:t>
                              </w:r>
                              <w:r w:rsidRPr="00DD472F">
                                <w:rPr>
                                  <w:color w:val="000000" w:themeColor="text1"/>
                                  <w:sz w:val="20"/>
                                </w:rPr>
                                <w:t>incident objectives</w:t>
                              </w:r>
                              <w:r>
                                <w:rPr>
                                  <w:color w:val="000000" w:themeColor="text1"/>
                                  <w:sz w:val="20"/>
                                </w:rPr>
                                <w:t xml:space="preserve"> </w:t>
                              </w:r>
                              <w:r w:rsidRPr="00DD472F">
                                <w:rPr>
                                  <w:color w:val="000000" w:themeColor="text1"/>
                                  <w:sz w:val="20"/>
                                </w:rPr>
                                <w:t>and directs all</w:t>
                              </w:r>
                              <w:r>
                                <w:rPr>
                                  <w:color w:val="000000" w:themeColor="text1"/>
                                  <w:sz w:val="20"/>
                                </w:rPr>
                                <w:t xml:space="preserve"> </w:t>
                              </w:r>
                              <w:r w:rsidRPr="00DD472F">
                                <w:rPr>
                                  <w:color w:val="000000" w:themeColor="text1"/>
                                  <w:sz w:val="20"/>
                                </w:rPr>
                                <w:t>response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657225" y="-114416"/>
                            <a:ext cx="11430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A58471A" w14:textId="77777777" w:rsidR="0039525F" w:rsidRPr="00F60695" w:rsidRDefault="0039525F" w:rsidP="00F60695">
                              <w:pPr>
                                <w:jc w:val="center"/>
                                <w:rPr>
                                  <w:sz w:val="20"/>
                                  <w:szCs w:val="20"/>
                                </w:rPr>
                              </w:pPr>
                              <w:r w:rsidRPr="00F60695">
                                <w:rPr>
                                  <w:sz w:val="20"/>
                                  <w:szCs w:val="20"/>
                                </w:rPr>
                                <w:t>Provides strategic guidance and resource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2" name="Group 42"/>
                        <wpg:cNvGrpSpPr/>
                        <wpg:grpSpPr>
                          <a:xfrm>
                            <a:off x="0" y="685800"/>
                            <a:ext cx="5629275" cy="1545303"/>
                            <a:chOff x="0" y="0"/>
                            <a:chExt cx="5629275" cy="1545303"/>
                          </a:xfrm>
                        </wpg:grpSpPr>
                        <wps:wsp>
                          <wps:cNvPr id="37" name="Rectangle 37"/>
                          <wps:cNvSpPr>
                            <a:spLocks/>
                          </wps:cNvSpPr>
                          <wps:spPr>
                            <a:xfrm>
                              <a:off x="1409700" y="1068705"/>
                              <a:ext cx="1066800" cy="474345"/>
                            </a:xfrm>
                            <a:prstGeom prst="rect">
                              <a:avLst/>
                            </a:prstGeom>
                            <a:noFill/>
                            <a:ln w="25400" cap="flat" cmpd="sng" algn="ctr">
                              <a:solidFill>
                                <a:sysClr val="windowText" lastClr="000000"/>
                              </a:solidFill>
                              <a:prstDash val="solid"/>
                            </a:ln>
                            <a:effectLst/>
                          </wps:spPr>
                          <wps:txbx>
                            <w:txbxContent>
                              <w:p w14:paraId="3ED14717" w14:textId="77777777" w:rsidR="0039525F" w:rsidRPr="00DD472F" w:rsidRDefault="0039525F" w:rsidP="00F60695">
                                <w:pPr>
                                  <w:spacing w:line="240" w:lineRule="auto"/>
                                  <w:jc w:val="center"/>
                                </w:pPr>
                                <w:r w:rsidRPr="00CF0D40">
                                  <w:t>Planning</w:t>
                                </w:r>
                                <w:r>
                                  <w:t xml:space="preserve"> </w:t>
                                </w:r>
                                <w:r w:rsidRPr="00CF0D40">
                                  <w:t>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a:spLocks/>
                          </wps:cNvSpPr>
                          <wps:spPr>
                            <a:xfrm>
                              <a:off x="2695575" y="1068706"/>
                              <a:ext cx="1095375" cy="476597"/>
                            </a:xfrm>
                            <a:prstGeom prst="rect">
                              <a:avLst/>
                            </a:prstGeom>
                            <a:noFill/>
                            <a:ln w="25400" cap="flat" cmpd="sng" algn="ctr">
                              <a:solidFill>
                                <a:sysClr val="windowText" lastClr="000000"/>
                              </a:solidFill>
                              <a:prstDash val="solid"/>
                            </a:ln>
                            <a:effectLst/>
                          </wps:spPr>
                          <wps:txbx>
                            <w:txbxContent>
                              <w:p w14:paraId="7DA10848" w14:textId="77777777" w:rsidR="0039525F" w:rsidRPr="00CF0D40" w:rsidRDefault="0039525F" w:rsidP="00F60695">
                                <w:pPr>
                                  <w:jc w:val="center"/>
                                  <w:rPr>
                                    <w:color w:val="000000" w:themeColor="text1"/>
                                  </w:rPr>
                                </w:pPr>
                                <w:r w:rsidRPr="00CF0D40">
                                  <w:rPr>
                                    <w:color w:val="000000" w:themeColor="text1"/>
                                  </w:rPr>
                                  <w:t>Logistics</w:t>
                                </w:r>
                                <w:r>
                                  <w:rPr>
                                    <w:color w:val="000000" w:themeColor="text1"/>
                                  </w:rPr>
                                  <w:t xml:space="preserve"> </w:t>
                                </w:r>
                                <w:r w:rsidRPr="00CF0D40">
                                  <w:rPr>
                                    <w:color w:val="000000" w:themeColor="text1"/>
                                  </w:rPr>
                                  <w:t>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a:spLocks/>
                          </wps:cNvSpPr>
                          <wps:spPr>
                            <a:xfrm>
                              <a:off x="3981450" y="1085850"/>
                              <a:ext cx="1647825" cy="457200"/>
                            </a:xfrm>
                            <a:prstGeom prst="rect">
                              <a:avLst/>
                            </a:prstGeom>
                            <a:noFill/>
                            <a:ln w="25400" cap="flat" cmpd="sng" algn="ctr">
                              <a:solidFill>
                                <a:sysClr val="windowText" lastClr="000000"/>
                              </a:solidFill>
                              <a:prstDash val="solid"/>
                            </a:ln>
                            <a:effectLst/>
                          </wps:spPr>
                          <wps:txbx>
                            <w:txbxContent>
                              <w:p w14:paraId="25C7A493" w14:textId="77777777" w:rsidR="0039525F" w:rsidRPr="00CF0D40" w:rsidRDefault="0039525F" w:rsidP="00F60695">
                                <w:pPr>
                                  <w:jc w:val="center"/>
                                  <w:rPr>
                                    <w:color w:val="000000" w:themeColor="text1"/>
                                  </w:rPr>
                                </w:pPr>
                                <w:r w:rsidRPr="00CF0D40">
                                  <w:rPr>
                                    <w:color w:val="000000" w:themeColor="text1"/>
                                  </w:rPr>
                                  <w:t>F</w:t>
                                </w:r>
                                <w:r>
                                  <w:rPr>
                                    <w:color w:val="000000" w:themeColor="text1"/>
                                  </w:rPr>
                                  <w:t xml:space="preserve">inance/Administration </w:t>
                                </w:r>
                                <w:r w:rsidRPr="00CF0D40">
                                  <w:rPr>
                                    <w:color w:val="000000" w:themeColor="text1"/>
                                  </w:rPr>
                                  <w:t>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a:cxnSpLocks/>
                          </wps:cNvCnPr>
                          <wps:spPr>
                            <a:xfrm>
                              <a:off x="3800475" y="457200"/>
                              <a:ext cx="0" cy="457200"/>
                            </a:xfrm>
                            <a:prstGeom prst="line">
                              <a:avLst/>
                            </a:prstGeom>
                            <a:noFill/>
                            <a:ln w="12700" cap="flat" cmpd="sng" algn="ctr">
                              <a:solidFill>
                                <a:sysClr val="windowText" lastClr="000000"/>
                              </a:solidFill>
                              <a:prstDash val="solid"/>
                            </a:ln>
                            <a:effectLst/>
                          </wps:spPr>
                          <wps:bodyPr/>
                        </wps:wsp>
                        <wps:wsp>
                          <wps:cNvPr id="34" name="Rectangle 34"/>
                          <wps:cNvSpPr>
                            <a:spLocks/>
                          </wps:cNvSpPr>
                          <wps:spPr>
                            <a:xfrm>
                              <a:off x="514350" y="0"/>
                              <a:ext cx="1343025" cy="685800"/>
                            </a:xfrm>
                            <a:prstGeom prst="rect">
                              <a:avLst/>
                            </a:prstGeom>
                            <a:solidFill>
                              <a:schemeClr val="bg1"/>
                            </a:solidFill>
                            <a:ln w="25400" cap="flat" cmpd="sng" algn="ctr">
                              <a:solidFill>
                                <a:sysClr val="windowText" lastClr="000000"/>
                              </a:solidFill>
                              <a:prstDash val="solid"/>
                            </a:ln>
                            <a:effectLst/>
                          </wps:spPr>
                          <wps:txbx>
                            <w:txbxContent>
                              <w:p w14:paraId="3946EFE8" w14:textId="77777777" w:rsidR="0039525F" w:rsidRPr="00CF0D40" w:rsidRDefault="0039525F" w:rsidP="00F60695">
                                <w:pPr>
                                  <w:jc w:val="center"/>
                                  <w:rPr>
                                    <w:color w:val="000000" w:themeColor="text1"/>
                                  </w:rPr>
                                </w:pPr>
                                <w:r w:rsidRPr="00CF0D40">
                                  <w:rPr>
                                    <w:color w:val="000000" w:themeColor="text1"/>
                                  </w:rPr>
                                  <w:t>Policy Group</w:t>
                                </w:r>
                                <w:r>
                                  <w:rPr>
                                    <w:color w:val="000000" w:themeColor="text1"/>
                                  </w:rPr>
                                  <w:t xml:space="preserve"> </w:t>
                                </w:r>
                                <w:r w:rsidRPr="00CF0D40">
                                  <w:rPr>
                                    <w:color w:val="000000" w:themeColor="text1"/>
                                  </w:rPr>
                                  <w:t>(Superintendent/</w:t>
                                </w:r>
                                <w:r>
                                  <w:rPr>
                                    <w:color w:val="000000" w:themeColor="text1"/>
                                  </w:rPr>
                                  <w:t xml:space="preserve"> </w:t>
                                </w:r>
                                <w:r w:rsidRPr="00CF0D40">
                                  <w:rPr>
                                    <w:color w:val="000000" w:themeColor="text1"/>
                                  </w:rPr>
                                  <w:t>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a:spLocks/>
                          </wps:cNvSpPr>
                          <wps:spPr>
                            <a:xfrm>
                              <a:off x="3228975" y="0"/>
                              <a:ext cx="1076325" cy="590550"/>
                            </a:xfrm>
                            <a:prstGeom prst="rect">
                              <a:avLst/>
                            </a:prstGeom>
                            <a:solidFill>
                              <a:schemeClr val="bg1"/>
                            </a:solidFill>
                            <a:ln w="25400" cap="flat" cmpd="sng" algn="ctr">
                              <a:solidFill>
                                <a:sysClr val="windowText" lastClr="000000"/>
                              </a:solidFill>
                              <a:prstDash val="solid"/>
                            </a:ln>
                            <a:effectLst/>
                          </wps:spPr>
                          <wps:txbx>
                            <w:txbxContent>
                              <w:p w14:paraId="716E76BD" w14:textId="24C12DB3" w:rsidR="0039525F" w:rsidRPr="00CF0D40" w:rsidRDefault="0039525F" w:rsidP="00F60695">
                                <w:pPr>
                                  <w:jc w:val="center"/>
                                  <w:rPr>
                                    <w:color w:val="000000" w:themeColor="text1"/>
                                  </w:rPr>
                                </w:pPr>
                                <w:r w:rsidRPr="00CF0D40">
                                  <w:rPr>
                                    <w:color w:val="000000" w:themeColor="text1"/>
                                  </w:rPr>
                                  <w:t>Incident</w:t>
                                </w:r>
                                <w:r>
                                  <w:rPr>
                                    <w:color w:val="000000" w:themeColor="text1"/>
                                  </w:rPr>
                                  <w:t xml:space="preserve"> </w:t>
                                </w:r>
                                <w:r w:rsidRPr="00CF0D40">
                                  <w:rPr>
                                    <w:color w:val="000000" w:themeColor="text1"/>
                                  </w:rPr>
                                  <w:t>Command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a:spLocks/>
                          </wps:cNvSpPr>
                          <wps:spPr>
                            <a:xfrm>
                              <a:off x="0" y="1068705"/>
                              <a:ext cx="1266825" cy="474345"/>
                            </a:xfrm>
                            <a:prstGeom prst="rect">
                              <a:avLst/>
                            </a:prstGeom>
                            <a:noFill/>
                            <a:ln w="25400" cap="flat" cmpd="sng" algn="ctr">
                              <a:solidFill>
                                <a:sysClr val="windowText" lastClr="000000"/>
                              </a:solidFill>
                              <a:prstDash val="solid"/>
                            </a:ln>
                            <a:effectLst/>
                          </wps:spPr>
                          <wps:txbx>
                            <w:txbxContent>
                              <w:p w14:paraId="35CE1A3C" w14:textId="77777777" w:rsidR="0039525F" w:rsidRPr="00CF0D40" w:rsidRDefault="0039525F" w:rsidP="00F60695">
                                <w:pPr>
                                  <w:jc w:val="center"/>
                                  <w:rPr>
                                    <w:color w:val="000000" w:themeColor="text1"/>
                                  </w:rPr>
                                </w:pPr>
                                <w:r w:rsidRPr="00CF0D40">
                                  <w:rPr>
                                    <w:color w:val="000000" w:themeColor="text1"/>
                                  </w:rPr>
                                  <w:t>Operations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Connector 27"/>
                          <wps:cNvCnPr>
                            <a:cxnSpLocks/>
                          </wps:cNvCnPr>
                          <wps:spPr>
                            <a:xfrm>
                              <a:off x="657225" y="915670"/>
                              <a:ext cx="3971925" cy="0"/>
                            </a:xfrm>
                            <a:prstGeom prst="line">
                              <a:avLst/>
                            </a:prstGeom>
                            <a:noFill/>
                            <a:ln w="12700" cap="flat" cmpd="sng" algn="ctr">
                              <a:solidFill>
                                <a:sysClr val="windowText" lastClr="000000"/>
                              </a:solidFill>
                              <a:prstDash val="solid"/>
                            </a:ln>
                            <a:effectLst/>
                          </wps:spPr>
                          <wps:bodyPr/>
                        </wps:wsp>
                        <wps:wsp>
                          <wps:cNvPr id="26" name="Straight Connector 26"/>
                          <wps:cNvCnPr>
                            <a:cxnSpLocks/>
                          </wps:cNvCnPr>
                          <wps:spPr>
                            <a:xfrm>
                              <a:off x="656590" y="920750"/>
                              <a:ext cx="0" cy="152400"/>
                            </a:xfrm>
                            <a:prstGeom prst="line">
                              <a:avLst/>
                            </a:prstGeom>
                            <a:noFill/>
                            <a:ln w="12700" cap="flat" cmpd="sng" algn="ctr">
                              <a:solidFill>
                                <a:sysClr val="windowText" lastClr="000000"/>
                              </a:solidFill>
                              <a:prstDash val="solid"/>
                            </a:ln>
                            <a:effectLst/>
                          </wps:spPr>
                          <wps:bodyPr/>
                        </wps:wsp>
                        <wps:wsp>
                          <wps:cNvPr id="25" name="Straight Connector 25"/>
                          <wps:cNvCnPr>
                            <a:cxnSpLocks/>
                          </wps:cNvCnPr>
                          <wps:spPr>
                            <a:xfrm>
                              <a:off x="1885315" y="920750"/>
                              <a:ext cx="0" cy="152400"/>
                            </a:xfrm>
                            <a:prstGeom prst="line">
                              <a:avLst/>
                            </a:prstGeom>
                            <a:noFill/>
                            <a:ln w="12700" cap="flat" cmpd="sng" algn="ctr">
                              <a:solidFill>
                                <a:sysClr val="windowText" lastClr="000000"/>
                              </a:solidFill>
                              <a:prstDash val="solid"/>
                            </a:ln>
                            <a:effectLst/>
                          </wps:spPr>
                          <wps:bodyPr/>
                        </wps:wsp>
                        <wps:wsp>
                          <wps:cNvPr id="24" name="Straight Connector 24"/>
                          <wps:cNvCnPr>
                            <a:cxnSpLocks/>
                          </wps:cNvCnPr>
                          <wps:spPr>
                            <a:xfrm>
                              <a:off x="3218815" y="920750"/>
                              <a:ext cx="0" cy="152400"/>
                            </a:xfrm>
                            <a:prstGeom prst="line">
                              <a:avLst/>
                            </a:prstGeom>
                            <a:noFill/>
                            <a:ln w="12700" cap="flat" cmpd="sng" algn="ctr">
                              <a:solidFill>
                                <a:sysClr val="windowText" lastClr="000000"/>
                              </a:solidFill>
                              <a:prstDash val="solid"/>
                            </a:ln>
                            <a:effectLst/>
                          </wps:spPr>
                          <wps:bodyPr/>
                        </wps:wsp>
                        <wps:wsp>
                          <wps:cNvPr id="28" name="Straight Connector 28"/>
                          <wps:cNvCnPr>
                            <a:cxnSpLocks/>
                          </wps:cNvCnPr>
                          <wps:spPr>
                            <a:xfrm>
                              <a:off x="4628515" y="920750"/>
                              <a:ext cx="0" cy="152400"/>
                            </a:xfrm>
                            <a:prstGeom prst="line">
                              <a:avLst/>
                            </a:prstGeom>
                            <a:noFill/>
                            <a:ln w="12700" cap="flat" cmpd="sng" algn="ctr">
                              <a:solidFill>
                                <a:sysClr val="windowText" lastClr="000000"/>
                              </a:solidFill>
                              <a:prstDash val="solid"/>
                            </a:ln>
                            <a:effectLst/>
                          </wps:spPr>
                          <wps:bodyPr/>
                        </wps:wsp>
                        <wps:wsp>
                          <wps:cNvPr id="35" name="Straight Connector 35"/>
                          <wps:cNvCnPr/>
                          <wps:spPr>
                            <a:xfrm>
                              <a:off x="1857375" y="342900"/>
                              <a:ext cx="1371600" cy="0"/>
                            </a:xfrm>
                            <a:prstGeom prst="line">
                              <a:avLst/>
                            </a:prstGeom>
                            <a:ln>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D0F396B" id="Group 47" o:spid="_x0000_s1026" alt="Title: Incident Management Structure - Description: This image depicts the relationship between the Incident Command structure and the district-level Policy Group, which provides guidance and resource support in a school emergency" style="position:absolute;margin-left:6.75pt;margin-top:19.15pt;width:443.25pt;height:184.5pt;z-index:251659264;mso-width-relative:margin;mso-height-relative:margin" coordorigin=",-1144" coordsize="56292,23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">
                <v:rect id="Rectangle 44" o:spid="_x0000_s1027" style="position:absolute;left:30003;width:16002;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nTIMQA&#10;AADbAAAADwAAAGRycy9kb3ducmV2LnhtbESPQWsCMRSE7wX/Q3hCbzVrkaWuRpFCwaJQqovg7bl5&#10;Zhc3L0uS6vrvm0LB4zAz3zDzZW9bcSUfGscKxqMMBHHldMNGQbn/eHkDESKyxtYxKbhTgOVi8DTH&#10;Qrsbf9N1F41IEA4FKqhj7AopQ1WTxTByHXHyzs5bjEl6I7XHW4LbVr5mWS4tNpwWauzovabqsvux&#10;Cg5TWht9pDwvP1cnn5nt16bcKvU87FczEJH6+Aj/t9dawWQCf1/S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J0yDEAAAA2wAAAA8AAAAAAAAAAAAAAAAAmAIAAGRycy9k&#10;b3ducmV2LnhtbFBLBQYAAAAABAAEAPUAAACJAwAAAAA=&#10;" filled="f" stroked="f" strokeweight="2pt">
                  <v:path arrowok="t"/>
                  <v:textbox>
                    <w:txbxContent>
                      <w:p w14:paraId="77015CF6" w14:textId="77777777" w:rsidR="0039525F" w:rsidRPr="00DD472F" w:rsidRDefault="0039525F" w:rsidP="00F60695">
                        <w:pPr>
                          <w:jc w:val="center"/>
                          <w:rPr>
                            <w:color w:val="000000" w:themeColor="text1"/>
                            <w:sz w:val="20"/>
                          </w:rPr>
                        </w:pPr>
                        <w:r w:rsidRPr="00DD472F">
                          <w:rPr>
                            <w:color w:val="000000" w:themeColor="text1"/>
                            <w:sz w:val="20"/>
                          </w:rPr>
                          <w:t>Establishes</w:t>
                        </w:r>
                        <w:r>
                          <w:rPr>
                            <w:color w:val="000000" w:themeColor="text1"/>
                            <w:sz w:val="20"/>
                          </w:rPr>
                          <w:t xml:space="preserve"> </w:t>
                        </w:r>
                        <w:r w:rsidRPr="00DD472F">
                          <w:rPr>
                            <w:color w:val="000000" w:themeColor="text1"/>
                            <w:sz w:val="20"/>
                          </w:rPr>
                          <w:t>incident objectives</w:t>
                        </w:r>
                        <w:r>
                          <w:rPr>
                            <w:color w:val="000000" w:themeColor="text1"/>
                            <w:sz w:val="20"/>
                          </w:rPr>
                          <w:t xml:space="preserve"> </w:t>
                        </w:r>
                        <w:r w:rsidRPr="00DD472F">
                          <w:rPr>
                            <w:color w:val="000000" w:themeColor="text1"/>
                            <w:sz w:val="20"/>
                          </w:rPr>
                          <w:t>and directs all</w:t>
                        </w:r>
                        <w:r>
                          <w:rPr>
                            <w:color w:val="000000" w:themeColor="text1"/>
                            <w:sz w:val="20"/>
                          </w:rPr>
                          <w:t xml:space="preserve"> </w:t>
                        </w:r>
                        <w:r w:rsidRPr="00DD472F">
                          <w:rPr>
                            <w:color w:val="000000" w:themeColor="text1"/>
                            <w:sz w:val="20"/>
                          </w:rPr>
                          <w:t>response actions.</w:t>
                        </w:r>
                      </w:p>
                    </w:txbxContent>
                  </v:textbox>
                </v:rect>
                <v:shapetype id="_x0000_t202" coordsize="21600,21600" o:spt="202" path="m,l,21600r21600,l21600,xe">
                  <v:stroke joinstyle="miter"/>
                  <v:path gradientshapeok="t" o:connecttype="rect"/>
                </v:shapetype>
                <v:shape id="Text Box 33" o:spid="_x0000_s1028" type="#_x0000_t202" style="position:absolute;left:6572;top:-1144;width:11430;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14:paraId="0A58471A" w14:textId="77777777" w:rsidR="0039525F" w:rsidRPr="00F60695" w:rsidRDefault="0039525F" w:rsidP="00F60695">
                        <w:pPr>
                          <w:jc w:val="center"/>
                          <w:rPr>
                            <w:sz w:val="20"/>
                            <w:szCs w:val="20"/>
                          </w:rPr>
                        </w:pPr>
                        <w:r w:rsidRPr="00F60695">
                          <w:rPr>
                            <w:sz w:val="20"/>
                            <w:szCs w:val="20"/>
                          </w:rPr>
                          <w:t>Provides strategic guidance and resource support</w:t>
                        </w:r>
                      </w:p>
                    </w:txbxContent>
                  </v:textbox>
                </v:shape>
                <v:group id="Group 42" o:spid="_x0000_s1029" style="position:absolute;top:6858;width:56292;height:15453" coordsize="56292,15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37" o:spid="_x0000_s1030" style="position:absolute;left:14097;top:10687;width:10668;height:4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cXMYA&#10;AADbAAAADwAAAGRycy9kb3ducmV2LnhtbESPT2vCQBTE70K/w/IKvemmFkyJrtIK0mgFqX8OvT2z&#10;r9nQ7NuQ3Wr89l1B8DjMzG+YyayztThR6yvHCp4HCQjiwumKSwX73aL/CsIHZI21Y1JwIQ+z6UNv&#10;gpl2Z/6i0zaUIkLYZ6jAhNBkUvrCkEU/cA1x9H5cazFE2ZZSt3iOcFvLYZKMpMWK44LBhuaGit/t&#10;n1WwXiyPnyY/5t9pvT68p6uPjfas1NNj9zYGEagL9/CtnWsFLylcv8QfI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KcXMYAAADbAAAADwAAAAAAAAAAAAAAAACYAgAAZHJz&#10;L2Rvd25yZXYueG1sUEsFBgAAAAAEAAQA9QAAAIsDAAAAAA==&#10;" filled="f" strokecolor="windowText" strokeweight="2pt">
                    <v:path arrowok="t"/>
                    <v:textbox>
                      <w:txbxContent>
                        <w:p w14:paraId="3ED14717" w14:textId="77777777" w:rsidR="0039525F" w:rsidRPr="00DD472F" w:rsidRDefault="0039525F" w:rsidP="00F60695">
                          <w:pPr>
                            <w:spacing w:line="240" w:lineRule="auto"/>
                            <w:jc w:val="center"/>
                          </w:pPr>
                          <w:r w:rsidRPr="00CF0D40">
                            <w:t>Planning</w:t>
                          </w:r>
                          <w:r>
                            <w:t xml:space="preserve"> </w:t>
                          </w:r>
                          <w:r w:rsidRPr="00CF0D40">
                            <w:t>Section</w:t>
                          </w:r>
                        </w:p>
                      </w:txbxContent>
                    </v:textbox>
                  </v:rect>
                  <v:rect id="Rectangle 38" o:spid="_x0000_s1031" style="position:absolute;left:26955;top:10687;width:10954;height:47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0ILsMA&#10;AADbAAAADwAAAGRycy9kb3ducmV2LnhtbERPz2vCMBS+C/sfwht403QT5qimZQqyOoUx5w67PZu3&#10;pqx5KU3U+t+bg+Dx4/s9z3vbiBN1vnas4GmcgCAuna65UrD/Xo1eQfiArLFxTAou5CHPHgZzTLU7&#10;8xeddqESMYR9igpMCG0qpS8NWfRj1xJH7s91FkOEXSV1h+cYbhv5nCQv0mLNscFgS0tD5f/uaBVs&#10;V+vDxhSH4nfabH8W04/3T+1ZqeFj/zYDEagPd/HNXWgFkzg2fok/QG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0ILsMAAADbAAAADwAAAAAAAAAAAAAAAACYAgAAZHJzL2Rv&#10;d25yZXYueG1sUEsFBgAAAAAEAAQA9QAAAIgDAAAAAA==&#10;" filled="f" strokecolor="windowText" strokeweight="2pt">
                    <v:path arrowok="t"/>
                    <v:textbox>
                      <w:txbxContent>
                        <w:p w14:paraId="7DA10848" w14:textId="77777777" w:rsidR="0039525F" w:rsidRPr="00CF0D40" w:rsidRDefault="0039525F" w:rsidP="00F60695">
                          <w:pPr>
                            <w:jc w:val="center"/>
                            <w:rPr>
                              <w:color w:val="000000" w:themeColor="text1"/>
                            </w:rPr>
                          </w:pPr>
                          <w:r w:rsidRPr="00CF0D40">
                            <w:rPr>
                              <w:color w:val="000000" w:themeColor="text1"/>
                            </w:rPr>
                            <w:t>Logistics</w:t>
                          </w:r>
                          <w:r>
                            <w:rPr>
                              <w:color w:val="000000" w:themeColor="text1"/>
                            </w:rPr>
                            <w:t xml:space="preserve"> </w:t>
                          </w:r>
                          <w:r w:rsidRPr="00CF0D40">
                            <w:rPr>
                              <w:color w:val="000000" w:themeColor="text1"/>
                            </w:rPr>
                            <w:t>Section</w:t>
                          </w:r>
                        </w:p>
                      </w:txbxContent>
                    </v:textbox>
                  </v:rect>
                  <v:rect id="Rectangle 39" o:spid="_x0000_s1032" style="position:absolute;left:39814;top:10858;width:16478;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ttcYA&#10;AADbAAAADwAAAGRycy9kb3ducmV2LnhtbESPT2sCMRTE70K/Q3gFb5qtgrZbo1RBXP9AqW0PvT03&#10;r5ulm5dlE3X99kYoeBxm5jfMZNbaSpyo8aVjBU/9BARx7nTJhYKvz2XvGYQPyBorx6TgQh5m04fO&#10;BFPtzvxBp30oRISwT1GBCaFOpfS5IYu+72ri6P26xmKIsimkbvAc4baSgyQZSYslxwWDNS0M5X/7&#10;o1WwW64PW5Mdsp9xtfuejzerd+1Zqe5j+/YKIlAb7uH/dqYVDF/g9iX+A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GttcYAAADbAAAADwAAAAAAAAAAAAAAAACYAgAAZHJz&#10;L2Rvd25yZXYueG1sUEsFBgAAAAAEAAQA9QAAAIsDAAAAAA==&#10;" filled="f" strokecolor="windowText" strokeweight="2pt">
                    <v:path arrowok="t"/>
                    <v:textbox>
                      <w:txbxContent>
                        <w:p w14:paraId="25C7A493" w14:textId="77777777" w:rsidR="0039525F" w:rsidRPr="00CF0D40" w:rsidRDefault="0039525F" w:rsidP="00F60695">
                          <w:pPr>
                            <w:jc w:val="center"/>
                            <w:rPr>
                              <w:color w:val="000000" w:themeColor="text1"/>
                            </w:rPr>
                          </w:pPr>
                          <w:r w:rsidRPr="00CF0D40">
                            <w:rPr>
                              <w:color w:val="000000" w:themeColor="text1"/>
                            </w:rPr>
                            <w:t>F</w:t>
                          </w:r>
                          <w:r>
                            <w:rPr>
                              <w:color w:val="000000" w:themeColor="text1"/>
                            </w:rPr>
                            <w:t xml:space="preserve">inance/Administration </w:t>
                          </w:r>
                          <w:r w:rsidRPr="00CF0D40">
                            <w:rPr>
                              <w:color w:val="000000" w:themeColor="text1"/>
                            </w:rPr>
                            <w:t>Section</w:t>
                          </w:r>
                        </w:p>
                      </w:txbxContent>
                    </v:textbox>
                  </v:rect>
                  <v:line id="Straight Connector 30" o:spid="_x0000_s1033" style="position:absolute;visibility:visible;mso-wrap-style:square" from="38004,4572" to="3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ITLroAAADbAAAADwAAAGRycy9kb3ducmV2LnhtbERPSwrCMBDdC94hjOBOUxWlVKMUQXBr&#10;9QBjMzbFZlKbqPX2ZiG4fLz/ZtfbRryo87VjBbNpAoK4dLrmSsHlfJikIHxA1tg4JgUf8rDbDgcb&#10;zLR784leRahEDGGfoQITQptJ6UtDFv3UtcSRu7nOYoiwq6Tu8B3DbSPnSbKSFmuODQZb2hsq78XT&#10;Kkhl8UHpw8k87nXelGm+PF5zpcajPl+DCNSHv/jnPmoFi7g+fok/QG6/AA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LeiEy66AAAA2wAAAA8AAAAAAAAAAAAAAAAAoQIAAGRy&#10;cy9kb3ducmV2LnhtbFBLBQYAAAAABAAEAPkAAACIAwAAAAA=&#10;" strokecolor="windowText" strokeweight="1pt">
                    <o:lock v:ext="edit" shapetype="f"/>
                  </v:line>
                  <v:rect id="Rectangle 34" o:spid="_x0000_s1034" style="position:absolute;left:5143;width:13430;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J3o8IA&#10;AADbAAAADwAAAGRycy9kb3ducmV2LnhtbESPT2vCQBTE70K/w/IKvenGP5WSuoqIQg+9GAWvj+wz&#10;G8y+jdlXTb99VxB6HGbmN8xi1ftG3aiLdWAD41EGirgMtubKwPGwG36AioJssQlMBn4pwmr5Mlhg&#10;bsOd93QrpFIJwjFHA06kzbWOpSOPcRRa4uSdQ+dRkuwqbTu8J7hv9CTL5tpjzWnBYUsbR+Wl+PEG&#10;ZPs+vcqx2O6ije03nsOpdMGYt9d+/QlKqJf/8LP9ZQ1MZ/D4kn6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0nejwgAAANsAAAAPAAAAAAAAAAAAAAAAAJgCAABkcnMvZG93&#10;bnJldi54bWxQSwUGAAAAAAQABAD1AAAAhwMAAAAA&#10;" fillcolor="white [3212]" strokecolor="windowText" strokeweight="2pt">
                    <v:path arrowok="t"/>
                    <v:textbox>
                      <w:txbxContent>
                        <w:p w14:paraId="3946EFE8" w14:textId="77777777" w:rsidR="0039525F" w:rsidRPr="00CF0D40" w:rsidRDefault="0039525F" w:rsidP="00F60695">
                          <w:pPr>
                            <w:jc w:val="center"/>
                            <w:rPr>
                              <w:color w:val="000000" w:themeColor="text1"/>
                            </w:rPr>
                          </w:pPr>
                          <w:r w:rsidRPr="00CF0D40">
                            <w:rPr>
                              <w:color w:val="000000" w:themeColor="text1"/>
                            </w:rPr>
                            <w:t>Policy Group</w:t>
                          </w:r>
                          <w:r>
                            <w:rPr>
                              <w:color w:val="000000" w:themeColor="text1"/>
                            </w:rPr>
                            <w:t xml:space="preserve"> </w:t>
                          </w:r>
                          <w:r w:rsidRPr="00CF0D40">
                            <w:rPr>
                              <w:color w:val="000000" w:themeColor="text1"/>
                            </w:rPr>
                            <w:t>(Superintendent/</w:t>
                          </w:r>
                          <w:r>
                            <w:rPr>
                              <w:color w:val="000000" w:themeColor="text1"/>
                            </w:rPr>
                            <w:t xml:space="preserve"> </w:t>
                          </w:r>
                          <w:r w:rsidRPr="00CF0D40">
                            <w:rPr>
                              <w:color w:val="000000" w:themeColor="text1"/>
                            </w:rPr>
                            <w:t>Principal)</w:t>
                          </w:r>
                        </w:p>
                      </w:txbxContent>
                    </v:textbox>
                  </v:rect>
                  <v:rect id="Rectangle 43" o:spid="_x0000_s1035" style="position:absolute;left:32289;width:10764;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2cqsIA&#10;AADbAAAADwAAAGRycy9kb3ducmV2LnhtbESPT2vCQBTE70K/w/IKvenGP5WSuoqIQg+9GAWvj+wz&#10;G8y+jdlXTb99VxB6HGbmN8xi1ftG3aiLdWAD41EGirgMtubKwPGwG36AioJssQlMBn4pwmr5Mlhg&#10;bsOd93QrpFIJwjFHA06kzbWOpSOPcRRa4uSdQ+dRkuwqbTu8J7hv9CTL5tpjzWnBYUsbR+Wl+PEG&#10;ZPs+vcqx2O6ije03nsOpdMGYt9d+/QlKqJf/8LP9ZQ3MpvD4kn6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PZyqwgAAANsAAAAPAAAAAAAAAAAAAAAAAJgCAABkcnMvZG93&#10;bnJldi54bWxQSwUGAAAAAAQABAD1AAAAhwMAAAAA&#10;" fillcolor="white [3212]" strokecolor="windowText" strokeweight="2pt">
                    <v:path arrowok="t"/>
                    <v:textbox>
                      <w:txbxContent>
                        <w:p w14:paraId="716E76BD" w14:textId="24C12DB3" w:rsidR="0039525F" w:rsidRPr="00CF0D40" w:rsidRDefault="0039525F" w:rsidP="00F60695">
                          <w:pPr>
                            <w:jc w:val="center"/>
                            <w:rPr>
                              <w:color w:val="000000" w:themeColor="text1"/>
                            </w:rPr>
                          </w:pPr>
                          <w:r w:rsidRPr="00CF0D40">
                            <w:rPr>
                              <w:color w:val="000000" w:themeColor="text1"/>
                            </w:rPr>
                            <w:t>Incident</w:t>
                          </w:r>
                          <w:r>
                            <w:rPr>
                              <w:color w:val="000000" w:themeColor="text1"/>
                            </w:rPr>
                            <w:t xml:space="preserve"> </w:t>
                          </w:r>
                          <w:r w:rsidRPr="00CF0D40">
                            <w:rPr>
                              <w:color w:val="000000" w:themeColor="text1"/>
                            </w:rPr>
                            <w:t>Command</w:t>
                          </w:r>
                        </w:p>
                      </w:txbxContent>
                    </v:textbox>
                  </v:rect>
                  <v:rect id="Rectangle 36" o:spid="_x0000_s1036" style="position:absolute;top:10687;width:12668;height:4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45x8UA&#10;AADbAAAADwAAAGRycy9kb3ducmV2LnhtbESPQWsCMRSE74L/IbxCb5ptCypbo6ggXVtBauvB23Pz&#10;3CxuXpZN1O2/bwTB4zAz3zDjaWsrcaHGl44VvPQTEMS50yUXCn5/lr0RCB+QNVaOScEfeZhOup0x&#10;ptpd+Zsu21CICGGfogITQp1K6XNDFn3f1cTRO7rGYoiyKaRu8BrhtpKvSTKQFkuOCwZrWhjKT9uz&#10;VbBerg5fJjtk+2G13s2Hnx8b7Vmp56d29g4iUBse4Xs70wreBnD7En+An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vjnHxQAAANsAAAAPAAAAAAAAAAAAAAAAAJgCAABkcnMv&#10;ZG93bnJldi54bWxQSwUGAAAAAAQABAD1AAAAigMAAAAA&#10;" filled="f" strokecolor="windowText" strokeweight="2pt">
                    <v:path arrowok="t"/>
                    <v:textbox>
                      <w:txbxContent>
                        <w:p w14:paraId="35CE1A3C" w14:textId="77777777" w:rsidR="0039525F" w:rsidRPr="00CF0D40" w:rsidRDefault="0039525F" w:rsidP="00F60695">
                          <w:pPr>
                            <w:jc w:val="center"/>
                            <w:rPr>
                              <w:color w:val="000000" w:themeColor="text1"/>
                            </w:rPr>
                          </w:pPr>
                          <w:r w:rsidRPr="00CF0D40">
                            <w:rPr>
                              <w:color w:val="000000" w:themeColor="text1"/>
                            </w:rPr>
                            <w:t>Operations Section</w:t>
                          </w:r>
                        </w:p>
                      </w:txbxContent>
                    </v:textbox>
                  </v:rect>
                  <v:line id="Straight Connector 27" o:spid="_x0000_s1037" style="position:absolute;visibility:visible;mso-wrap-style:square" from="6572,9156" to="46291,9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Idh8AAAADbAAAADwAAAGRycy9kb3ducmV2LnhtbESP0WqEMBRE3xf6D+EW9q3GCm3FGkUK&#10;C/u6th9wa26NaG6sybru3zcLhX0cZuYMU9abncRKix8cK3hOUhDEndMD9wq+Pg9POQgfkDVOjknB&#10;lTzU1cOuxEK7C59obUMvIoR9gQpMCHMhpe8MWfSJm4mj9+MWiyHKpZd6wUuE20lmafoqLQ4cFwzO&#10;9GGoG9uzVZDL9orSh5P5HYdm6vLm5fjdKLV/3Jp3EIG2cA//t49aQfYGty/xB8j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2SHYfAAAAA2wAAAA8AAAAAAAAAAAAAAAAA&#10;oQIAAGRycy9kb3ducmV2LnhtbFBLBQYAAAAABAAEAPkAAACOAwAAAAA=&#10;" strokecolor="windowText" strokeweight="1pt">
                    <o:lock v:ext="edit" shapetype="f"/>
                  </v:line>
                  <v:line id="Straight Connector 26" o:spid="_x0000_s1038" style="position:absolute;visibility:visible;mso-wrap-style:square" from="6565,9207" to="6565,10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64HLwAAADbAAAADwAAAGRycy9kb3ducmV2LnhtbESPwQrCMBBE74L/EFbwpqmCUqpRiiB4&#10;tfoBa7M2xWZTm6j1740geBxm5g2z3va2EU/qfO1YwWyagCAuna65UnA+7ScpCB+QNTaOScGbPGw3&#10;w8EaM+1efKRnESoRIewzVGBCaDMpfWnIop+6ljh6V9dZDFF2ldQdviLcNnKeJEtpsea4YLClnaHy&#10;VjysglQWb5Q+HM39VudNmeaLwyVXajzq8xWIQH34h3/tg1YwX8L3S/wBcvM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0t64HLwAAADbAAAADwAAAAAAAAAAAAAAAAChAgAA&#10;ZHJzL2Rvd25yZXYueG1sUEsFBgAAAAAEAAQA+QAAAIoDAAAAAA==&#10;" strokecolor="windowText" strokeweight="1pt">
                    <o:lock v:ext="edit" shapetype="f"/>
                  </v:line>
                  <v:line id="Straight Connector 25" o:spid="_x0000_s1039" style="position:absolute;visibility:visible;mso-wrap-style:square" from="18853,9207" to="18853,10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wma7wAAADbAAAADwAAAGRycy9kb3ducmV2LnhtbESPwQrCMBBE74L/EFbwpqmCUqpRiiB4&#10;tfoBa7M2xWZTm6j1740geBxm5g2z3va2EU/qfO1YwWyagCAuna65UnA+7ScpCB+QNTaOScGbPGw3&#10;w8EaM+1efKRnESoRIewzVGBCaDMpfWnIop+6ljh6V9dZDFF2ldQdviLcNnKeJEtpsea4YLClnaHy&#10;VjysglQWb5Q+HM39VudNmeaLwyVXajzq8xWIQH34h3/tg1YwX8D3S/wBcvM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gwma7wAAADbAAAADwAAAAAAAAAAAAAAAAChAgAA&#10;ZHJzL2Rvd25yZXYueG1sUEsFBgAAAAAEAAQA+QAAAIoDAAAAAA==&#10;" strokecolor="windowText" strokeweight="1pt">
                    <o:lock v:ext="edit" shapetype="f"/>
                  </v:line>
                  <v:line id="Straight Connector 24" o:spid="_x0000_s1040" style="position:absolute;visibility:visible;mso-wrap-style:square" from="32188,9207" to="32188,10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D8MAAAADbAAAADwAAAGRycy9kb3ducmV2LnhtbESP0WqEMBRE3xf6D+EW9q3GSlvEGkUK&#10;C/u6th9wa26NaG6sybru3zcLhX0cZuYMU9abncRKix8cK3hOUhDEndMD9wq+Pg9POQgfkDVOjknB&#10;lTzU1cOuxEK7C59obUMvIoR9gQpMCHMhpe8MWfSJm4mj9+MWiyHKpZd6wUuE20lmafomLQ4cFwzO&#10;9GGoG9uzVZDL9orSh5P5HYdm6vLm9fjdKLV/3Jp3EIG2cA//t49aQfYCty/xB8j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1Ag/DAAAAA2wAAAA8AAAAAAAAAAAAAAAAA&#10;oQIAAGRycy9kb3ducmV2LnhtbFBLBQYAAAAABAAEAPkAAACOAwAAAAA=&#10;" strokecolor="windowText" strokeweight="1pt">
                    <o:lock v:ext="edit" shapetype="f"/>
                  </v:line>
                  <v:line id="Straight Connector 28" o:spid="_x0000_s1041" style="position:absolute;visibility:visible;mso-wrap-style:square" from="46285,9207" to="46285,10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2J9boAAADbAAAADwAAAGRycy9kb3ducmV2LnhtbERPSwrCMBDdC94hjODOpgpKqUYpguDW&#10;6gHGZmyKzaQ2UevtzUJw+Xj/zW6wrXhR7xvHCuZJCoK4crrhWsHlfJhlIHxA1tg6JgUf8rDbjkcb&#10;zLV784leZahFDGGfowITQpdL6StDFn3iOuLI3VxvMUTY11L3+I7htpWLNF1Jiw3HBoMd7Q1V9/Jp&#10;FWSy/KD04WQe96Zoq6xYHq+FUtPJUKxBBBrCX/xzH7WCRRwbv8QfILdfAA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MwNifW6AAAA2wAAAA8AAAAAAAAAAAAAAAAAoQIAAGRy&#10;cy9kb3ducmV2LnhtbFBLBQYAAAAABAAEAPkAAACIAwAAAAA=&#10;" strokecolor="windowText" strokeweight="1pt">
                    <o:lock v:ext="edit" shapetype="f"/>
                  </v:line>
                  <v:line id="Straight Connector 35" o:spid="_x0000_s1042" style="position:absolute;visibility:visible;mso-wrap-style:square" from="18573,3429" to="32289,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JkX8UAAADbAAAADwAAAGRycy9kb3ducmV2LnhtbESPQWvCQBSE74X+h+UVvNVNjRVJXaWI&#10;goI9NHrQ2zP7mqTNvl2yq4n/3i0Uehxm5htmtuhNI67U+tqygpdhAoK4sLrmUsFhv36egvABWWNj&#10;mRTcyMNi/vgww0zbjj/pmodSRAj7DBVUIbhMSl9UZNAPrSOO3pdtDYYo21LqFrsIN40cJclEGqw5&#10;LlToaFlR8ZNfjILwrdOuPKZOjs87m38YNz2ttkoNnvr3NxCB+vAf/mtvtIL0FX6/xB8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SJkX8UAAADbAAAADwAAAAAAAAAA&#10;AAAAAAChAgAAZHJzL2Rvd25yZXYueG1sUEsFBgAAAAAEAAQA+QAAAJMDAAAAAA==&#10;" strokecolor="black [3213]" strokeweight="1.5pt">
                    <v:stroke dashstyle="3 1"/>
                  </v:line>
                </v:group>
                <w10:wrap type="through"/>
              </v:group>
            </w:pict>
          </mc:Fallback>
        </mc:AlternateContent>
      </w:r>
    </w:p>
    <w:p w14:paraId="46A7D951" w14:textId="77777777" w:rsidR="00B43E50" w:rsidRPr="00B40EAF" w:rsidRDefault="00B43E50" w:rsidP="00232523">
      <w:pPr>
        <w:autoSpaceDE w:val="0"/>
        <w:autoSpaceDN w:val="0"/>
        <w:adjustRightInd w:val="0"/>
        <w:rPr>
          <w:rFonts w:cs="Arial"/>
          <w:b/>
        </w:rPr>
      </w:pPr>
    </w:p>
    <w:p w14:paraId="3048C4B4" w14:textId="77777777" w:rsidR="00B43E50" w:rsidRPr="00B40EAF" w:rsidRDefault="00B43E50" w:rsidP="00232523">
      <w:pPr>
        <w:autoSpaceDE w:val="0"/>
        <w:autoSpaceDN w:val="0"/>
        <w:adjustRightInd w:val="0"/>
        <w:rPr>
          <w:rFonts w:cs="Arial"/>
          <w:b/>
        </w:rPr>
      </w:pPr>
    </w:p>
    <w:p w14:paraId="72AF03C8" w14:textId="1F620537" w:rsidR="00B43E50" w:rsidRPr="00B40EAF" w:rsidRDefault="00B43E50" w:rsidP="00232523">
      <w:pPr>
        <w:autoSpaceDE w:val="0"/>
        <w:autoSpaceDN w:val="0"/>
        <w:adjustRightInd w:val="0"/>
        <w:rPr>
          <w:rFonts w:cs="Arial"/>
          <w:b/>
        </w:rPr>
      </w:pPr>
    </w:p>
    <w:p w14:paraId="3F30FA0E" w14:textId="0FD3986F" w:rsidR="00B43E50" w:rsidRPr="00B40EAF" w:rsidRDefault="00B43E50" w:rsidP="00232523">
      <w:pPr>
        <w:autoSpaceDE w:val="0"/>
        <w:autoSpaceDN w:val="0"/>
        <w:adjustRightInd w:val="0"/>
        <w:rPr>
          <w:rFonts w:cs="Arial"/>
          <w:b/>
        </w:rPr>
      </w:pPr>
    </w:p>
    <w:p w14:paraId="756EF500" w14:textId="77777777" w:rsidR="00B43E50" w:rsidRDefault="00B43E50" w:rsidP="00232523">
      <w:pPr>
        <w:autoSpaceDE w:val="0"/>
        <w:autoSpaceDN w:val="0"/>
        <w:adjustRightInd w:val="0"/>
        <w:rPr>
          <w:rFonts w:cs="Arial"/>
          <w:b/>
        </w:rPr>
      </w:pPr>
    </w:p>
    <w:p w14:paraId="0F3041C9" w14:textId="77777777" w:rsidR="00AD6395" w:rsidRDefault="00AD6395" w:rsidP="00232523">
      <w:pPr>
        <w:autoSpaceDE w:val="0"/>
        <w:autoSpaceDN w:val="0"/>
        <w:adjustRightInd w:val="0"/>
        <w:rPr>
          <w:rFonts w:cs="Arial"/>
          <w:b/>
        </w:rPr>
      </w:pPr>
    </w:p>
    <w:p w14:paraId="49586EE5" w14:textId="77777777" w:rsidR="00AD6395" w:rsidRPr="00B40EAF" w:rsidRDefault="00AD6395" w:rsidP="00232523">
      <w:pPr>
        <w:autoSpaceDE w:val="0"/>
        <w:autoSpaceDN w:val="0"/>
        <w:adjustRightInd w:val="0"/>
        <w:rPr>
          <w:rFonts w:cs="Arial"/>
          <w:b/>
        </w:rPr>
      </w:pPr>
    </w:p>
    <w:p w14:paraId="67DB1960" w14:textId="290694F7" w:rsidR="00232523" w:rsidRPr="00B40EAF" w:rsidRDefault="00840851" w:rsidP="00232523">
      <w:pPr>
        <w:autoSpaceDE w:val="0"/>
        <w:autoSpaceDN w:val="0"/>
        <w:adjustRightInd w:val="0"/>
        <w:rPr>
          <w:rFonts w:cs="Arial"/>
          <w:b/>
        </w:rPr>
      </w:pPr>
      <w:r w:rsidRPr="00B40EAF">
        <w:rPr>
          <w:rFonts w:cs="Arial"/>
          <w:b/>
        </w:rPr>
        <w:t>Organization Expansion</w:t>
      </w:r>
    </w:p>
    <w:p w14:paraId="511389B8" w14:textId="19C99638" w:rsidR="00FB330F" w:rsidRPr="00B40EAF" w:rsidRDefault="005F0918" w:rsidP="00232523">
      <w:pPr>
        <w:rPr>
          <w:rFonts w:cs="Arial"/>
        </w:rPr>
      </w:pPr>
      <w:r w:rsidRPr="00B40EAF">
        <w:rPr>
          <w:rFonts w:cs="Arial"/>
          <w:b/>
          <w:noProof/>
        </w:rPr>
        <mc:AlternateContent>
          <mc:Choice Requires="wpg">
            <w:drawing>
              <wp:anchor distT="0" distB="0" distL="114300" distR="114300" simplePos="0" relativeHeight="251720704" behindDoc="0" locked="0" layoutInCell="1" allowOverlap="1" wp14:anchorId="62DC2178" wp14:editId="7F0CC49D">
                <wp:simplePos x="0" y="0"/>
                <wp:positionH relativeFrom="column">
                  <wp:posOffset>-228600</wp:posOffset>
                </wp:positionH>
                <wp:positionV relativeFrom="paragraph">
                  <wp:posOffset>313055</wp:posOffset>
                </wp:positionV>
                <wp:extent cx="6057900" cy="3384550"/>
                <wp:effectExtent l="0" t="0" r="38100" b="19050"/>
                <wp:wrapTopAndBottom/>
                <wp:docPr id="62" name="Group 62" descr="This image pictures a typical ICS structure showing the explanded command staff, which includes the Public Information Officer, Safety Officer, and Liaison Officer. " title="Incident Command Structure for school emergencies"/>
                <wp:cNvGraphicFramePr/>
                <a:graphic xmlns:a="http://schemas.openxmlformats.org/drawingml/2006/main">
                  <a:graphicData uri="http://schemas.microsoft.com/office/word/2010/wordprocessingGroup">
                    <wpg:wgp>
                      <wpg:cNvGrpSpPr/>
                      <wpg:grpSpPr>
                        <a:xfrm>
                          <a:off x="0" y="0"/>
                          <a:ext cx="6057900" cy="3384550"/>
                          <a:chOff x="0" y="0"/>
                          <a:chExt cx="6057900" cy="3385184"/>
                        </a:xfrm>
                      </wpg:grpSpPr>
                      <wps:wsp>
                        <wps:cNvPr id="51" name="Straight Connector 51"/>
                        <wps:cNvCnPr/>
                        <wps:spPr>
                          <a:xfrm>
                            <a:off x="1600200" y="203200"/>
                            <a:ext cx="3429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g:grpSp>
                        <wpg:cNvPr id="61" name="Group 61"/>
                        <wpg:cNvGrpSpPr/>
                        <wpg:grpSpPr>
                          <a:xfrm>
                            <a:off x="0" y="0"/>
                            <a:ext cx="6057900" cy="3385184"/>
                            <a:chOff x="0" y="0"/>
                            <a:chExt cx="6057900" cy="3385454"/>
                          </a:xfrm>
                        </wpg:grpSpPr>
                        <wps:wsp>
                          <wps:cNvPr id="7" name="Rectangle 7"/>
                          <wps:cNvSpPr>
                            <a:spLocks/>
                          </wps:cNvSpPr>
                          <wps:spPr>
                            <a:xfrm>
                              <a:off x="1943100" y="1485265"/>
                              <a:ext cx="1333500" cy="359313"/>
                            </a:xfrm>
                            <a:prstGeom prst="rect">
                              <a:avLst/>
                            </a:prstGeom>
                            <a:solidFill>
                              <a:schemeClr val="bg1"/>
                            </a:solidFill>
                            <a:ln w="25400" cap="flat" cmpd="sng" algn="ctr">
                              <a:solidFill>
                                <a:sysClr val="windowText" lastClr="000000"/>
                              </a:solidFill>
                              <a:prstDash val="solid"/>
                            </a:ln>
                            <a:effectLst/>
                          </wps:spPr>
                          <wps:txbx>
                            <w:txbxContent>
                              <w:p w14:paraId="242D21A2" w14:textId="226EDF18" w:rsidR="0039525F" w:rsidRPr="00474B0D" w:rsidRDefault="0039525F" w:rsidP="00232523">
                                <w:pPr>
                                  <w:jc w:val="center"/>
                                  <w:rPr>
                                    <w:color w:val="000000" w:themeColor="text1"/>
                                  </w:rPr>
                                </w:pPr>
                                <w:r w:rsidRPr="00E57A08">
                                  <w:rPr>
                                    <w:color w:val="000000" w:themeColor="text1"/>
                                    <w:sz w:val="20"/>
                                  </w:rPr>
                                  <w:t>Liaison</w:t>
                                </w:r>
                                <w:r>
                                  <w:rPr>
                                    <w:color w:val="000000" w:themeColor="text1"/>
                                    <w:sz w:val="20"/>
                                  </w:rPr>
                                  <w:t xml:space="preserve"> </w:t>
                                </w:r>
                                <w:r>
                                  <w:rPr>
                                    <w:color w:val="000000" w:themeColor="text1"/>
                                  </w:rPr>
                                  <w:t>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Connector 13"/>
                          <wps:cNvCnPr>
                            <a:cxnSpLocks/>
                          </wps:cNvCnPr>
                          <wps:spPr>
                            <a:xfrm>
                              <a:off x="1238250" y="1028065"/>
                              <a:ext cx="800100" cy="0"/>
                            </a:xfrm>
                            <a:prstGeom prst="line">
                              <a:avLst/>
                            </a:prstGeom>
                            <a:noFill/>
                            <a:ln w="9525" cap="flat" cmpd="sng" algn="ctr">
                              <a:solidFill>
                                <a:sysClr val="windowText" lastClr="000000">
                                  <a:shade val="95000"/>
                                  <a:satMod val="105000"/>
                                </a:sysClr>
                              </a:solidFill>
                              <a:prstDash val="solid"/>
                            </a:ln>
                            <a:effectLst/>
                          </wps:spPr>
                          <wps:bodyPr/>
                        </wps:wsp>
                        <wps:wsp>
                          <wps:cNvPr id="18" name="Rounded Rectangle 18"/>
                          <wps:cNvSpPr>
                            <a:spLocks/>
                          </wps:cNvSpPr>
                          <wps:spPr>
                            <a:xfrm>
                              <a:off x="4000500" y="342265"/>
                              <a:ext cx="1724025" cy="1142691"/>
                            </a:xfrm>
                            <a:prstGeom prst="roundRect">
                              <a:avLst/>
                            </a:prstGeom>
                            <a:solidFill>
                              <a:sysClr val="window" lastClr="FFFFFF">
                                <a:lumMod val="85000"/>
                              </a:sysClr>
                            </a:solidFill>
                            <a:ln w="25400" cap="flat" cmpd="sng" algn="ctr">
                              <a:solidFill>
                                <a:sysClr val="windowText" lastClr="000000"/>
                              </a:solidFill>
                              <a:prstDash val="solid"/>
                            </a:ln>
                            <a:effectLst/>
                          </wps:spPr>
                          <wps:txbx>
                            <w:txbxContent>
                              <w:p w14:paraId="632509E9" w14:textId="77777777" w:rsidR="0039525F" w:rsidRPr="00474B0D" w:rsidRDefault="0039525F" w:rsidP="0024650B">
                                <w:pPr>
                                  <w:rPr>
                                    <w:sz w:val="20"/>
                                  </w:rPr>
                                </w:pPr>
                                <w:r w:rsidRPr="00474B0D">
                                  <w:rPr>
                                    <w:sz w:val="20"/>
                                  </w:rPr>
                                  <w:t>Command Staff:</w:t>
                                </w:r>
                              </w:p>
                              <w:p w14:paraId="1EFA2C8D" w14:textId="77777777" w:rsidR="0039525F" w:rsidRPr="00474B0D" w:rsidRDefault="0039525F" w:rsidP="0024650B">
                                <w:pPr>
                                  <w:rPr>
                                    <w:sz w:val="20"/>
                                  </w:rPr>
                                </w:pPr>
                                <w:r w:rsidRPr="00474B0D">
                                  <w:rPr>
                                    <w:sz w:val="20"/>
                                  </w:rPr>
                                  <w:t>The Command Staff provide information, safety, and liaison services for the entire organization.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a:spLocks/>
                          </wps:cNvSpPr>
                          <wps:spPr>
                            <a:xfrm>
                              <a:off x="200025" y="799465"/>
                              <a:ext cx="1057275" cy="525638"/>
                            </a:xfrm>
                            <a:prstGeom prst="rect">
                              <a:avLst/>
                            </a:prstGeom>
                            <a:solidFill>
                              <a:schemeClr val="bg1"/>
                            </a:solidFill>
                            <a:ln w="25400" cap="flat" cmpd="sng" algn="ctr">
                              <a:solidFill>
                                <a:sysClr val="windowText" lastClr="000000"/>
                              </a:solidFill>
                              <a:prstDash val="solid"/>
                            </a:ln>
                            <a:effectLst/>
                          </wps:spPr>
                          <wps:txbx>
                            <w:txbxContent>
                              <w:p w14:paraId="7E8BEF31" w14:textId="77777777" w:rsidR="0039525F" w:rsidRPr="00474B0D" w:rsidRDefault="0039525F" w:rsidP="0024650B">
                                <w:pPr>
                                  <w:jc w:val="center"/>
                                  <w:rPr>
                                    <w:b/>
                                    <w:color w:val="000000" w:themeColor="text1"/>
                                  </w:rPr>
                                </w:pPr>
                                <w:r w:rsidRPr="00474B0D">
                                  <w:rPr>
                                    <w:b/>
                                    <w:color w:val="000000" w:themeColor="text1"/>
                                  </w:rPr>
                                  <w:t>Incident</w:t>
                                </w:r>
                                <w:r>
                                  <w:rPr>
                                    <w:b/>
                                    <w:color w:val="000000" w:themeColor="text1"/>
                                  </w:rPr>
                                  <w:t xml:space="preserve"> </w:t>
                                </w:r>
                                <w:r w:rsidRPr="00474B0D">
                                  <w:rPr>
                                    <w:b/>
                                    <w:color w:val="000000" w:themeColor="text1"/>
                                  </w:rPr>
                                  <w:t>Command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a:spLocks/>
                          </wps:cNvSpPr>
                          <wps:spPr>
                            <a:xfrm>
                              <a:off x="4391025" y="1907539"/>
                              <a:ext cx="1666875" cy="1477915"/>
                            </a:xfrm>
                            <a:prstGeom prst="roundRect">
                              <a:avLst/>
                            </a:prstGeom>
                            <a:solidFill>
                              <a:sysClr val="window" lastClr="FFFFFF">
                                <a:lumMod val="85000"/>
                              </a:sysClr>
                            </a:solidFill>
                            <a:ln w="25400" cap="flat" cmpd="sng" algn="ctr">
                              <a:solidFill>
                                <a:sysClr val="windowText" lastClr="000000"/>
                              </a:solidFill>
                              <a:prstDash val="solid"/>
                            </a:ln>
                            <a:effectLst/>
                          </wps:spPr>
                          <wps:txbx>
                            <w:txbxContent>
                              <w:p w14:paraId="59642010" w14:textId="77777777" w:rsidR="0039525F" w:rsidRPr="00474B0D" w:rsidRDefault="0039525F" w:rsidP="0024650B">
                                <w:pPr>
                                  <w:rPr>
                                    <w:sz w:val="20"/>
                                  </w:rPr>
                                </w:pPr>
                                <w:r w:rsidRPr="00474B0D">
                                  <w:rPr>
                                    <w:sz w:val="20"/>
                                  </w:rPr>
                                  <w:t>General Staff:</w:t>
                                </w:r>
                              </w:p>
                              <w:p w14:paraId="712EE9FD" w14:textId="77777777" w:rsidR="0039525F" w:rsidRPr="00474B0D" w:rsidRDefault="0039525F" w:rsidP="0024650B">
                                <w:pPr>
                                  <w:rPr>
                                    <w:sz w:val="20"/>
                                  </w:rPr>
                                </w:pPr>
                                <w:r w:rsidRPr="00474B0D">
                                  <w:rPr>
                                    <w:sz w:val="20"/>
                                  </w:rPr>
                                  <w:t>The General Staff are assigned functional authority for Operations, Planning, Logistics, and Finance/Administration</w:t>
                                </w:r>
                                <w:r>
                                  <w:rPr>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a:spLocks/>
                          </wps:cNvSpPr>
                          <wps:spPr>
                            <a:xfrm>
                              <a:off x="1924050" y="879475"/>
                              <a:ext cx="1371600" cy="351695"/>
                            </a:xfrm>
                            <a:prstGeom prst="rect">
                              <a:avLst/>
                            </a:prstGeom>
                            <a:solidFill>
                              <a:schemeClr val="bg1"/>
                            </a:solidFill>
                            <a:ln w="25400" cap="flat" cmpd="sng" algn="ctr">
                              <a:solidFill>
                                <a:sysClr val="windowText" lastClr="000000"/>
                              </a:solidFill>
                              <a:prstDash val="solid"/>
                            </a:ln>
                            <a:effectLst/>
                          </wps:spPr>
                          <wps:txbx>
                            <w:txbxContent>
                              <w:p w14:paraId="2FD3897F" w14:textId="77777777" w:rsidR="0039525F" w:rsidRPr="00E57A08" w:rsidRDefault="0039525F" w:rsidP="0024650B">
                                <w:pPr>
                                  <w:jc w:val="center"/>
                                  <w:rPr>
                                    <w:color w:val="000000" w:themeColor="text1"/>
                                    <w:sz w:val="20"/>
                                  </w:rPr>
                                </w:pPr>
                                <w:r w:rsidRPr="00E57A08">
                                  <w:rPr>
                                    <w:color w:val="000000" w:themeColor="text1"/>
                                    <w:sz w:val="20"/>
                                  </w:rPr>
                                  <w:t>Safety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ight Brace 11"/>
                          <wps:cNvSpPr>
                            <a:spLocks/>
                          </wps:cNvSpPr>
                          <wps:spPr>
                            <a:xfrm>
                              <a:off x="3314700" y="213360"/>
                              <a:ext cx="361950" cy="1474706"/>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Brace 12"/>
                          <wps:cNvSpPr>
                            <a:spLocks/>
                          </wps:cNvSpPr>
                          <wps:spPr>
                            <a:xfrm>
                              <a:off x="4114800" y="2404110"/>
                              <a:ext cx="114300" cy="442475"/>
                            </a:xfrm>
                            <a:prstGeom prst="rightBrac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a:cxnSpLocks/>
                          </wps:cNvCnPr>
                          <wps:spPr>
                            <a:xfrm>
                              <a:off x="1600200" y="203216"/>
                              <a:ext cx="0" cy="1967324"/>
                            </a:xfrm>
                            <a:prstGeom prst="line">
                              <a:avLst/>
                            </a:prstGeom>
                            <a:noFill/>
                            <a:ln w="12700" cap="flat" cmpd="sng" algn="ctr">
                              <a:solidFill>
                                <a:sysClr val="windowText" lastClr="000000"/>
                              </a:solidFill>
                              <a:prstDash val="solid"/>
                            </a:ln>
                            <a:effectLst/>
                          </wps:spPr>
                          <wps:bodyPr/>
                        </wps:wsp>
                        <wps:wsp>
                          <wps:cNvPr id="17" name="Straight Connector 17"/>
                          <wps:cNvCnPr>
                            <a:cxnSpLocks/>
                          </wps:cNvCnPr>
                          <wps:spPr>
                            <a:xfrm>
                              <a:off x="457200" y="2187575"/>
                              <a:ext cx="2847340" cy="0"/>
                            </a:xfrm>
                            <a:prstGeom prst="line">
                              <a:avLst/>
                            </a:prstGeom>
                            <a:noFill/>
                            <a:ln w="12700" cap="flat" cmpd="sng" algn="ctr">
                              <a:solidFill>
                                <a:sysClr val="windowText" lastClr="000000"/>
                              </a:solidFill>
                              <a:prstDash val="solid"/>
                            </a:ln>
                            <a:effectLst/>
                          </wps:spPr>
                          <wps:bodyPr/>
                        </wps:wsp>
                        <wps:wsp>
                          <wps:cNvPr id="19" name="Straight Connector 19"/>
                          <wps:cNvCnPr>
                            <a:cxnSpLocks/>
                          </wps:cNvCnPr>
                          <wps:spPr>
                            <a:xfrm>
                              <a:off x="457200" y="2187575"/>
                              <a:ext cx="8890" cy="228538"/>
                            </a:xfrm>
                            <a:prstGeom prst="line">
                              <a:avLst/>
                            </a:prstGeom>
                            <a:noFill/>
                            <a:ln w="12700" cap="flat" cmpd="sng" algn="ctr">
                              <a:solidFill>
                                <a:sysClr val="windowText" lastClr="000000"/>
                              </a:solidFill>
                              <a:prstDash val="solid"/>
                            </a:ln>
                            <a:effectLst/>
                          </wps:spPr>
                          <wps:bodyPr/>
                        </wps:wsp>
                        <wps:wsp>
                          <wps:cNvPr id="52" name="Straight Connector 52"/>
                          <wps:cNvCnPr/>
                          <wps:spPr>
                            <a:xfrm>
                              <a:off x="1600200" y="1670183"/>
                              <a:ext cx="3429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56" name="Straight Connector 56"/>
                          <wps:cNvCnPr>
                            <a:cxnSpLocks/>
                          </wps:cNvCnPr>
                          <wps:spPr>
                            <a:xfrm>
                              <a:off x="1485900" y="2187575"/>
                              <a:ext cx="8890" cy="230443"/>
                            </a:xfrm>
                            <a:prstGeom prst="line">
                              <a:avLst/>
                            </a:prstGeom>
                            <a:noFill/>
                            <a:ln w="12700" cap="flat" cmpd="sng" algn="ctr">
                              <a:solidFill>
                                <a:sysClr val="windowText" lastClr="000000"/>
                              </a:solidFill>
                              <a:prstDash val="solid"/>
                            </a:ln>
                            <a:effectLst/>
                          </wps:spPr>
                          <wps:bodyPr/>
                        </wps:wsp>
                        <wps:wsp>
                          <wps:cNvPr id="31" name="Rectangle 31"/>
                          <wps:cNvSpPr>
                            <a:spLocks/>
                          </wps:cNvSpPr>
                          <wps:spPr>
                            <a:xfrm>
                              <a:off x="0" y="2389505"/>
                              <a:ext cx="923925" cy="456184"/>
                            </a:xfrm>
                            <a:prstGeom prst="rect">
                              <a:avLst/>
                            </a:prstGeom>
                            <a:solidFill>
                              <a:srgbClr val="FFFFFF"/>
                            </a:solidFill>
                            <a:ln w="25400" cap="flat" cmpd="sng" algn="ctr">
                              <a:solidFill>
                                <a:sysClr val="windowText" lastClr="000000"/>
                              </a:solidFill>
                              <a:prstDash val="solid"/>
                            </a:ln>
                            <a:effectLst/>
                          </wps:spPr>
                          <wps:txbx>
                            <w:txbxContent>
                              <w:p w14:paraId="1C9A4DD9" w14:textId="77777777" w:rsidR="0039525F" w:rsidRPr="00474B0D" w:rsidRDefault="0039525F" w:rsidP="0024650B">
                                <w:pPr>
                                  <w:jc w:val="center"/>
                                  <w:rPr>
                                    <w:color w:val="000000" w:themeColor="text1"/>
                                  </w:rPr>
                                </w:pPr>
                                <w:r>
                                  <w:rPr>
                                    <w:color w:val="000000" w:themeColor="text1"/>
                                  </w:rPr>
                                  <w:t>Operations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Straight Connector 57"/>
                          <wps:cNvCnPr>
                            <a:cxnSpLocks/>
                          </wps:cNvCnPr>
                          <wps:spPr>
                            <a:xfrm>
                              <a:off x="2400300" y="2187575"/>
                              <a:ext cx="8890" cy="230443"/>
                            </a:xfrm>
                            <a:prstGeom prst="line">
                              <a:avLst/>
                            </a:prstGeom>
                            <a:noFill/>
                            <a:ln w="12700" cap="flat" cmpd="sng" algn="ctr">
                              <a:solidFill>
                                <a:sysClr val="windowText" lastClr="000000"/>
                              </a:solidFill>
                              <a:prstDash val="solid"/>
                            </a:ln>
                            <a:effectLst/>
                          </wps:spPr>
                          <wps:bodyPr/>
                        </wps:wsp>
                        <wps:wsp>
                          <wps:cNvPr id="58" name="Straight Connector 58"/>
                          <wps:cNvCnPr>
                            <a:cxnSpLocks/>
                          </wps:cNvCnPr>
                          <wps:spPr>
                            <a:xfrm>
                              <a:off x="3314700" y="2181225"/>
                              <a:ext cx="8890" cy="230443"/>
                            </a:xfrm>
                            <a:prstGeom prst="line">
                              <a:avLst/>
                            </a:prstGeom>
                            <a:noFill/>
                            <a:ln w="12700" cap="flat" cmpd="sng" algn="ctr">
                              <a:solidFill>
                                <a:sysClr val="windowText" lastClr="000000"/>
                              </a:solidFill>
                              <a:prstDash val="solid"/>
                            </a:ln>
                            <a:effectLst/>
                          </wps:spPr>
                          <wps:bodyPr/>
                        </wps:wsp>
                        <wps:wsp>
                          <wps:cNvPr id="10" name="Rectangle 10"/>
                          <wps:cNvSpPr>
                            <a:spLocks/>
                          </wps:cNvSpPr>
                          <wps:spPr>
                            <a:xfrm>
                              <a:off x="2847975" y="2388870"/>
                              <a:ext cx="1181100" cy="456184"/>
                            </a:xfrm>
                            <a:prstGeom prst="rect">
                              <a:avLst/>
                            </a:prstGeom>
                            <a:solidFill>
                              <a:srgbClr val="FFFFFF"/>
                            </a:solidFill>
                            <a:ln w="25400" cap="flat" cmpd="sng" algn="ctr">
                              <a:solidFill>
                                <a:sysClr val="windowText" lastClr="000000"/>
                              </a:solidFill>
                              <a:prstDash val="solid"/>
                            </a:ln>
                            <a:effectLst/>
                          </wps:spPr>
                          <wps:txbx>
                            <w:txbxContent>
                              <w:p w14:paraId="6E1124DE" w14:textId="77777777" w:rsidR="0039525F" w:rsidRPr="00474B0D" w:rsidRDefault="0039525F" w:rsidP="0024650B">
                                <w:pPr>
                                  <w:jc w:val="center"/>
                                  <w:rPr>
                                    <w:color w:val="000000" w:themeColor="text1"/>
                                  </w:rPr>
                                </w:pPr>
                                <w:r>
                                  <w:rPr>
                                    <w:color w:val="000000" w:themeColor="text1"/>
                                  </w:rPr>
                                  <w:t>Finance/Admin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a:spLocks/>
                          </wps:cNvSpPr>
                          <wps:spPr>
                            <a:xfrm>
                              <a:off x="1019175" y="2388870"/>
                              <a:ext cx="828675" cy="457711"/>
                            </a:xfrm>
                            <a:prstGeom prst="rect">
                              <a:avLst/>
                            </a:prstGeom>
                            <a:solidFill>
                              <a:srgbClr val="FFFFFF"/>
                            </a:solidFill>
                            <a:ln w="25400" cap="flat" cmpd="sng" algn="ctr">
                              <a:solidFill>
                                <a:sysClr val="windowText" lastClr="000000"/>
                              </a:solidFill>
                              <a:prstDash val="solid"/>
                            </a:ln>
                            <a:effectLst/>
                          </wps:spPr>
                          <wps:txbx>
                            <w:txbxContent>
                              <w:p w14:paraId="66A92FF5" w14:textId="77777777" w:rsidR="0039525F" w:rsidRPr="00474B0D" w:rsidRDefault="0039525F" w:rsidP="0024650B">
                                <w:pPr>
                                  <w:jc w:val="center"/>
                                  <w:rPr>
                                    <w:color w:val="000000" w:themeColor="text1"/>
                                  </w:rPr>
                                </w:pPr>
                                <w:r>
                                  <w:rPr>
                                    <w:color w:val="000000" w:themeColor="text1"/>
                                  </w:rPr>
                                  <w:t>Planning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a:spLocks/>
                          </wps:cNvSpPr>
                          <wps:spPr>
                            <a:xfrm>
                              <a:off x="1924050" y="0"/>
                              <a:ext cx="1352931" cy="512941"/>
                            </a:xfrm>
                            <a:prstGeom prst="rect">
                              <a:avLst/>
                            </a:prstGeom>
                            <a:solidFill>
                              <a:srgbClr val="FFFFFF"/>
                            </a:solidFill>
                            <a:ln w="25400" cap="flat" cmpd="sng" algn="ctr">
                              <a:solidFill>
                                <a:sysClr val="windowText" lastClr="000000"/>
                              </a:solidFill>
                              <a:prstDash val="solid"/>
                            </a:ln>
                            <a:effectLst/>
                          </wps:spPr>
                          <wps:txbx>
                            <w:txbxContent>
                              <w:p w14:paraId="614E86E8" w14:textId="77777777" w:rsidR="0039525F" w:rsidRPr="00474B0D" w:rsidRDefault="0039525F" w:rsidP="0024650B">
                                <w:pPr>
                                  <w:jc w:val="center"/>
                                  <w:rPr>
                                    <w:color w:val="000000" w:themeColor="text1"/>
                                  </w:rPr>
                                </w:pPr>
                                <w:r>
                                  <w:rPr>
                                    <w:color w:val="000000" w:themeColor="text1"/>
                                  </w:rPr>
                                  <w:t>Public Information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a:spLocks/>
                          </wps:cNvSpPr>
                          <wps:spPr>
                            <a:xfrm>
                              <a:off x="1943100" y="2387600"/>
                              <a:ext cx="809625" cy="456184"/>
                            </a:xfrm>
                            <a:prstGeom prst="rect">
                              <a:avLst/>
                            </a:prstGeom>
                            <a:solidFill>
                              <a:srgbClr val="FFFFFF"/>
                            </a:solidFill>
                            <a:ln w="25400" cap="flat" cmpd="sng" algn="ctr">
                              <a:solidFill>
                                <a:sysClr val="windowText" lastClr="000000"/>
                              </a:solidFill>
                              <a:prstDash val="solid"/>
                            </a:ln>
                            <a:effectLst/>
                          </wps:spPr>
                          <wps:txbx>
                            <w:txbxContent>
                              <w:p w14:paraId="03A1B7B4" w14:textId="77777777" w:rsidR="0039525F" w:rsidRPr="00474B0D" w:rsidRDefault="0039525F" w:rsidP="0024650B">
                                <w:pPr>
                                  <w:jc w:val="center"/>
                                  <w:rPr>
                                    <w:color w:val="000000" w:themeColor="text1"/>
                                  </w:rPr>
                                </w:pPr>
                                <w:r>
                                  <w:rPr>
                                    <w:color w:val="000000" w:themeColor="text1"/>
                                  </w:rPr>
                                  <w:t>Logistics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62DC2178" id="Group 62" o:spid="_x0000_s1043" alt="Title: Incident Command Structure for school emergencies - Description: This image pictures a typical ICS structure showing the explanded command staff, which includes the Public Information Officer, Safety Officer, and Liaison Officer. " style="position:absolute;margin-left:-18pt;margin-top:24.65pt;width:477pt;height:266.5pt;z-index:251720704;mso-height-relative:margin" coordsize="60579,33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">
                <v:line id="Straight Connector 51" o:spid="_x0000_s1044" style="position:absolute;visibility:visible;mso-wrap-style:square" from="16002,2032" to="19431,2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MINcMAAADbAAAADwAAAGRycy9kb3ducmV2LnhtbESPQWvCQBSE7wX/w/IEb3Vjp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DCDXDAAAA2wAAAA8AAAAAAAAAAAAA&#10;AAAAoQIAAGRycy9kb3ducmV2LnhtbFBLBQYAAAAABAAEAPkAAACRAwAAAAA=&#10;" strokeweight="1.5pt"/>
                <v:group id="Group 61" o:spid="_x0000_s1045" style="position:absolute;width:60579;height:33851" coordsize="60579,33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7" o:spid="_x0000_s1046" style="position:absolute;left:19431;top:14852;width:13335;height:35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hS8EA&#10;AADaAAAADwAAAGRycy9kb3ducmV2LnhtbESPQWvCQBSE7wX/w/IKvdVNLVVJ3YRSFHrw0ih4fWSf&#10;2dDs25h9avrv3ULB4zAz3zCrcvSdutAQ28AGXqYZKOI62JYbA/vd5nkJKgqyxS4wGfilCGUxeVhh&#10;bsOVv+lSSaMShGOOBpxIn2sda0ce4zT0xMk7hsGjJDk02g54TXDf6VmWzbXHltOCw54+HdU/1dkb&#10;kPXb60n21XoTbey3eAyH2gVjnh7Hj3dQQqPcw//tL2tgAX9X0g3Q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FYUvBAAAA2gAAAA8AAAAAAAAAAAAAAAAAmAIAAGRycy9kb3du&#10;cmV2LnhtbFBLBQYAAAAABAAEAPUAAACGAwAAAAA=&#10;" fillcolor="white [3212]" strokecolor="windowText" strokeweight="2pt">
                    <v:path arrowok="t"/>
                    <v:textbox>
                      <w:txbxContent>
                        <w:p w14:paraId="242D21A2" w14:textId="226EDF18" w:rsidR="0039525F" w:rsidRPr="00474B0D" w:rsidRDefault="0039525F" w:rsidP="00232523">
                          <w:pPr>
                            <w:jc w:val="center"/>
                            <w:rPr>
                              <w:color w:val="000000" w:themeColor="text1"/>
                            </w:rPr>
                          </w:pPr>
                          <w:r w:rsidRPr="00E57A08">
                            <w:rPr>
                              <w:color w:val="000000" w:themeColor="text1"/>
                              <w:sz w:val="20"/>
                            </w:rPr>
                            <w:t>Liaison</w:t>
                          </w:r>
                          <w:r>
                            <w:rPr>
                              <w:color w:val="000000" w:themeColor="text1"/>
                              <w:sz w:val="20"/>
                            </w:rPr>
                            <w:t xml:space="preserve"> </w:t>
                          </w:r>
                          <w:r>
                            <w:rPr>
                              <w:color w:val="000000" w:themeColor="text1"/>
                            </w:rPr>
                            <w:t>Officer</w:t>
                          </w:r>
                        </w:p>
                      </w:txbxContent>
                    </v:textbox>
                  </v:rect>
                  <v:line id="Straight Connector 13" o:spid="_x0000_s1047" style="position:absolute;visibility:visible;mso-wrap-style:square" from="12382,10280" to="20383,10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o:lock v:ext="edit" shapetype="f"/>
                  </v:line>
                  <v:roundrect id="Rounded Rectangle 18" o:spid="_x0000_s1048" style="position:absolute;left:40005;top:3422;width:17240;height:11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j1bcIA&#10;AADbAAAADwAAAGRycy9kb3ducmV2LnhtbESPQWvCQBCF70L/wzKF3nSjFAmpq9SCIKWXaLwPu2MS&#10;zM6G7Nak/75zELzN8N68981mN/lO3WmIbWADy0UGitgG13JtoDof5jmomJAddoHJwB9F2G1fZhss&#10;XBi5pPsp1UpCOBZooEmpL7SOtiGPcRF6YtGuYfCYZB1q7QYcJdx3epVla+2xZWlosKevhuzt9OsN&#10;tCV+29vPWB3eqzLfX+prbrU25u11+vwAlWhKT/Pj+ugEX2DlFxlA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PVtwgAAANsAAAAPAAAAAAAAAAAAAAAAAJgCAABkcnMvZG93&#10;bnJldi54bWxQSwUGAAAAAAQABAD1AAAAhwMAAAAA&#10;" fillcolor="#d9d9d9" strokecolor="windowText" strokeweight="2pt">
                    <v:path arrowok="t"/>
                    <v:textbox>
                      <w:txbxContent>
                        <w:p w14:paraId="632509E9" w14:textId="77777777" w:rsidR="0039525F" w:rsidRPr="00474B0D" w:rsidRDefault="0039525F" w:rsidP="0024650B">
                          <w:pPr>
                            <w:rPr>
                              <w:sz w:val="20"/>
                            </w:rPr>
                          </w:pPr>
                          <w:r w:rsidRPr="00474B0D">
                            <w:rPr>
                              <w:sz w:val="20"/>
                            </w:rPr>
                            <w:t>Command Staff:</w:t>
                          </w:r>
                        </w:p>
                        <w:p w14:paraId="1EFA2C8D" w14:textId="77777777" w:rsidR="0039525F" w:rsidRPr="00474B0D" w:rsidRDefault="0039525F" w:rsidP="0024650B">
                          <w:pPr>
                            <w:rPr>
                              <w:sz w:val="20"/>
                            </w:rPr>
                          </w:pPr>
                          <w:r w:rsidRPr="00474B0D">
                            <w:rPr>
                              <w:sz w:val="20"/>
                            </w:rPr>
                            <w:t>The Command Staff provide information, safety, and liaison services for the entire organization.</w:t>
                          </w:r>
                        </w:p>
                      </w:txbxContent>
                    </v:textbox>
                  </v:roundrect>
                  <v:rect id="Rectangle 2" o:spid="_x0000_s1049" style="position:absolute;left:2000;top:7994;width:10573;height:5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LC08EA&#10;AADaAAAADwAAAGRycy9kb3ducmV2LnhtbESPQWvCQBSE7wX/w/IEb3VTRSmpqxRR8ODFGOj1kX1m&#10;Q7NvY/ap6b/vCoUeh5n5hlltBt+qO/WxCWzgbZqBIq6Cbbg2UJ73r++goiBbbAOTgR+KsFmPXlaY&#10;2/DgE90LqVWCcMzRgBPpcq1j5chjnIaOOHmX0HuUJPta2x4fCe5bPcuypfbYcFpw2NHWUfVd3LwB&#10;2S3mVymL3T7a2B3xEr4qF4yZjIfPD1BCg/yH/9oHa2AGzyvpBu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ywtPBAAAA2gAAAA8AAAAAAAAAAAAAAAAAmAIAAGRycy9kb3du&#10;cmV2LnhtbFBLBQYAAAAABAAEAPUAAACGAwAAAAA=&#10;" fillcolor="white [3212]" strokecolor="windowText" strokeweight="2pt">
                    <v:path arrowok="t"/>
                    <v:textbox>
                      <w:txbxContent>
                        <w:p w14:paraId="7E8BEF31" w14:textId="77777777" w:rsidR="0039525F" w:rsidRPr="00474B0D" w:rsidRDefault="0039525F" w:rsidP="0024650B">
                          <w:pPr>
                            <w:jc w:val="center"/>
                            <w:rPr>
                              <w:b/>
                              <w:color w:val="000000" w:themeColor="text1"/>
                            </w:rPr>
                          </w:pPr>
                          <w:r w:rsidRPr="00474B0D">
                            <w:rPr>
                              <w:b/>
                              <w:color w:val="000000" w:themeColor="text1"/>
                            </w:rPr>
                            <w:t>Incident</w:t>
                          </w:r>
                          <w:r>
                            <w:rPr>
                              <w:b/>
                              <w:color w:val="000000" w:themeColor="text1"/>
                            </w:rPr>
                            <w:t xml:space="preserve"> </w:t>
                          </w:r>
                          <w:r w:rsidRPr="00474B0D">
                            <w:rPr>
                              <w:b/>
                              <w:color w:val="000000" w:themeColor="text1"/>
                            </w:rPr>
                            <w:t>Command</w:t>
                          </w:r>
                        </w:p>
                      </w:txbxContent>
                    </v:textbox>
                  </v:rect>
                  <v:roundrect id="Rounded Rectangle 8" o:spid="_x0000_s1050" style="position:absolute;left:43910;top:19075;width:16669;height:147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aPL4A&#10;AADaAAAADwAAAGRycy9kb3ducmV2LnhtbERPz2uDMBS+D/o/hFfYbY0dY4htKm1BGGUXO3t/JK8q&#10;mhcxqdr/fjkMdvz4fu/zxfZiotG3jhVsNwkIYu1My7WC6qd4S0H4gGywd0wKnuQhP6xe9pgZN3NJ&#10;0zXUIoawz1BBE8KQSel1Qxb9xg3Ekbu70WKIcKylGXGO4baX70nyKS22HBsaHOjckO6uD6ugLfGi&#10;u++5Kj6qMj3d6nuqpVTqdb0cdyACLeFf/Of+Mgri1ngl3g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dE2jy+AAAA2gAAAA8AAAAAAAAAAAAAAAAAmAIAAGRycy9kb3ducmV2&#10;LnhtbFBLBQYAAAAABAAEAPUAAACDAwAAAAA=&#10;" fillcolor="#d9d9d9" strokecolor="windowText" strokeweight="2pt">
                    <v:path arrowok="t"/>
                    <v:textbox>
                      <w:txbxContent>
                        <w:p w14:paraId="59642010" w14:textId="77777777" w:rsidR="0039525F" w:rsidRPr="00474B0D" w:rsidRDefault="0039525F" w:rsidP="0024650B">
                          <w:pPr>
                            <w:rPr>
                              <w:sz w:val="20"/>
                            </w:rPr>
                          </w:pPr>
                          <w:r w:rsidRPr="00474B0D">
                            <w:rPr>
                              <w:sz w:val="20"/>
                            </w:rPr>
                            <w:t>General Staff:</w:t>
                          </w:r>
                        </w:p>
                        <w:p w14:paraId="712EE9FD" w14:textId="77777777" w:rsidR="0039525F" w:rsidRPr="00474B0D" w:rsidRDefault="0039525F" w:rsidP="0024650B">
                          <w:pPr>
                            <w:rPr>
                              <w:sz w:val="20"/>
                            </w:rPr>
                          </w:pPr>
                          <w:r w:rsidRPr="00474B0D">
                            <w:rPr>
                              <w:sz w:val="20"/>
                            </w:rPr>
                            <w:t>The General Staff are assigned functional authority for Operations, Planning, Logistics, and Finance/Administration</w:t>
                          </w:r>
                          <w:r>
                            <w:rPr>
                              <w:sz w:val="20"/>
                            </w:rPr>
                            <w:t>.</w:t>
                          </w:r>
                        </w:p>
                      </w:txbxContent>
                    </v:textbox>
                  </v:roundrect>
                  <v:rect id="Rectangle 6" o:spid="_x0000_s1051" style="position:absolute;left:19240;top:8794;width:13716;height:35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nE0MEA&#10;AADaAAAADwAAAGRycy9kb3ducmV2LnhtbESPQWvCQBSE70L/w/IKvenGlorEbESKQg9emga8PrLP&#10;bDD7Ns2+avrv3UKhx2FmvmGK7eR7daUxdoENLBcZKOIm2I5bA/XnYb4GFQXZYh+YDPxQhG35MCsw&#10;t+HGH3StpFUJwjFHA05kyLWOjSOPcREG4uSdw+hRkhxbbUe8Jbjv9XOWrbTHjtOCw4HeHDWX6tsb&#10;kP3ry5fU1f4QbRyOeA6nxgVjnh6n3QaU0CT/4b/2uzWwgt8r6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JxNDBAAAA2gAAAA8AAAAAAAAAAAAAAAAAmAIAAGRycy9kb3du&#10;cmV2LnhtbFBLBQYAAAAABAAEAPUAAACGAwAAAAA=&#10;" fillcolor="white [3212]" strokecolor="windowText" strokeweight="2pt">
                    <v:path arrowok="t"/>
                    <v:textbox>
                      <w:txbxContent>
                        <w:p w14:paraId="2FD3897F" w14:textId="77777777" w:rsidR="0039525F" w:rsidRPr="00E57A08" w:rsidRDefault="0039525F" w:rsidP="0024650B">
                          <w:pPr>
                            <w:jc w:val="center"/>
                            <w:rPr>
                              <w:color w:val="000000" w:themeColor="text1"/>
                              <w:sz w:val="20"/>
                            </w:rPr>
                          </w:pPr>
                          <w:r w:rsidRPr="00E57A08">
                            <w:rPr>
                              <w:color w:val="000000" w:themeColor="text1"/>
                              <w:sz w:val="20"/>
                            </w:rPr>
                            <w:t>Safety Officer</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52" type="#_x0000_t88" style="position:absolute;left:33147;top:2133;width:3619;height:14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iMIA&#10;AADbAAAADwAAAGRycy9kb3ducmV2LnhtbERPTWvCQBC9C/6HZYRepG4SarCpqwRBCJSC2tLzkJ0m&#10;qdnZkF2T9N93CwVv83ifs91PphUD9a6xrCBeRSCIS6sbrhR8vB8fNyCcR9bYWiYFP+Rgv5vPtphp&#10;O/KZhouvRAhhl6GC2vsuk9KVNRl0K9sRB+7L9gZ9gH0ldY9jCDetTKIolQYbDg01dnSoqbxebkbB&#10;Nyfrp0K+fbavyZA+n+ToN8tcqYfFlL+A8DT5u/jfXegwP4a/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5eIwgAAANsAAAAPAAAAAAAAAAAAAAAAAJgCAABkcnMvZG93&#10;bnJldi54bWxQSwUGAAAAAAQABAD1AAAAhwMAAAAA&#10;" adj="442"/>
                  <v:shape id="Right Brace 12" o:spid="_x0000_s1053" type="#_x0000_t88" style="position:absolute;left:41148;top:24041;width:1143;height:44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6xp8MA&#10;AADbAAAADwAAAGRycy9kb3ducmV2LnhtbERPTWsCMRC9F/ofwhS8adaV1nZrFBGUHlrQrR56GzbT&#10;3cXNJGzimv77piD0No/3OYtVNJ0YqPetZQXTSQaCuLK65VrB8XM7fgbhA7LGzjIp+CEPq+X93QIL&#10;ba98oKEMtUgh7AtU0ITgCil91ZBBP7GOOHHftjcYEuxrqXu8pnDTyTzLnqTBllNDg442DVXn8mIU&#10;fNTvJ67m5eC+Xma7Wcxd3MdHpUYPcf0KIlAM/+Kb+02n+Tn8/ZIO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6xp8MAAADbAAAADwAAAAAAAAAAAAAAAACYAgAAZHJzL2Rv&#10;d25yZXYueG1sUEsFBgAAAAAEAAQA9QAAAIgDAAAAAA==&#10;" adj="465" strokecolor="windowText" strokeweight="1pt"/>
                  <v:line id="Straight Connector 14" o:spid="_x0000_s1054" style="position:absolute;visibility:visible;mso-wrap-style:square" from="16002,2032" to="16002,21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xJTb0AAADbAAAADwAAAGRycy9kb3ducmV2LnhtbERPzYrCMBC+L/gOYYS9abqiUqppKYLg&#10;1eoDjM3YFJtJt4la394sCHubj+93tsVoO/GgwbeOFfzMExDEtdMtNwrOp/0sBeEDssbOMSl4kYci&#10;n3xtMdPuyUd6VKERMYR9hgpMCH0mpa8NWfRz1xNH7uoGiyHCoZF6wGcMt51cJMlaWmw5NhjsaWeo&#10;vlV3qyCV1QulD0fze2vLrk7L1eFSKvU9HcsNiEBj+Bd/3Acd5y/h75d4gMz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MsSU29AAAA2wAAAA8AAAAAAAAAAAAAAAAAoQIA&#10;AGRycy9kb3ducmV2LnhtbFBLBQYAAAAABAAEAPkAAACLAwAAAAA=&#10;" strokecolor="windowText" strokeweight="1pt">
                    <o:lock v:ext="edit" shapetype="f"/>
                  </v:line>
                  <v:line id="Straight Connector 17" o:spid="_x0000_s1055" style="position:absolute;visibility:visible;mso-wrap-style:square" from="4572,21875" to="33045,21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XOr0AAADbAAAADwAAAGRycy9kb3ducmV2LnhtbERPzYrCMBC+L/gOYYS9abqCWqppKYLg&#10;1eoDjM3YFJtJt4la394sCHubj+93tsVoO/GgwbeOFfzMExDEtdMtNwrOp/0sBeEDssbOMSl4kYci&#10;n3xtMdPuyUd6VKERMYR9hgpMCH0mpa8NWfRz1xNH7uoGiyHCoZF6wGcMt51cJMlKWmw5NhjsaWeo&#10;vlV3qyCV1QulD0fze2vLrk7L5eFSKvU9HcsNiEBj+Bd/3Acd56/h75d4gMz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P+1zq9AAAA2wAAAA8AAAAAAAAAAAAAAAAAoQIA&#10;AGRycy9kb3ducmV2LnhtbFBLBQYAAAAABAAEAPkAAACLAwAAAAA=&#10;" strokecolor="windowText" strokeweight="1pt">
                    <o:lock v:ext="edit" shapetype="f"/>
                  </v:line>
                  <v:line id="Straight Connector 19" o:spid="_x0000_s1056" style="position:absolute;visibility:visible;mso-wrap-style:square" from="4572,21875" to="4660,24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3m074AAADbAAAADwAAAGRycy9kb3ducmV2LnhtbERPzYrCMBC+L/gOYRa8rekKLrXbKEUQ&#10;erW7DzA2Y1PaTLpN1PbtjSDsbT6+38n3k+3FjUbfOlbwuUpAENdOt9wo+P05fqQgfEDW2DsmBTN5&#10;2O8Wbzlm2t35RLcqNCKGsM9QgQlhyKT0tSGLfuUG4shd3GgxRDg2Uo94j+G2l+sk+ZIWW44NBgc6&#10;GKq76moVpLKaUfpwMn9dW/R1WmzKc6HU8n0qvkEEmsK/+OUudZy/hecv8QC5e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LebTvgAAANsAAAAPAAAAAAAAAAAAAAAAAKEC&#10;AABkcnMvZG93bnJldi54bWxQSwUGAAAAAAQABAD5AAAAjAMAAAAA&#10;" strokecolor="windowText" strokeweight="1pt">
                    <o:lock v:ext="edit" shapetype="f"/>
                  </v:line>
                  <v:line id="Straight Connector 52" o:spid="_x0000_s1057" style="position:absolute;visibility:visible;mso-wrap-style:square" from="16002,16701" to="19431,16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GWQsMAAADbAAAADwAAAGRycy9kb3ducmV2LnhtbESPQWvCQBSE7wX/w/KE3upGS4t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RlkLDAAAA2wAAAA8AAAAAAAAAAAAA&#10;AAAAoQIAAGRycy9kb3ducmV2LnhtbFBLBQYAAAAABAAEAPkAAACRAwAAAAA=&#10;" strokeweight="1.5pt"/>
                  <v:line id="Straight Connector 56" o:spid="_x0000_s1058" style="position:absolute;visibility:visible;mso-wrap-style:square" from="14859,21875" to="14947,2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jLYbwAAADbAAAADwAAAGRycy9kb3ducmV2LnhtbESPwQrCMBBE74L/EFbwpqmCUqpRiiB4&#10;tfoBa7M2xWZTm6j1740geBxm5g2z3va2EU/qfO1YwWyagCAuna65UnA+7ScpCB+QNTaOScGbPGw3&#10;w8EaM+1efKRnESoRIewzVGBCaDMpfWnIop+6ljh6V9dZDFF2ldQdviLcNnKeJEtpsea4YLClnaHy&#10;VjysglQWb5Q+HM39VudNmeaLwyVXajzq8xWIQH34h3/tg1awWML3S/wBcvM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tjLYbwAAADbAAAADwAAAAAAAAAAAAAAAAChAgAA&#10;ZHJzL2Rvd25yZXYueG1sUEsFBgAAAAAEAAQA+QAAAIoDAAAAAA==&#10;" strokecolor="windowText" strokeweight="1pt">
                    <o:lock v:ext="edit" shapetype="f"/>
                  </v:line>
                  <v:rect id="Rectangle 31" o:spid="_x0000_s1059" style="position:absolute;top:23895;width:9239;height:45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7gmsUA&#10;AADbAAAADwAAAGRycy9kb3ducmV2LnhtbESPQWvCQBSE74L/YXkFb3WTKkViVikprbaetIXo7ZF9&#10;JsHs25BdNfbXdwsFj8PMfMOky9404kKdqy0riMcRCOLC6ppLBd9fb48zEM4ja2wsk4IbOVguhoMU&#10;E22vvKXLzpciQNglqKDyvk2kdEVFBt3YtsTBO9rOoA+yK6Xu8BrgppFPUfQsDdYcFipsKauoOO3O&#10;RsEHNz+rg9tv8uz9OPm0B5vr16lSo4f+ZQ7CU+/v4f/2WiuYxPD3Jfw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uCaxQAAANsAAAAPAAAAAAAAAAAAAAAAAJgCAABkcnMv&#10;ZG93bnJldi54bWxQSwUGAAAAAAQABAD1AAAAigMAAAAA&#10;" strokecolor="windowText" strokeweight="2pt">
                    <v:path arrowok="t"/>
                    <v:textbox>
                      <w:txbxContent>
                        <w:p w14:paraId="1C9A4DD9" w14:textId="77777777" w:rsidR="0039525F" w:rsidRPr="00474B0D" w:rsidRDefault="0039525F" w:rsidP="0024650B">
                          <w:pPr>
                            <w:jc w:val="center"/>
                            <w:rPr>
                              <w:color w:val="000000" w:themeColor="text1"/>
                            </w:rPr>
                          </w:pPr>
                          <w:r>
                            <w:rPr>
                              <w:color w:val="000000" w:themeColor="text1"/>
                            </w:rPr>
                            <w:t>Operations Section</w:t>
                          </w:r>
                        </w:p>
                      </w:txbxContent>
                    </v:textbox>
                  </v:rect>
                  <v:line id="Straight Connector 57" o:spid="_x0000_s1060" style="position:absolute;visibility:visible;mso-wrap-style:square" from="24003,21875" to="24091,2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Ru+sAAAADbAAAADwAAAGRycy9kb3ducmV2LnhtbESP0YrCMBRE34X9h3AF32zqglq6pqUs&#10;CL5a/YC7zd2m2Nx0m6j17zeC4OMwM2eYXTnZXtxo9J1jBaskBUHcON1xq+B82i8zED4ga+wdk4IH&#10;eSiLj9kOc+3ufKRbHVoRIexzVGBCGHIpfWPIok/cQBy9XzdaDFGOrdQj3iPc9vIzTTfSYsdxweBA&#10;34aaS321CjJZP1D6cDR/l67qm6xaH34qpRbzqfoCEWgK7/CrfdAK1lt4fok/QBb/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WUbvrAAAAA2wAAAA8AAAAAAAAAAAAAAAAA&#10;oQIAAGRycy9kb3ducmV2LnhtbFBLBQYAAAAABAAEAPkAAACOAwAAAAA=&#10;" strokecolor="windowText" strokeweight="1pt">
                    <o:lock v:ext="edit" shapetype="f"/>
                  </v:line>
                  <v:line id="Straight Connector 58" o:spid="_x0000_s1061" style="position:absolute;visibility:visible;mso-wrap-style:square" from="33147,21812" to="33235,2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v6iLoAAADbAAAADwAAAGRycy9kb3ducmV2LnhtbERPSwrCMBDdC94hjODOpgpKqUYpguDW&#10;6gHGZmyKzaQ2UevtzUJw+Xj/zW6wrXhR7xvHCuZJCoK4crrhWsHlfJhlIHxA1tg6JgUf8rDbjkcb&#10;zLV784leZahFDGGfowITQpdL6StDFn3iOuLI3VxvMUTY11L3+I7htpWLNF1Jiw3HBoMd7Q1V9/Jp&#10;FWSy/KD04WQe96Zoq6xYHq+FUtPJUKxBBBrCX/xzH7WCZRwbv8QfILdfAA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JQL+oi6AAAA2wAAAA8AAAAAAAAAAAAAAAAAoQIAAGRy&#10;cy9kb3ducmV2LnhtbFBLBQYAAAAABAAEAPkAAACIAwAAAAA=&#10;" strokecolor="windowText" strokeweight="1pt">
                    <o:lock v:ext="edit" shapetype="f"/>
                  </v:line>
                  <v:rect id="Rectangle 10" o:spid="_x0000_s1062" style="position:absolute;left:28479;top:23888;width:11811;height:45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ZYcUA&#10;AADbAAAADwAAAGRycy9kb3ducmV2LnhtbESPQWvCQBCF7wX/wzIFb3VTLSKpq4iibfVkLKi3ITsm&#10;wexsyG417a/vHAq9zfDevPfNdN65Wt2oDZVnA8+DBBRx7m3FhYHPw/ppAipEZIu1ZzLwTQHms97D&#10;FFPr77ynWxYLJSEcUjRQxtikWoe8JIdh4Bti0S6+dRhlbQttW7xLuKv1MEnG2mHF0lBiQ8uS8mv2&#10;5Qx8cP3zdg6n3XG5uYy2/uyPdvViTP+xW7yCitTFf/Pf9bsVfKGXX2QAP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xlhxQAAANsAAAAPAAAAAAAAAAAAAAAAAJgCAABkcnMv&#10;ZG93bnJldi54bWxQSwUGAAAAAAQABAD1AAAAigMAAAAA&#10;" strokecolor="windowText" strokeweight="2pt">
                    <v:path arrowok="t"/>
                    <v:textbox>
                      <w:txbxContent>
                        <w:p w14:paraId="6E1124DE" w14:textId="77777777" w:rsidR="0039525F" w:rsidRPr="00474B0D" w:rsidRDefault="0039525F" w:rsidP="0024650B">
                          <w:pPr>
                            <w:jc w:val="center"/>
                            <w:rPr>
                              <w:color w:val="000000" w:themeColor="text1"/>
                            </w:rPr>
                          </w:pPr>
                          <w:r>
                            <w:rPr>
                              <w:color w:val="000000" w:themeColor="text1"/>
                            </w:rPr>
                            <w:t>Finance/Admin Section</w:t>
                          </w:r>
                        </w:p>
                      </w:txbxContent>
                    </v:textbox>
                  </v:rect>
                  <v:rect id="Rectangle 29" o:spid="_x0000_s1063" style="position:absolute;left:10191;top:23888;width:8287;height:45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F6QcUA&#10;AADbAAAADwAAAGRycy9kb3ducmV2LnhtbESPT2vCQBTE74LfYXmCN92opWh0FVFsrZ78A+rtkX0m&#10;wezbkN1q2k/vFgoeh5n5DTOZ1aYQd6pcbllBrxuBIE6szjlVcDysOkMQziNrLCyTgh9yMJs2GxOM&#10;tX3wju57n4oAYRejgsz7MpbSJRkZdF1bEgfvaiuDPsgqlbrCR4CbQvaj6F0azDksZFjSIqPktv82&#10;Cr64+P28uPP2tPi4Djb2Yk96+aZUu1XPxyA81f4V/m+vtYL+CP6+hB8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AXpBxQAAANsAAAAPAAAAAAAAAAAAAAAAAJgCAABkcnMv&#10;ZG93bnJldi54bWxQSwUGAAAAAAQABAD1AAAAigMAAAAA&#10;" strokecolor="windowText" strokeweight="2pt">
                    <v:path arrowok="t"/>
                    <v:textbox>
                      <w:txbxContent>
                        <w:p w14:paraId="66A92FF5" w14:textId="77777777" w:rsidR="0039525F" w:rsidRPr="00474B0D" w:rsidRDefault="0039525F" w:rsidP="0024650B">
                          <w:pPr>
                            <w:jc w:val="center"/>
                            <w:rPr>
                              <w:color w:val="000000" w:themeColor="text1"/>
                            </w:rPr>
                          </w:pPr>
                          <w:r>
                            <w:rPr>
                              <w:color w:val="000000" w:themeColor="text1"/>
                            </w:rPr>
                            <w:t>Planning Section</w:t>
                          </w:r>
                        </w:p>
                      </w:txbxContent>
                    </v:textbox>
                  </v:rect>
                  <v:rect id="Rectangle 5" o:spid="_x0000_s1064" style="position:absolute;left:19240;width:13529;height:5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fCQsQA&#10;AADaAAAADwAAAGRycy9kb3ducmV2LnhtbESPQWvCQBSE74L/YXmF3nRTq0VSN0EsrdqejIL19sg+&#10;k2D2bchuNe2vdwWhx2FmvmFmaWdqcabWVZYVPA0jEMS51RUXCnbb98EUhPPIGmvLpOCXHKRJvzfD&#10;WNsLb+ic+UIECLsYFZTeN7GULi/JoBvahjh4R9sa9EG2hdQtXgLc1HIURS/SYMVhocSGFiXlp+zH&#10;KFhz/bc8uO+v/eLj+PxpD3av38ZKPT5081cQnjr/H763V1rBBG5Xwg2Q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3wkLEAAAA2gAAAA8AAAAAAAAAAAAAAAAAmAIAAGRycy9k&#10;b3ducmV2LnhtbFBLBQYAAAAABAAEAPUAAACJAwAAAAA=&#10;" strokecolor="windowText" strokeweight="2pt">
                    <v:path arrowok="t"/>
                    <v:textbox>
                      <w:txbxContent>
                        <w:p w14:paraId="614E86E8" w14:textId="77777777" w:rsidR="0039525F" w:rsidRPr="00474B0D" w:rsidRDefault="0039525F" w:rsidP="0024650B">
                          <w:pPr>
                            <w:jc w:val="center"/>
                            <w:rPr>
                              <w:color w:val="000000" w:themeColor="text1"/>
                            </w:rPr>
                          </w:pPr>
                          <w:r>
                            <w:rPr>
                              <w:color w:val="000000" w:themeColor="text1"/>
                            </w:rPr>
                            <w:t>Public Information Officer</w:t>
                          </w:r>
                        </w:p>
                      </w:txbxContent>
                    </v:textbox>
                  </v:rect>
                  <v:rect id="Rectangle 9" o:spid="_x0000_s1065" style="position:absolute;left:19431;top:23876;width:8096;height:45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IR8QA&#10;AADaAAAADwAAAGRycy9kb3ducmV2LnhtbESPQWvCQBSE74L/YXmF3nRTK1JTN0EsrdqejIL19sg+&#10;k2D2bchuNe2vdwWhx2FmvmFmaWdqcabWVZYVPA0jEMS51RUXCnbb98ELCOeRNdaWScEvOUiTfm+G&#10;sbYX3tA584UIEHYxKii9b2IpXV6SQTe0DXHwjrY16INsC6lbvAS4qeUoiibSYMVhocSGFiXlp+zH&#10;KFhz/bc8uO+v/eLj+PxpD3av38ZKPT5081cQnjr/H763V1rBFG5Xwg2Q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6yEfEAAAA2gAAAA8AAAAAAAAAAAAAAAAAmAIAAGRycy9k&#10;b3ducmV2LnhtbFBLBQYAAAAABAAEAPUAAACJAwAAAAA=&#10;" strokecolor="windowText" strokeweight="2pt">
                    <v:path arrowok="t"/>
                    <v:textbox>
                      <w:txbxContent>
                        <w:p w14:paraId="03A1B7B4" w14:textId="77777777" w:rsidR="0039525F" w:rsidRPr="00474B0D" w:rsidRDefault="0039525F" w:rsidP="0024650B">
                          <w:pPr>
                            <w:jc w:val="center"/>
                            <w:rPr>
                              <w:color w:val="000000" w:themeColor="text1"/>
                            </w:rPr>
                          </w:pPr>
                          <w:r>
                            <w:rPr>
                              <w:color w:val="000000" w:themeColor="text1"/>
                            </w:rPr>
                            <w:t>Logistics Section</w:t>
                          </w:r>
                        </w:p>
                      </w:txbxContent>
                    </v:textbox>
                  </v:rect>
                </v:group>
                <w10:wrap type="topAndBottom"/>
              </v:group>
            </w:pict>
          </mc:Fallback>
        </mc:AlternateContent>
      </w:r>
    </w:p>
    <w:p w14:paraId="47D16138" w14:textId="35C2355A" w:rsidR="00232523" w:rsidRPr="00B40EAF" w:rsidRDefault="00232523" w:rsidP="00232523">
      <w:pPr>
        <w:rPr>
          <w:rFonts w:cs="Arial"/>
        </w:rPr>
      </w:pPr>
      <w:r w:rsidRPr="00B40EAF">
        <w:rPr>
          <w:rFonts w:cs="Arial"/>
        </w:rPr>
        <w:t>The School/District Incident Commander will be integrated into the Incident Command structure, or assume a role within a Unified Command structu</w:t>
      </w:r>
      <w:r w:rsidR="00A552EC" w:rsidRPr="00B40EAF">
        <w:rPr>
          <w:rFonts w:cs="Arial"/>
        </w:rPr>
        <w:t>re.</w:t>
      </w:r>
    </w:p>
    <w:p w14:paraId="711E35F1" w14:textId="452CAD1B" w:rsidR="00232523" w:rsidRPr="00B40EAF" w:rsidRDefault="00232523" w:rsidP="005B2A91">
      <w:pPr>
        <w:rPr>
          <w:rFonts w:cs="Arial"/>
        </w:rPr>
      </w:pPr>
      <w:r w:rsidRPr="00B40EAF">
        <w:rPr>
          <w:rFonts w:cs="Arial"/>
        </w:rPr>
        <w:lastRenderedPageBreak/>
        <w:t>If a school eme</w:t>
      </w:r>
      <w:r w:rsidR="00BB4C74" w:rsidRPr="00B40EAF">
        <w:rPr>
          <w:rFonts w:cs="Arial"/>
        </w:rPr>
        <w:t>rgency is within the authority</w:t>
      </w:r>
      <w:r w:rsidRPr="00B40EAF">
        <w:rPr>
          <w:rFonts w:cs="Arial"/>
        </w:rPr>
        <w:t xml:space="preserve"> o</w:t>
      </w:r>
      <w:r w:rsidR="00A552EC" w:rsidRPr="00B40EAF">
        <w:rPr>
          <w:rFonts w:cs="Arial"/>
        </w:rPr>
        <w:t>f the first-responder community</w:t>
      </w:r>
      <w:r w:rsidRPr="00B40EAF">
        <w:rPr>
          <w:rFonts w:cs="Arial"/>
        </w:rPr>
        <w:t xml:space="preserve"> </w:t>
      </w:r>
      <w:r w:rsidR="00A552EC" w:rsidRPr="00B40EAF">
        <w:rPr>
          <w:rFonts w:cs="Arial"/>
        </w:rPr>
        <w:t>(</w:t>
      </w:r>
      <w:r w:rsidRPr="00B40EAF">
        <w:rPr>
          <w:rFonts w:cs="Arial"/>
        </w:rPr>
        <w:t>i.e. emergency requiring law enforcement or fire services, etc.</w:t>
      </w:r>
      <w:r w:rsidR="00A552EC" w:rsidRPr="00B40EAF">
        <w:rPr>
          <w:rFonts w:cs="Arial"/>
        </w:rPr>
        <w:t>)</w:t>
      </w:r>
      <w:r w:rsidRPr="00B40EAF">
        <w:rPr>
          <w:rFonts w:cs="Arial"/>
        </w:rPr>
        <w:t>, Command will transition</w:t>
      </w:r>
      <w:r w:rsidR="00C625EF">
        <w:rPr>
          <w:rFonts w:cs="Arial"/>
        </w:rPr>
        <w:t xml:space="preserve"> to the appropriate agency and</w:t>
      </w:r>
      <w:r w:rsidRPr="00B40EAF">
        <w:rPr>
          <w:rFonts w:cs="Arial"/>
        </w:rPr>
        <w:t xml:space="preserve"> a Unified Command structure</w:t>
      </w:r>
      <w:r w:rsidR="00BB4C74" w:rsidRPr="00B40EAF">
        <w:rPr>
          <w:rFonts w:cs="Arial"/>
        </w:rPr>
        <w:t xml:space="preserve"> will be formed.  In the event there is a</w:t>
      </w:r>
      <w:r w:rsidRPr="00B40EAF">
        <w:rPr>
          <w:rFonts w:cs="Arial"/>
        </w:rPr>
        <w:t xml:space="preserve"> transfer of command</w:t>
      </w:r>
      <w:r w:rsidR="00BB4C74" w:rsidRPr="00B40EAF">
        <w:rPr>
          <w:rFonts w:cs="Arial"/>
        </w:rPr>
        <w:t>, a</w:t>
      </w:r>
      <w:r w:rsidRPr="00B40EAF">
        <w:rPr>
          <w:rFonts w:cs="Arial"/>
        </w:rPr>
        <w:t xml:space="preserve"> briefing</w:t>
      </w:r>
      <w:r w:rsidR="00BB4C74" w:rsidRPr="00B40EAF">
        <w:rPr>
          <w:rFonts w:cs="Arial"/>
        </w:rPr>
        <w:t xml:space="preserve"> between individuals transferring command</w:t>
      </w:r>
      <w:r w:rsidRPr="00B40EAF">
        <w:rPr>
          <w:rFonts w:cs="Arial"/>
        </w:rPr>
        <w:t xml:space="preserve"> shall occur.</w:t>
      </w:r>
    </w:p>
    <w:p w14:paraId="2F086340" w14:textId="23B9B375" w:rsidR="00232523" w:rsidRPr="00B40EAF" w:rsidRDefault="00A2622C" w:rsidP="00A2622C">
      <w:pPr>
        <w:pStyle w:val="Heading2"/>
        <w:rPr>
          <w:rFonts w:cs="Arial"/>
        </w:rPr>
      </w:pPr>
      <w:bookmarkStart w:id="48" w:name="_Toc529538197"/>
      <w:r w:rsidRPr="00B40EAF">
        <w:rPr>
          <w:rFonts w:cs="Arial"/>
        </w:rPr>
        <w:t>Incident Command Post</w:t>
      </w:r>
      <w:bookmarkEnd w:id="48"/>
      <w:r w:rsidRPr="00B40EAF">
        <w:rPr>
          <w:rFonts w:cs="Arial"/>
        </w:rPr>
        <w:t xml:space="preserve"> </w:t>
      </w:r>
    </w:p>
    <w:p w14:paraId="40DE20B8" w14:textId="625E52F3" w:rsidR="00232523" w:rsidRPr="00B40EAF" w:rsidRDefault="00B25436" w:rsidP="005B2A91">
      <w:pPr>
        <w:autoSpaceDE w:val="0"/>
        <w:autoSpaceDN w:val="0"/>
        <w:adjustRightInd w:val="0"/>
        <w:spacing w:after="0" w:line="240" w:lineRule="auto"/>
        <w:rPr>
          <w:rFonts w:cs="Arial"/>
        </w:rPr>
      </w:pPr>
      <w:r w:rsidRPr="00B40EAF">
        <w:rPr>
          <w:rFonts w:cs="Arial"/>
        </w:rPr>
        <w:t>Every incident must have s</w:t>
      </w:r>
      <w:r w:rsidR="00752760" w:rsidRPr="00B40EAF">
        <w:rPr>
          <w:rFonts w:cs="Arial"/>
        </w:rPr>
        <w:t>ome form of an Incident Command Post</w:t>
      </w:r>
      <w:r w:rsidRPr="00B40EAF">
        <w:rPr>
          <w:rFonts w:cs="Arial"/>
        </w:rPr>
        <w:t xml:space="preserve">.  </w:t>
      </w:r>
      <w:r w:rsidR="00752760" w:rsidRPr="00B40EAF">
        <w:rPr>
          <w:rFonts w:cs="Arial"/>
        </w:rPr>
        <w:t>The ICP</w:t>
      </w:r>
      <w:r w:rsidR="00232523" w:rsidRPr="00B40EAF">
        <w:rPr>
          <w:rFonts w:cs="Arial"/>
        </w:rPr>
        <w:t xml:space="preserve"> is the location from which the Incident Commander oversees all incident operations.  There is generally only one ICP for each incident, but it may change locations during the event. </w:t>
      </w:r>
      <w:r w:rsidR="005F6E00" w:rsidRPr="00B40EAF">
        <w:rPr>
          <w:rFonts w:cs="Arial"/>
        </w:rPr>
        <w:t>The ICP</w:t>
      </w:r>
      <w:r w:rsidR="005B2A91" w:rsidRPr="00B40EAF">
        <w:rPr>
          <w:rFonts w:cs="Arial"/>
        </w:rPr>
        <w:t xml:space="preserve"> also provides a location where operations may be conducted under the Incident/Unified Command System (ICS). </w:t>
      </w:r>
    </w:p>
    <w:p w14:paraId="3A19DB7F" w14:textId="77777777" w:rsidR="00632C6B" w:rsidRPr="00B40EAF" w:rsidRDefault="00632C6B" w:rsidP="005B2A91">
      <w:pPr>
        <w:autoSpaceDE w:val="0"/>
        <w:autoSpaceDN w:val="0"/>
        <w:adjustRightInd w:val="0"/>
        <w:spacing w:after="0" w:line="240" w:lineRule="auto"/>
        <w:rPr>
          <w:rFonts w:cs="Arial"/>
        </w:rPr>
      </w:pPr>
    </w:p>
    <w:p w14:paraId="249A1394" w14:textId="77777777" w:rsidR="00232523" w:rsidRPr="00B40EAF" w:rsidRDefault="00232523" w:rsidP="005B2A91">
      <w:pPr>
        <w:autoSpaceDE w:val="0"/>
        <w:autoSpaceDN w:val="0"/>
        <w:adjustRightInd w:val="0"/>
        <w:spacing w:after="240"/>
        <w:rPr>
          <w:rFonts w:cs="Arial"/>
        </w:rPr>
      </w:pPr>
      <w:r w:rsidRPr="00B40EAF">
        <w:rPr>
          <w:rFonts w:cs="Arial"/>
        </w:rPr>
        <w:t>The ICP will be positioned outside of the present and potential hazard zone, but located within safe proximity to the emergency site. The ICP is generally responsible for incident response management as follows:</w:t>
      </w:r>
    </w:p>
    <w:p w14:paraId="45EDDB59" w14:textId="5912BFAB" w:rsidR="00232523" w:rsidRPr="00B40EAF" w:rsidRDefault="00232523" w:rsidP="001712DF">
      <w:pPr>
        <w:pStyle w:val="ListParagraph"/>
        <w:numPr>
          <w:ilvl w:val="0"/>
          <w:numId w:val="34"/>
        </w:numPr>
        <w:autoSpaceDE w:val="0"/>
        <w:autoSpaceDN w:val="0"/>
        <w:adjustRightInd w:val="0"/>
        <w:spacing w:after="0" w:line="240" w:lineRule="auto"/>
        <w:rPr>
          <w:rFonts w:cs="Arial"/>
        </w:rPr>
      </w:pPr>
      <w:r w:rsidRPr="00B40EAF">
        <w:rPr>
          <w:rFonts w:cs="Arial"/>
        </w:rPr>
        <w:t>Serves as a temporary field location for tactical-level on-scene incident command and management</w:t>
      </w:r>
      <w:r w:rsidR="005B2A91" w:rsidRPr="00B40EAF">
        <w:rPr>
          <w:rFonts w:cs="Arial"/>
        </w:rPr>
        <w:t>.</w:t>
      </w:r>
      <w:r w:rsidRPr="00B40EAF">
        <w:rPr>
          <w:rFonts w:cs="Arial"/>
        </w:rPr>
        <w:t xml:space="preserve"> </w:t>
      </w:r>
    </w:p>
    <w:p w14:paraId="5104C337" w14:textId="2806FD54" w:rsidR="00232523" w:rsidRPr="00B40EAF" w:rsidRDefault="005B2A91" w:rsidP="001712DF">
      <w:pPr>
        <w:pStyle w:val="ListParagraph"/>
        <w:numPr>
          <w:ilvl w:val="0"/>
          <w:numId w:val="34"/>
        </w:numPr>
        <w:autoSpaceDE w:val="0"/>
        <w:autoSpaceDN w:val="0"/>
        <w:adjustRightInd w:val="0"/>
        <w:spacing w:after="0" w:line="240" w:lineRule="auto"/>
        <w:rPr>
          <w:rFonts w:cs="Arial"/>
        </w:rPr>
      </w:pPr>
      <w:r w:rsidRPr="00B40EAF">
        <w:rPr>
          <w:rFonts w:cs="Arial"/>
        </w:rPr>
        <w:t>Provides an</w:t>
      </w:r>
      <w:r w:rsidR="00232523" w:rsidRPr="00B40EAF">
        <w:rPr>
          <w:rFonts w:cs="Arial"/>
        </w:rPr>
        <w:t xml:space="preserve"> on-site headquarters for the Incident Commander, Comm</w:t>
      </w:r>
      <w:r w:rsidRPr="00B40EAF">
        <w:rPr>
          <w:rFonts w:cs="Arial"/>
        </w:rPr>
        <w:t>and Staff, and General Staff.</w:t>
      </w:r>
      <w:r w:rsidR="00232523" w:rsidRPr="00B40EAF">
        <w:rPr>
          <w:rFonts w:cs="Arial"/>
        </w:rPr>
        <w:t xml:space="preserve"> </w:t>
      </w:r>
    </w:p>
    <w:p w14:paraId="3EC205AC" w14:textId="3C90E6D0" w:rsidR="00232523" w:rsidRPr="00B40EAF" w:rsidRDefault="00232523" w:rsidP="001712DF">
      <w:pPr>
        <w:pStyle w:val="ListParagraph"/>
        <w:numPr>
          <w:ilvl w:val="0"/>
          <w:numId w:val="34"/>
        </w:numPr>
        <w:autoSpaceDE w:val="0"/>
        <w:autoSpaceDN w:val="0"/>
        <w:adjustRightInd w:val="0"/>
        <w:spacing w:after="0" w:line="240" w:lineRule="auto"/>
        <w:rPr>
          <w:rFonts w:cs="Arial"/>
        </w:rPr>
      </w:pPr>
      <w:r w:rsidRPr="00B40EAF">
        <w:rPr>
          <w:rFonts w:cs="Arial"/>
        </w:rPr>
        <w:t>Serves as a field collection point for tactical intelligence and analysis</w:t>
      </w:r>
      <w:r w:rsidR="005B2A91" w:rsidRPr="00B40EAF">
        <w:rPr>
          <w:rFonts w:cs="Arial"/>
        </w:rPr>
        <w:t>.</w:t>
      </w:r>
    </w:p>
    <w:p w14:paraId="73FC4268" w14:textId="77777777" w:rsidR="00232523" w:rsidRPr="00B40EAF" w:rsidRDefault="00232523" w:rsidP="001712DF">
      <w:pPr>
        <w:pStyle w:val="ListParagraph"/>
        <w:numPr>
          <w:ilvl w:val="0"/>
          <w:numId w:val="34"/>
        </w:numPr>
        <w:autoSpaceDE w:val="0"/>
        <w:autoSpaceDN w:val="0"/>
        <w:adjustRightInd w:val="0"/>
        <w:spacing w:after="0" w:line="240" w:lineRule="auto"/>
        <w:rPr>
          <w:rFonts w:cs="Arial"/>
        </w:rPr>
      </w:pPr>
      <w:r w:rsidRPr="00B40EAF">
        <w:rPr>
          <w:rFonts w:cs="Arial"/>
        </w:rPr>
        <w:t xml:space="preserve">The Incident Command Post provides the initial securing of the perimeter of the area, coordinates the actions of the operating units, and remains operational during the field actions (rescue, response, recovery, etc.) as required. </w:t>
      </w:r>
    </w:p>
    <w:p w14:paraId="2F8C838C" w14:textId="77777777" w:rsidR="00232523" w:rsidRPr="00B40EAF" w:rsidRDefault="00232523" w:rsidP="00232523">
      <w:pPr>
        <w:jc w:val="both"/>
        <w:rPr>
          <w:rFonts w:cs="Arial"/>
          <w:b/>
          <w:color w:val="46464A" w:themeColor="text2"/>
        </w:rPr>
      </w:pPr>
    </w:p>
    <w:p w14:paraId="3C9F5DC3" w14:textId="2A25AC55" w:rsidR="00232523" w:rsidRPr="00B40EAF" w:rsidRDefault="00A2622C" w:rsidP="00A2622C">
      <w:pPr>
        <w:pStyle w:val="Heading2"/>
        <w:rPr>
          <w:rFonts w:cs="Arial"/>
        </w:rPr>
      </w:pPr>
      <w:bookmarkStart w:id="49" w:name="_Toc529538198"/>
      <w:r w:rsidRPr="00B40EAF">
        <w:rPr>
          <w:rFonts w:cs="Arial"/>
        </w:rPr>
        <w:t>Incident Commander</w:t>
      </w:r>
      <w:bookmarkEnd w:id="49"/>
    </w:p>
    <w:p w14:paraId="5484E861" w14:textId="693A4457" w:rsidR="00232523" w:rsidRPr="00B40EAF" w:rsidRDefault="00232523" w:rsidP="00FD231D">
      <w:pPr>
        <w:rPr>
          <w:rFonts w:cs="Arial"/>
        </w:rPr>
      </w:pPr>
      <w:r w:rsidRPr="00B40EAF">
        <w:rPr>
          <w:rFonts w:cs="Arial"/>
        </w:rPr>
        <w:t>The Incident Commander (IC) is the primary person in charge at the incident and will establish incident objectives based on the following five primary objectives:</w:t>
      </w:r>
    </w:p>
    <w:p w14:paraId="09D3C634" w14:textId="77777777" w:rsidR="00232523" w:rsidRPr="00B40EAF" w:rsidRDefault="00232523" w:rsidP="001712DF">
      <w:pPr>
        <w:pStyle w:val="Default"/>
        <w:numPr>
          <w:ilvl w:val="0"/>
          <w:numId w:val="33"/>
        </w:numPr>
        <w:rPr>
          <w:rFonts w:ascii="Arial" w:eastAsiaTheme="minorHAnsi" w:hAnsi="Arial" w:cs="Arial"/>
          <w:sz w:val="22"/>
          <w:szCs w:val="22"/>
        </w:rPr>
      </w:pPr>
      <w:r w:rsidRPr="00B40EAF">
        <w:rPr>
          <w:rFonts w:ascii="Arial" w:hAnsi="Arial" w:cs="Arial"/>
          <w:sz w:val="22"/>
          <w:szCs w:val="22"/>
        </w:rPr>
        <w:t>Life Safety</w:t>
      </w:r>
      <w:r w:rsidRPr="00B40EAF">
        <w:rPr>
          <w:rFonts w:ascii="Arial" w:eastAsiaTheme="minorHAnsi" w:hAnsi="Arial" w:cs="Arial"/>
          <w:sz w:val="22"/>
          <w:szCs w:val="22"/>
        </w:rPr>
        <w:t xml:space="preserve"> </w:t>
      </w:r>
    </w:p>
    <w:p w14:paraId="1C678120" w14:textId="77777777" w:rsidR="00232523" w:rsidRPr="00B40EAF" w:rsidRDefault="00232523" w:rsidP="001712DF">
      <w:pPr>
        <w:pStyle w:val="Default"/>
        <w:numPr>
          <w:ilvl w:val="0"/>
          <w:numId w:val="33"/>
        </w:numPr>
        <w:rPr>
          <w:rFonts w:ascii="Arial" w:eastAsiaTheme="minorHAnsi" w:hAnsi="Arial" w:cs="Arial"/>
          <w:sz w:val="22"/>
          <w:szCs w:val="22"/>
        </w:rPr>
      </w:pPr>
      <w:r w:rsidRPr="00B40EAF">
        <w:rPr>
          <w:rFonts w:ascii="Arial" w:eastAsiaTheme="minorHAnsi" w:hAnsi="Arial" w:cs="Arial"/>
          <w:sz w:val="22"/>
          <w:szCs w:val="22"/>
        </w:rPr>
        <w:t>Protect Public Health</w:t>
      </w:r>
    </w:p>
    <w:p w14:paraId="49D15FFF" w14:textId="77777777" w:rsidR="00232523" w:rsidRPr="00B40EAF" w:rsidRDefault="00232523" w:rsidP="001712DF">
      <w:pPr>
        <w:pStyle w:val="ListParagraph"/>
        <w:numPr>
          <w:ilvl w:val="0"/>
          <w:numId w:val="33"/>
        </w:numPr>
        <w:spacing w:after="0" w:line="240" w:lineRule="auto"/>
        <w:rPr>
          <w:rFonts w:cs="Arial"/>
        </w:rPr>
      </w:pPr>
      <w:r w:rsidRPr="00B40EAF">
        <w:rPr>
          <w:rFonts w:cs="Arial"/>
        </w:rPr>
        <w:t>Incident Stabilization</w:t>
      </w:r>
    </w:p>
    <w:p w14:paraId="005C9C65" w14:textId="77777777" w:rsidR="00232523" w:rsidRPr="00B40EAF" w:rsidRDefault="00232523" w:rsidP="001712DF">
      <w:pPr>
        <w:pStyle w:val="ListParagraph"/>
        <w:numPr>
          <w:ilvl w:val="0"/>
          <w:numId w:val="33"/>
        </w:numPr>
        <w:spacing w:after="0" w:line="240" w:lineRule="auto"/>
        <w:rPr>
          <w:rFonts w:cs="Arial"/>
        </w:rPr>
      </w:pPr>
      <w:r w:rsidRPr="00B40EAF">
        <w:rPr>
          <w:rFonts w:cs="Arial"/>
        </w:rPr>
        <w:t>Property and Environment Preservation</w:t>
      </w:r>
    </w:p>
    <w:p w14:paraId="2426A2A8" w14:textId="77FD236B" w:rsidR="00232523" w:rsidRPr="00B40EAF" w:rsidRDefault="00232523" w:rsidP="001712DF">
      <w:pPr>
        <w:pStyle w:val="ListParagraph"/>
        <w:numPr>
          <w:ilvl w:val="0"/>
          <w:numId w:val="33"/>
        </w:numPr>
        <w:spacing w:after="0" w:line="240" w:lineRule="auto"/>
        <w:rPr>
          <w:rFonts w:cs="Arial"/>
        </w:rPr>
      </w:pPr>
      <w:r w:rsidRPr="00B40EAF">
        <w:rPr>
          <w:rFonts w:cs="Arial"/>
        </w:rPr>
        <w:t>Reduce adverse psychologic</w:t>
      </w:r>
      <w:r w:rsidR="00B25436" w:rsidRPr="00B40EAF">
        <w:rPr>
          <w:rFonts w:cs="Arial"/>
        </w:rPr>
        <w:t>al consequences and disruptions</w:t>
      </w:r>
    </w:p>
    <w:p w14:paraId="4544C192" w14:textId="77777777" w:rsidR="00B25436" w:rsidRPr="00B40EAF" w:rsidRDefault="00B25436" w:rsidP="00B25436">
      <w:pPr>
        <w:spacing w:after="0" w:line="240" w:lineRule="auto"/>
        <w:ind w:left="360"/>
        <w:rPr>
          <w:rFonts w:cs="Arial"/>
        </w:rPr>
      </w:pPr>
    </w:p>
    <w:p w14:paraId="70DE705D" w14:textId="5FAD4174" w:rsidR="00632C6B" w:rsidRPr="00B40EAF" w:rsidRDefault="00232523" w:rsidP="00232523">
      <w:pPr>
        <w:autoSpaceDE w:val="0"/>
        <w:autoSpaceDN w:val="0"/>
        <w:adjustRightInd w:val="0"/>
        <w:rPr>
          <w:rFonts w:cs="Arial"/>
        </w:rPr>
      </w:pPr>
      <w:r w:rsidRPr="00B40EAF">
        <w:rPr>
          <w:rFonts w:cs="Arial"/>
        </w:rPr>
        <w:t>Additionally, the IC will manage the inci</w:t>
      </w:r>
      <w:r w:rsidR="00632C6B" w:rsidRPr="00B40EAF">
        <w:rPr>
          <w:rFonts w:cs="Arial"/>
        </w:rPr>
        <w:t>dent scene. H</w:t>
      </w:r>
      <w:r w:rsidRPr="00B40EAF">
        <w:rPr>
          <w:rFonts w:cs="Arial"/>
        </w:rPr>
        <w:t>e or she must keep the Executive/Senior Administration and t</w:t>
      </w:r>
      <w:r w:rsidR="009E6B05">
        <w:rPr>
          <w:rFonts w:cs="Arial"/>
        </w:rPr>
        <w:t>he Policy Group informed and up-to-</w:t>
      </w:r>
      <w:r w:rsidRPr="00B40EAF">
        <w:rPr>
          <w:rFonts w:cs="Arial"/>
        </w:rPr>
        <w:t>date on important matters pertaining to the incident.</w:t>
      </w:r>
    </w:p>
    <w:p w14:paraId="42A299F9" w14:textId="365AB49B" w:rsidR="00232523" w:rsidRPr="00B40EAF" w:rsidRDefault="00142813" w:rsidP="00142813">
      <w:pPr>
        <w:spacing w:after="0" w:line="240" w:lineRule="auto"/>
        <w:rPr>
          <w:rFonts w:cs="Arial"/>
        </w:rPr>
      </w:pPr>
      <w:r w:rsidRPr="00B40EAF">
        <w:rPr>
          <w:rFonts w:cs="Arial"/>
        </w:rPr>
        <w:t xml:space="preserve">The first staff person on scene will assume the role of Incident Commander until a more qualified individual can assume command.   </w:t>
      </w:r>
      <w:r w:rsidR="00232523" w:rsidRPr="00B40EAF">
        <w:rPr>
          <w:rFonts w:cs="Arial"/>
        </w:rPr>
        <w:t xml:space="preserve">School-related responsibilities and duties include: </w:t>
      </w:r>
    </w:p>
    <w:p w14:paraId="7382A8E3" w14:textId="64DD9C93" w:rsidR="00232523" w:rsidRPr="00B40EAF" w:rsidRDefault="00142813" w:rsidP="001712DF">
      <w:pPr>
        <w:pStyle w:val="ListParagraph"/>
        <w:numPr>
          <w:ilvl w:val="0"/>
          <w:numId w:val="32"/>
        </w:numPr>
        <w:spacing w:after="0" w:line="240" w:lineRule="auto"/>
        <w:rPr>
          <w:rFonts w:cs="Arial"/>
        </w:rPr>
      </w:pPr>
      <w:r w:rsidRPr="00B40EAF">
        <w:rPr>
          <w:rFonts w:cs="Arial"/>
          <w:color w:val="000000"/>
        </w:rPr>
        <w:t xml:space="preserve">Exercise the </w:t>
      </w:r>
      <w:r w:rsidR="00232523" w:rsidRPr="00B40EAF">
        <w:rPr>
          <w:rFonts w:cs="Arial"/>
          <w:color w:val="000000"/>
        </w:rPr>
        <w:t>authority to direct tactical on-scene operations until a coordinated incident management framework can be established with local resources.</w:t>
      </w:r>
    </w:p>
    <w:p w14:paraId="7696149B" w14:textId="77777777" w:rsidR="00232523" w:rsidRPr="00B40EAF" w:rsidRDefault="00232523" w:rsidP="001712DF">
      <w:pPr>
        <w:pStyle w:val="ListParagraph"/>
        <w:numPr>
          <w:ilvl w:val="0"/>
          <w:numId w:val="32"/>
        </w:numPr>
        <w:spacing w:after="0" w:line="240" w:lineRule="auto"/>
        <w:rPr>
          <w:rFonts w:cs="Arial"/>
        </w:rPr>
      </w:pPr>
      <w:r w:rsidRPr="00B40EAF">
        <w:rPr>
          <w:rFonts w:cs="Arial"/>
        </w:rPr>
        <w:t xml:space="preserve">Establish an Incident Command Post (ICP) and provide an assessment of the situation to the Executive/Senior Administration, which may also include the Policy Group or other officials, recommend incident response activities, identify incident management </w:t>
      </w:r>
      <w:r w:rsidRPr="00B40EAF">
        <w:rPr>
          <w:rFonts w:cs="Arial"/>
        </w:rPr>
        <w:lastRenderedPageBreak/>
        <w:t>resources required, and direct the on-scene incident management activities from the ICP.</w:t>
      </w:r>
    </w:p>
    <w:p w14:paraId="76A18028" w14:textId="77777777" w:rsidR="00232523" w:rsidRPr="00B40EAF" w:rsidRDefault="00232523" w:rsidP="001712DF">
      <w:pPr>
        <w:pStyle w:val="ListParagraph"/>
        <w:numPr>
          <w:ilvl w:val="0"/>
          <w:numId w:val="32"/>
        </w:numPr>
        <w:autoSpaceDE w:val="0"/>
        <w:autoSpaceDN w:val="0"/>
        <w:adjustRightInd w:val="0"/>
        <w:spacing w:after="0" w:line="240" w:lineRule="auto"/>
        <w:rPr>
          <w:rFonts w:cs="Arial"/>
        </w:rPr>
      </w:pPr>
      <w:r w:rsidRPr="00B40EAF">
        <w:rPr>
          <w:rFonts w:cs="Arial"/>
        </w:rPr>
        <w:t xml:space="preserve">Establish and manage the Command Post, establish the incident organization, and determine strategies to implement protocols and adapt as needed. </w:t>
      </w:r>
    </w:p>
    <w:p w14:paraId="2CBE767E" w14:textId="77777777" w:rsidR="00232523" w:rsidRPr="00B40EAF" w:rsidRDefault="00232523" w:rsidP="001712DF">
      <w:pPr>
        <w:pStyle w:val="ListParagraph"/>
        <w:numPr>
          <w:ilvl w:val="0"/>
          <w:numId w:val="32"/>
        </w:numPr>
        <w:autoSpaceDE w:val="0"/>
        <w:autoSpaceDN w:val="0"/>
        <w:adjustRightInd w:val="0"/>
        <w:spacing w:after="0" w:line="240" w:lineRule="auto"/>
        <w:rPr>
          <w:rFonts w:cs="Arial"/>
        </w:rPr>
      </w:pPr>
      <w:r w:rsidRPr="00B40EAF">
        <w:rPr>
          <w:rFonts w:cs="Arial"/>
        </w:rPr>
        <w:t xml:space="preserve">Monitor incident safety conditions and develop measures for ensuring the safety of building occupants (including students, staff, volunteers, and responders). </w:t>
      </w:r>
    </w:p>
    <w:p w14:paraId="21D49246" w14:textId="74060C72" w:rsidR="00232523" w:rsidRPr="00B40EAF" w:rsidRDefault="00232523" w:rsidP="001712DF">
      <w:pPr>
        <w:pStyle w:val="ListParagraph"/>
        <w:numPr>
          <w:ilvl w:val="0"/>
          <w:numId w:val="32"/>
        </w:numPr>
        <w:autoSpaceDE w:val="0"/>
        <w:autoSpaceDN w:val="0"/>
        <w:adjustRightInd w:val="0"/>
        <w:spacing w:after="0" w:line="240" w:lineRule="auto"/>
        <w:rPr>
          <w:rFonts w:cs="Arial"/>
        </w:rPr>
      </w:pPr>
      <w:r w:rsidRPr="00B40EAF">
        <w:rPr>
          <w:rFonts w:cs="Arial"/>
        </w:rPr>
        <w:t>Coordinate media relations and information disseminati</w:t>
      </w:r>
      <w:r w:rsidR="00BA71D3" w:rsidRPr="00B40EAF">
        <w:rPr>
          <w:rFonts w:cs="Arial"/>
        </w:rPr>
        <w:t>on with the P</w:t>
      </w:r>
      <w:r w:rsidRPr="00B40EAF">
        <w:rPr>
          <w:rFonts w:cs="Arial"/>
        </w:rPr>
        <w:t xml:space="preserve">rincipal. </w:t>
      </w:r>
    </w:p>
    <w:p w14:paraId="72FC3A61" w14:textId="77777777" w:rsidR="00232523" w:rsidRPr="00B40EAF" w:rsidRDefault="00232523" w:rsidP="001712DF">
      <w:pPr>
        <w:pStyle w:val="ListParagraph"/>
        <w:numPr>
          <w:ilvl w:val="0"/>
          <w:numId w:val="32"/>
        </w:numPr>
        <w:autoSpaceDE w:val="0"/>
        <w:autoSpaceDN w:val="0"/>
        <w:adjustRightInd w:val="0"/>
        <w:spacing w:after="0" w:line="240" w:lineRule="auto"/>
        <w:rPr>
          <w:rFonts w:cs="Arial"/>
        </w:rPr>
      </w:pPr>
      <w:r w:rsidRPr="00B40EAF">
        <w:rPr>
          <w:rFonts w:cs="Arial"/>
        </w:rPr>
        <w:t xml:space="preserve">Serve as the primary on-scene contact for outside agencies assigned to the incident, establish unified command as necessary, develop working knowledge of local/regional agencies, and assist in accessing services when the need arises. </w:t>
      </w:r>
    </w:p>
    <w:p w14:paraId="515888DC" w14:textId="27185B24" w:rsidR="00232523" w:rsidRPr="00B40EAF" w:rsidRDefault="00232523" w:rsidP="001712DF">
      <w:pPr>
        <w:pStyle w:val="ListParagraph"/>
        <w:numPr>
          <w:ilvl w:val="0"/>
          <w:numId w:val="32"/>
        </w:numPr>
        <w:autoSpaceDE w:val="0"/>
        <w:autoSpaceDN w:val="0"/>
        <w:adjustRightInd w:val="0"/>
        <w:spacing w:after="0" w:line="240" w:lineRule="auto"/>
        <w:rPr>
          <w:rFonts w:cs="Arial"/>
        </w:rPr>
      </w:pPr>
      <w:r w:rsidRPr="00B40EAF">
        <w:rPr>
          <w:rFonts w:cs="Arial"/>
        </w:rPr>
        <w:t>Document activities</w:t>
      </w:r>
      <w:r w:rsidR="00BA71D3" w:rsidRPr="00B40EAF">
        <w:rPr>
          <w:rFonts w:cs="Arial"/>
        </w:rPr>
        <w:t>.</w:t>
      </w:r>
      <w:r w:rsidRPr="00B40EAF">
        <w:rPr>
          <w:rFonts w:cs="Arial"/>
        </w:rPr>
        <w:t xml:space="preserve"> </w:t>
      </w:r>
    </w:p>
    <w:p w14:paraId="4C872FDF" w14:textId="77777777" w:rsidR="00232523" w:rsidRPr="00B40EAF" w:rsidRDefault="00232523" w:rsidP="001712DF">
      <w:pPr>
        <w:pStyle w:val="ListParagraph"/>
        <w:numPr>
          <w:ilvl w:val="0"/>
          <w:numId w:val="32"/>
        </w:numPr>
        <w:autoSpaceDE w:val="0"/>
        <w:autoSpaceDN w:val="0"/>
        <w:adjustRightInd w:val="0"/>
        <w:spacing w:after="0" w:line="240" w:lineRule="auto"/>
        <w:rPr>
          <w:rFonts w:cs="Arial"/>
          <w:color w:val="000000"/>
        </w:rPr>
      </w:pPr>
      <w:r w:rsidRPr="00B40EAF">
        <w:rPr>
          <w:rFonts w:cs="Arial"/>
          <w:color w:val="000000"/>
        </w:rPr>
        <w:t xml:space="preserve">Assume overall direction of all incident management procedures based on actions and procedures outlined in this EOP. </w:t>
      </w:r>
    </w:p>
    <w:p w14:paraId="79445094" w14:textId="6056528A" w:rsidR="00232523" w:rsidRPr="00B40EAF" w:rsidRDefault="00232523" w:rsidP="001712DF">
      <w:pPr>
        <w:pStyle w:val="ListParagraph"/>
        <w:numPr>
          <w:ilvl w:val="0"/>
          <w:numId w:val="32"/>
        </w:numPr>
        <w:autoSpaceDE w:val="0"/>
        <w:autoSpaceDN w:val="0"/>
        <w:adjustRightInd w:val="0"/>
        <w:spacing w:after="0" w:line="240" w:lineRule="auto"/>
        <w:rPr>
          <w:rFonts w:cs="Arial"/>
          <w:color w:val="000000"/>
        </w:rPr>
      </w:pPr>
      <w:r w:rsidRPr="00B40EAF">
        <w:rPr>
          <w:rFonts w:cs="Arial"/>
          <w:color w:val="000000"/>
        </w:rPr>
        <w:t>Determine whether to implement incident management proto</w:t>
      </w:r>
      <w:r w:rsidR="00BA71D3" w:rsidRPr="00B40EAF">
        <w:rPr>
          <w:rFonts w:cs="Arial"/>
          <w:color w:val="000000"/>
        </w:rPr>
        <w:t>cols (e.g., Evacuation, Shelter-in-</w:t>
      </w:r>
      <w:r w:rsidRPr="00B40EAF">
        <w:rPr>
          <w:rFonts w:cs="Arial"/>
          <w:color w:val="000000"/>
        </w:rPr>
        <w:t>Place, Loc</w:t>
      </w:r>
      <w:r w:rsidR="009E6B05">
        <w:rPr>
          <w:rFonts w:cs="Arial"/>
          <w:color w:val="000000"/>
        </w:rPr>
        <w:t xml:space="preserve">kdown, etc.), as described </w:t>
      </w:r>
      <w:r w:rsidRPr="00B40EAF">
        <w:rPr>
          <w:rFonts w:cs="Arial"/>
          <w:color w:val="000000"/>
        </w:rPr>
        <w:t>in the</w:t>
      </w:r>
      <w:r w:rsidR="00BA71D3" w:rsidRPr="00B40EAF">
        <w:rPr>
          <w:rFonts w:cs="Arial"/>
          <w:color w:val="000000"/>
        </w:rPr>
        <w:t xml:space="preserve"> appropriate</w:t>
      </w:r>
      <w:r w:rsidRPr="00B40EAF">
        <w:rPr>
          <w:rFonts w:cs="Arial"/>
          <w:color w:val="000000"/>
        </w:rPr>
        <w:t xml:space="preserve"> </w:t>
      </w:r>
      <w:r w:rsidR="00BA71D3" w:rsidRPr="00B40EAF">
        <w:rPr>
          <w:rFonts w:cs="Arial"/>
          <w:color w:val="000000" w:themeColor="text1"/>
        </w:rPr>
        <w:t xml:space="preserve">Functional Annex </w:t>
      </w:r>
      <w:r w:rsidRPr="00B40EAF">
        <w:rPr>
          <w:rFonts w:cs="Arial"/>
          <w:color w:val="000000"/>
        </w:rPr>
        <w:t xml:space="preserve">in this document. </w:t>
      </w:r>
    </w:p>
    <w:p w14:paraId="4CD44469" w14:textId="77777777" w:rsidR="00232523" w:rsidRPr="00B40EAF" w:rsidRDefault="00232523" w:rsidP="001712DF">
      <w:pPr>
        <w:pStyle w:val="ListParagraph"/>
        <w:numPr>
          <w:ilvl w:val="0"/>
          <w:numId w:val="32"/>
        </w:numPr>
        <w:autoSpaceDE w:val="0"/>
        <w:autoSpaceDN w:val="0"/>
        <w:adjustRightInd w:val="0"/>
        <w:spacing w:after="0" w:line="240" w:lineRule="auto"/>
        <w:rPr>
          <w:rFonts w:cs="Arial"/>
          <w:color w:val="000000"/>
        </w:rPr>
      </w:pPr>
      <w:r w:rsidRPr="00B40EAF">
        <w:rPr>
          <w:rFonts w:cs="Arial"/>
          <w:color w:val="000000"/>
        </w:rPr>
        <w:t xml:space="preserve">Arrange for transfer of students, staff, and other individuals when safety is threatened by a disaster. </w:t>
      </w:r>
    </w:p>
    <w:p w14:paraId="065159B9" w14:textId="77777777" w:rsidR="00232523" w:rsidRPr="009E6B05" w:rsidRDefault="00232523" w:rsidP="001712DF">
      <w:pPr>
        <w:pStyle w:val="ListParagraph"/>
        <w:numPr>
          <w:ilvl w:val="0"/>
          <w:numId w:val="32"/>
        </w:numPr>
        <w:autoSpaceDE w:val="0"/>
        <w:autoSpaceDN w:val="0"/>
        <w:adjustRightInd w:val="0"/>
        <w:spacing w:after="0" w:line="240" w:lineRule="auto"/>
        <w:rPr>
          <w:rFonts w:cs="Arial"/>
          <w:i/>
          <w:color w:val="000000"/>
        </w:rPr>
      </w:pPr>
      <w:r w:rsidRPr="00B40EAF">
        <w:rPr>
          <w:rFonts w:cs="Arial"/>
          <w:color w:val="000000"/>
        </w:rPr>
        <w:t xml:space="preserve">Work with emergency services personnel. </w:t>
      </w:r>
      <w:r w:rsidRPr="009E6B05">
        <w:rPr>
          <w:rFonts w:cs="Arial"/>
          <w:i/>
          <w:color w:val="000000"/>
        </w:rPr>
        <w:t xml:space="preserve">(Depending on the incident, community agencies such as law enforcement or fire department may have jurisdiction for investigations, rescue procedures, etc.) </w:t>
      </w:r>
    </w:p>
    <w:p w14:paraId="79EBBF0F" w14:textId="77777777" w:rsidR="00232523" w:rsidRPr="00B40EAF" w:rsidRDefault="00232523" w:rsidP="001712DF">
      <w:pPr>
        <w:pStyle w:val="ListParagraph"/>
        <w:numPr>
          <w:ilvl w:val="0"/>
          <w:numId w:val="32"/>
        </w:numPr>
        <w:autoSpaceDE w:val="0"/>
        <w:autoSpaceDN w:val="0"/>
        <w:adjustRightInd w:val="0"/>
        <w:spacing w:after="0" w:line="240" w:lineRule="auto"/>
        <w:rPr>
          <w:rFonts w:cs="Arial"/>
          <w:b/>
          <w:color w:val="46464A" w:themeColor="text2"/>
        </w:rPr>
      </w:pPr>
      <w:r w:rsidRPr="00B40EAF">
        <w:rPr>
          <w:rFonts w:cs="Arial"/>
          <w:color w:val="000000"/>
        </w:rPr>
        <w:t xml:space="preserve">Keep the </w:t>
      </w:r>
      <w:r w:rsidRPr="00B40EAF">
        <w:rPr>
          <w:rFonts w:cs="Arial"/>
        </w:rPr>
        <w:t xml:space="preserve">Executive/Senior Leadership and Policy Group </w:t>
      </w:r>
      <w:r w:rsidRPr="00B40EAF">
        <w:rPr>
          <w:rFonts w:cs="Arial"/>
          <w:color w:val="000000"/>
        </w:rPr>
        <w:t xml:space="preserve">informed of the situation. </w:t>
      </w:r>
    </w:p>
    <w:p w14:paraId="76DE582D" w14:textId="77777777" w:rsidR="00232523" w:rsidRPr="00B40EAF" w:rsidRDefault="00232523" w:rsidP="00232523">
      <w:pPr>
        <w:rPr>
          <w:rFonts w:cs="Arial"/>
          <w:b/>
        </w:rPr>
      </w:pPr>
    </w:p>
    <w:p w14:paraId="0063CFB3" w14:textId="79A44165" w:rsidR="00232523" w:rsidRPr="00B40EAF" w:rsidRDefault="00A2622C" w:rsidP="00A2622C">
      <w:pPr>
        <w:pStyle w:val="Heading2"/>
        <w:rPr>
          <w:rFonts w:cs="Arial"/>
        </w:rPr>
      </w:pPr>
      <w:bookmarkStart w:id="50" w:name="_Toc529538199"/>
      <w:r w:rsidRPr="00B40EAF">
        <w:rPr>
          <w:rFonts w:cs="Arial"/>
        </w:rPr>
        <w:t>Unified Command</w:t>
      </w:r>
      <w:bookmarkEnd w:id="50"/>
    </w:p>
    <w:p w14:paraId="44798815" w14:textId="4485CA46" w:rsidR="00232523" w:rsidRPr="00B40EAF" w:rsidRDefault="00232523" w:rsidP="00C6463A">
      <w:pPr>
        <w:rPr>
          <w:rFonts w:cs="Arial"/>
        </w:rPr>
      </w:pPr>
      <w:r w:rsidRPr="00B40EAF">
        <w:rPr>
          <w:rFonts w:cs="Arial"/>
        </w:rPr>
        <w:t>Unified Command applies ICS to incidents involving multiple jurisdictions or agencies. It enables schools and agencies with different legal, geographic, and functional responsibilities to coordinate, pl</w:t>
      </w:r>
      <w:r w:rsidR="002D4075" w:rsidRPr="00B40EAF">
        <w:rPr>
          <w:rFonts w:cs="Arial"/>
        </w:rPr>
        <w:t xml:space="preserve">an, and interact effectively.  </w:t>
      </w:r>
    </w:p>
    <w:p w14:paraId="435C6EAC" w14:textId="6BB95E05" w:rsidR="00232523" w:rsidRPr="00B40EAF" w:rsidRDefault="001440E6" w:rsidP="00E12B07">
      <w:pPr>
        <w:rPr>
          <w:rFonts w:cs="Arial"/>
        </w:rPr>
      </w:pPr>
      <w:r w:rsidRPr="00B40EAF">
        <w:rPr>
          <w:rFonts w:cs="Arial"/>
        </w:rPr>
        <w:t>T</w:t>
      </w:r>
      <w:r w:rsidR="00232523" w:rsidRPr="00B40EAF">
        <w:rPr>
          <w:rFonts w:cs="Arial"/>
        </w:rPr>
        <w:t>he Incident Commanders within the Unified Command will make joint decisions and speak as one voice.  Any diffe</w:t>
      </w:r>
      <w:r w:rsidRPr="00B40EAF">
        <w:rPr>
          <w:rFonts w:cs="Arial"/>
        </w:rPr>
        <w:t>rences are worked out within</w:t>
      </w:r>
      <w:r w:rsidR="00232523" w:rsidRPr="00B40EAF">
        <w:rPr>
          <w:rFonts w:cs="Arial"/>
        </w:rPr>
        <w:t xml:space="preserve"> Unified Command.  </w:t>
      </w:r>
      <w:r w:rsidRPr="00B40EAF">
        <w:rPr>
          <w:rFonts w:cs="Arial"/>
        </w:rPr>
        <w:t>Each Incident Commander is responsible for overseeing the actions of their individual agencies. For example, w</w:t>
      </w:r>
      <w:r w:rsidR="00232523" w:rsidRPr="00B40EAF">
        <w:rPr>
          <w:rFonts w:cs="Arial"/>
        </w:rPr>
        <w:t>ithin Unified Command, law enforcement would not tell school personnel how to manage</w:t>
      </w:r>
      <w:r w:rsidRPr="00B40EAF">
        <w:rPr>
          <w:rFonts w:cs="Arial"/>
        </w:rPr>
        <w:t xml:space="preserve"> activities associated with threat/hazard or functional annexes</w:t>
      </w:r>
      <w:r w:rsidR="00232523" w:rsidRPr="00B40EAF">
        <w:rPr>
          <w:rFonts w:cs="Arial"/>
        </w:rPr>
        <w:t xml:space="preserve"> </w:t>
      </w:r>
      <w:r w:rsidRPr="00B40EAF">
        <w:rPr>
          <w:rFonts w:cs="Arial"/>
        </w:rPr>
        <w:t>(</w:t>
      </w:r>
      <w:r w:rsidR="00232523" w:rsidRPr="00B40EAF">
        <w:rPr>
          <w:rFonts w:cs="Arial"/>
        </w:rPr>
        <w:t>i.e. pare</w:t>
      </w:r>
      <w:r w:rsidRPr="00B40EAF">
        <w:rPr>
          <w:rFonts w:cs="Arial"/>
        </w:rPr>
        <w:t>nt-student reunification, etc.).</w:t>
      </w:r>
      <w:r w:rsidR="009E6B05">
        <w:rPr>
          <w:rFonts w:cs="Arial"/>
        </w:rPr>
        <w:t xml:space="preserve">  The following occurs under Unified Command:</w:t>
      </w:r>
    </w:p>
    <w:p w14:paraId="4C0E95B9" w14:textId="06C9D7EF" w:rsidR="00232523" w:rsidRPr="00B40EAF" w:rsidRDefault="00232523" w:rsidP="001712DF">
      <w:pPr>
        <w:pStyle w:val="Default"/>
        <w:numPr>
          <w:ilvl w:val="0"/>
          <w:numId w:val="23"/>
        </w:numPr>
        <w:ind w:left="720"/>
        <w:rPr>
          <w:rFonts w:ascii="Arial" w:hAnsi="Arial" w:cs="Arial"/>
          <w:color w:val="auto"/>
          <w:sz w:val="22"/>
          <w:szCs w:val="22"/>
        </w:rPr>
      </w:pPr>
      <w:r w:rsidRPr="00B40EAF">
        <w:rPr>
          <w:rFonts w:ascii="Arial" w:hAnsi="Arial" w:cs="Arial"/>
          <w:color w:val="auto"/>
          <w:sz w:val="22"/>
          <w:szCs w:val="22"/>
        </w:rPr>
        <w:t xml:space="preserve">The Incident Commander, through the Incident/Unified Command System, coordinates the actions of </w:t>
      </w:r>
      <w:r w:rsidR="00802D46" w:rsidRPr="00B40EAF">
        <w:rPr>
          <w:rFonts w:ascii="Arial" w:hAnsi="Arial" w:cs="Arial"/>
          <w:color w:val="auto"/>
          <w:sz w:val="22"/>
          <w:szCs w:val="22"/>
        </w:rPr>
        <w:t>their responding unit on</w:t>
      </w:r>
      <w:r w:rsidRPr="00B40EAF">
        <w:rPr>
          <w:rFonts w:ascii="Arial" w:hAnsi="Arial" w:cs="Arial"/>
          <w:color w:val="auto"/>
          <w:sz w:val="22"/>
          <w:szCs w:val="22"/>
        </w:rPr>
        <w:t xml:space="preserve"> the scene. </w:t>
      </w:r>
    </w:p>
    <w:p w14:paraId="6692C0DB" w14:textId="5EFA8BAC" w:rsidR="00232523" w:rsidRPr="00B40EAF" w:rsidRDefault="00232523" w:rsidP="001712DF">
      <w:pPr>
        <w:pStyle w:val="ListParagraph"/>
        <w:numPr>
          <w:ilvl w:val="0"/>
          <w:numId w:val="25"/>
        </w:numPr>
        <w:spacing w:after="240" w:line="240" w:lineRule="auto"/>
        <w:rPr>
          <w:rFonts w:cs="Arial"/>
        </w:rPr>
      </w:pPr>
      <w:r w:rsidRPr="00B40EAF">
        <w:rPr>
          <w:rFonts w:cs="Arial"/>
        </w:rPr>
        <w:t>Advise</w:t>
      </w:r>
      <w:r w:rsidR="00840851" w:rsidRPr="00B40EAF">
        <w:rPr>
          <w:rFonts w:cs="Arial"/>
        </w:rPr>
        <w:t>s</w:t>
      </w:r>
      <w:r w:rsidRPr="00B40EAF">
        <w:rPr>
          <w:rFonts w:cs="Arial"/>
        </w:rPr>
        <w:t xml:space="preserve"> School Leadership and the District of needs t</w:t>
      </w:r>
      <w:r w:rsidR="00802D46" w:rsidRPr="00B40EAF">
        <w:rPr>
          <w:rFonts w:cs="Arial"/>
        </w:rPr>
        <w:t>hat may include resources or personnel</w:t>
      </w:r>
      <w:r w:rsidRPr="00B40EAF">
        <w:rPr>
          <w:rFonts w:cs="Arial"/>
        </w:rPr>
        <w:t xml:space="preserve"> from other departments/schools as required</w:t>
      </w:r>
      <w:r w:rsidR="00802D46" w:rsidRPr="00B40EAF">
        <w:rPr>
          <w:rFonts w:cs="Arial"/>
        </w:rPr>
        <w:t>.</w:t>
      </w:r>
    </w:p>
    <w:p w14:paraId="26FD8BEB" w14:textId="4158DFE0" w:rsidR="00232523" w:rsidRPr="00B40EAF" w:rsidRDefault="00232523" w:rsidP="001712DF">
      <w:pPr>
        <w:pStyle w:val="ListParagraph"/>
        <w:numPr>
          <w:ilvl w:val="0"/>
          <w:numId w:val="25"/>
        </w:numPr>
        <w:spacing w:after="240" w:line="240" w:lineRule="auto"/>
        <w:rPr>
          <w:rFonts w:cs="Arial"/>
        </w:rPr>
      </w:pPr>
      <w:r w:rsidRPr="00B40EAF">
        <w:rPr>
          <w:rFonts w:cs="Arial"/>
        </w:rPr>
        <w:t>Isolate</w:t>
      </w:r>
      <w:r w:rsidR="00840851" w:rsidRPr="00B40EAF">
        <w:rPr>
          <w:rFonts w:cs="Arial"/>
        </w:rPr>
        <w:t>s</w:t>
      </w:r>
      <w:r w:rsidRPr="00B40EAF">
        <w:rPr>
          <w:rFonts w:cs="Arial"/>
        </w:rPr>
        <w:t xml:space="preserve"> the incident site and maintain</w:t>
      </w:r>
      <w:r w:rsidR="009E6B05">
        <w:rPr>
          <w:rFonts w:cs="Arial"/>
        </w:rPr>
        <w:t>s</w:t>
      </w:r>
      <w:r w:rsidRPr="00B40EAF">
        <w:rPr>
          <w:rFonts w:cs="Arial"/>
        </w:rPr>
        <w:t xml:space="preserve"> control of the inner and outer perimeters</w:t>
      </w:r>
      <w:r w:rsidR="00802D46" w:rsidRPr="00B40EAF">
        <w:rPr>
          <w:rFonts w:cs="Arial"/>
        </w:rPr>
        <w:t>.</w:t>
      </w:r>
    </w:p>
    <w:p w14:paraId="67ED8199" w14:textId="09916A2C" w:rsidR="00232523" w:rsidRPr="00B40EAF" w:rsidRDefault="00232523" w:rsidP="001712DF">
      <w:pPr>
        <w:pStyle w:val="ListParagraph"/>
        <w:numPr>
          <w:ilvl w:val="0"/>
          <w:numId w:val="25"/>
        </w:numPr>
        <w:spacing w:after="240" w:line="240" w:lineRule="auto"/>
        <w:rPr>
          <w:rFonts w:cs="Arial"/>
        </w:rPr>
      </w:pPr>
      <w:r w:rsidRPr="00B40EAF">
        <w:rPr>
          <w:rFonts w:cs="Arial"/>
        </w:rPr>
        <w:t>Establish</w:t>
      </w:r>
      <w:r w:rsidR="00840851" w:rsidRPr="00B40EAF">
        <w:rPr>
          <w:rFonts w:cs="Arial"/>
        </w:rPr>
        <w:t>es</w:t>
      </w:r>
      <w:r w:rsidRPr="00B40EAF">
        <w:rPr>
          <w:rFonts w:cs="Arial"/>
        </w:rPr>
        <w:t xml:space="preserve"> tactical communications and designate</w:t>
      </w:r>
      <w:r w:rsidR="009E6B05">
        <w:rPr>
          <w:rFonts w:cs="Arial"/>
        </w:rPr>
        <w:t>s</w:t>
      </w:r>
      <w:r w:rsidRPr="00B40EAF">
        <w:rPr>
          <w:rFonts w:cs="Arial"/>
        </w:rPr>
        <w:t xml:space="preserve"> a primary radio channel</w:t>
      </w:r>
      <w:r w:rsidR="00802D46" w:rsidRPr="00B40EAF">
        <w:rPr>
          <w:rFonts w:cs="Arial"/>
        </w:rPr>
        <w:t>.</w:t>
      </w:r>
      <w:r w:rsidRPr="00B40EAF">
        <w:rPr>
          <w:rFonts w:cs="Arial"/>
        </w:rPr>
        <w:t xml:space="preserve"> </w:t>
      </w:r>
    </w:p>
    <w:p w14:paraId="1D91B283" w14:textId="7F16B8D2" w:rsidR="00232523" w:rsidRPr="00B40EAF" w:rsidRDefault="00232523" w:rsidP="001712DF">
      <w:pPr>
        <w:pStyle w:val="ListParagraph"/>
        <w:numPr>
          <w:ilvl w:val="0"/>
          <w:numId w:val="25"/>
        </w:numPr>
        <w:spacing w:after="240" w:line="240" w:lineRule="auto"/>
        <w:rPr>
          <w:rFonts w:cs="Arial"/>
        </w:rPr>
      </w:pPr>
      <w:r w:rsidRPr="00B40EAF">
        <w:rPr>
          <w:rFonts w:cs="Arial"/>
        </w:rPr>
        <w:t>Facilitate</w:t>
      </w:r>
      <w:r w:rsidR="00840851" w:rsidRPr="00B40EAF">
        <w:rPr>
          <w:rFonts w:cs="Arial"/>
        </w:rPr>
        <w:t>s</w:t>
      </w:r>
      <w:r w:rsidRPr="00B40EAF">
        <w:rPr>
          <w:rFonts w:cs="Arial"/>
        </w:rPr>
        <w:t xml:space="preserve"> tactical planning and contingency planning</w:t>
      </w:r>
      <w:r w:rsidR="00802D46" w:rsidRPr="00B40EAF">
        <w:rPr>
          <w:rFonts w:cs="Arial"/>
        </w:rPr>
        <w:t>.</w:t>
      </w:r>
    </w:p>
    <w:p w14:paraId="7979FC97" w14:textId="25BD5DAE" w:rsidR="00232523" w:rsidRPr="00B40EAF" w:rsidRDefault="00232523" w:rsidP="001712DF">
      <w:pPr>
        <w:pStyle w:val="ListParagraph"/>
        <w:numPr>
          <w:ilvl w:val="0"/>
          <w:numId w:val="25"/>
        </w:numPr>
        <w:spacing w:after="240" w:line="240" w:lineRule="auto"/>
        <w:rPr>
          <w:rFonts w:cs="Arial"/>
        </w:rPr>
      </w:pPr>
      <w:r w:rsidRPr="00B40EAF">
        <w:rPr>
          <w:rFonts w:cs="Arial"/>
        </w:rPr>
        <w:t>Brief</w:t>
      </w:r>
      <w:r w:rsidR="00840851" w:rsidRPr="00B40EAF">
        <w:rPr>
          <w:rFonts w:cs="Arial"/>
        </w:rPr>
        <w:t>s</w:t>
      </w:r>
      <w:r w:rsidRPr="00B40EAF">
        <w:rPr>
          <w:rFonts w:cs="Arial"/>
        </w:rPr>
        <w:t xml:space="preserve"> first responder personnel</w:t>
      </w:r>
      <w:r w:rsidR="00802D46" w:rsidRPr="00B40EAF">
        <w:rPr>
          <w:rFonts w:cs="Arial"/>
        </w:rPr>
        <w:t>.</w:t>
      </w:r>
    </w:p>
    <w:p w14:paraId="57DC251D" w14:textId="6CBFACC2" w:rsidR="00232523" w:rsidRPr="00B40EAF" w:rsidRDefault="00232523" w:rsidP="001712DF">
      <w:pPr>
        <w:pStyle w:val="ListParagraph"/>
        <w:numPr>
          <w:ilvl w:val="0"/>
          <w:numId w:val="25"/>
        </w:numPr>
        <w:spacing w:after="0" w:line="240" w:lineRule="auto"/>
        <w:rPr>
          <w:rFonts w:cs="Arial"/>
        </w:rPr>
      </w:pPr>
      <w:r w:rsidRPr="00B40EAF">
        <w:rPr>
          <w:rFonts w:cs="Arial"/>
        </w:rPr>
        <w:t>Designate</w:t>
      </w:r>
      <w:r w:rsidR="00840851" w:rsidRPr="00B40EAF">
        <w:rPr>
          <w:rFonts w:cs="Arial"/>
        </w:rPr>
        <w:t>s</w:t>
      </w:r>
      <w:r w:rsidRPr="00B40EAF">
        <w:rPr>
          <w:rFonts w:cs="Arial"/>
        </w:rPr>
        <w:t xml:space="preserve"> a staging area for supporting agencies</w:t>
      </w:r>
      <w:r w:rsidR="00802D46" w:rsidRPr="00B40EAF">
        <w:rPr>
          <w:rFonts w:cs="Arial"/>
        </w:rPr>
        <w:t>.</w:t>
      </w:r>
    </w:p>
    <w:p w14:paraId="3388B7E8" w14:textId="1053726F" w:rsidR="00232523" w:rsidRPr="00B40EAF" w:rsidRDefault="00232523" w:rsidP="001712DF">
      <w:pPr>
        <w:numPr>
          <w:ilvl w:val="0"/>
          <w:numId w:val="25"/>
        </w:numPr>
        <w:spacing w:after="0" w:line="240" w:lineRule="auto"/>
        <w:rPr>
          <w:rFonts w:cs="Arial"/>
        </w:rPr>
      </w:pPr>
      <w:r w:rsidRPr="00B40EAF">
        <w:rPr>
          <w:rFonts w:cs="Arial"/>
        </w:rPr>
        <w:t>Ensure</w:t>
      </w:r>
      <w:r w:rsidR="00840851" w:rsidRPr="00B40EAF">
        <w:rPr>
          <w:rFonts w:cs="Arial"/>
        </w:rPr>
        <w:t>s</w:t>
      </w:r>
      <w:r w:rsidRPr="00B40EAF">
        <w:rPr>
          <w:rFonts w:cs="Arial"/>
        </w:rPr>
        <w:t xml:space="preserve"> documentation of decisions and activities</w:t>
      </w:r>
      <w:r w:rsidR="00802D46" w:rsidRPr="00B40EAF">
        <w:rPr>
          <w:rFonts w:cs="Arial"/>
        </w:rPr>
        <w:t>.</w:t>
      </w:r>
    </w:p>
    <w:p w14:paraId="1F04081D" w14:textId="6C59CBC9" w:rsidR="00232523" w:rsidRPr="00B40EAF" w:rsidRDefault="00232523" w:rsidP="001712DF">
      <w:pPr>
        <w:numPr>
          <w:ilvl w:val="0"/>
          <w:numId w:val="25"/>
        </w:numPr>
        <w:spacing w:after="0" w:line="240" w:lineRule="auto"/>
        <w:rPr>
          <w:rFonts w:cs="Arial"/>
        </w:rPr>
      </w:pPr>
      <w:r w:rsidRPr="00B40EAF">
        <w:rPr>
          <w:rFonts w:cs="Arial"/>
        </w:rPr>
        <w:t>Prov</w:t>
      </w:r>
      <w:r w:rsidR="00802D46" w:rsidRPr="00B40EAF">
        <w:rPr>
          <w:rFonts w:cs="Arial"/>
        </w:rPr>
        <w:t>ide</w:t>
      </w:r>
      <w:r w:rsidR="00840851" w:rsidRPr="00B40EAF">
        <w:rPr>
          <w:rFonts w:cs="Arial"/>
        </w:rPr>
        <w:t>s</w:t>
      </w:r>
      <w:r w:rsidR="00802D46" w:rsidRPr="00B40EAF">
        <w:rPr>
          <w:rFonts w:cs="Arial"/>
        </w:rPr>
        <w:t xml:space="preserve"> situational updates to the Policy G</w:t>
      </w:r>
      <w:r w:rsidRPr="00B40EAF">
        <w:rPr>
          <w:rFonts w:cs="Arial"/>
        </w:rPr>
        <w:t>roup</w:t>
      </w:r>
      <w:r w:rsidR="00802D46" w:rsidRPr="00B40EAF">
        <w:rPr>
          <w:rFonts w:cs="Arial"/>
        </w:rPr>
        <w:t>.</w:t>
      </w:r>
    </w:p>
    <w:p w14:paraId="78B8094A" w14:textId="4BEBD874" w:rsidR="00232523" w:rsidRPr="00B40EAF" w:rsidRDefault="00232523" w:rsidP="001712DF">
      <w:pPr>
        <w:numPr>
          <w:ilvl w:val="0"/>
          <w:numId w:val="25"/>
        </w:numPr>
        <w:spacing w:after="0" w:line="240" w:lineRule="auto"/>
        <w:rPr>
          <w:rFonts w:cs="Arial"/>
        </w:rPr>
      </w:pPr>
      <w:r w:rsidRPr="00B40EAF">
        <w:rPr>
          <w:rFonts w:cs="Arial"/>
        </w:rPr>
        <w:t>Approve</w:t>
      </w:r>
      <w:r w:rsidR="00840851" w:rsidRPr="00B40EAF">
        <w:rPr>
          <w:rFonts w:cs="Arial"/>
        </w:rPr>
        <w:t>s</w:t>
      </w:r>
      <w:r w:rsidRPr="00B40EAF">
        <w:rPr>
          <w:rFonts w:cs="Arial"/>
        </w:rPr>
        <w:t xml:space="preserve"> requests for additional resources o</w:t>
      </w:r>
      <w:r w:rsidR="00802D46" w:rsidRPr="00B40EAF">
        <w:rPr>
          <w:rFonts w:cs="Arial"/>
        </w:rPr>
        <w:t>r for the release of resources.</w:t>
      </w:r>
      <w:r w:rsidRPr="00B40EAF">
        <w:rPr>
          <w:rFonts w:cs="Arial"/>
        </w:rPr>
        <w:t xml:space="preserve"> </w:t>
      </w:r>
    </w:p>
    <w:p w14:paraId="47494408" w14:textId="31DBAC7D" w:rsidR="00232523" w:rsidRPr="00B40EAF" w:rsidRDefault="00232523" w:rsidP="001712DF">
      <w:pPr>
        <w:numPr>
          <w:ilvl w:val="0"/>
          <w:numId w:val="25"/>
        </w:numPr>
        <w:spacing w:after="0" w:line="240" w:lineRule="auto"/>
        <w:rPr>
          <w:rFonts w:cs="Arial"/>
        </w:rPr>
      </w:pPr>
      <w:r w:rsidRPr="00B40EAF">
        <w:rPr>
          <w:rFonts w:cs="Arial"/>
        </w:rPr>
        <w:lastRenderedPageBreak/>
        <w:t>Approve</w:t>
      </w:r>
      <w:r w:rsidR="00840851" w:rsidRPr="00B40EAF">
        <w:rPr>
          <w:rFonts w:cs="Arial"/>
        </w:rPr>
        <w:t>s</w:t>
      </w:r>
      <w:r w:rsidRPr="00B40EAF">
        <w:rPr>
          <w:rFonts w:cs="Arial"/>
        </w:rPr>
        <w:t xml:space="preserve"> additional alerts as needed</w:t>
      </w:r>
      <w:r w:rsidR="00802D46" w:rsidRPr="00B40EAF">
        <w:rPr>
          <w:rFonts w:cs="Arial"/>
        </w:rPr>
        <w:t>.</w:t>
      </w:r>
    </w:p>
    <w:p w14:paraId="538F10FC" w14:textId="537502CA" w:rsidR="00232523" w:rsidRPr="00B40EAF" w:rsidRDefault="00232523" w:rsidP="001712DF">
      <w:pPr>
        <w:numPr>
          <w:ilvl w:val="0"/>
          <w:numId w:val="25"/>
        </w:numPr>
        <w:spacing w:after="0" w:line="240" w:lineRule="auto"/>
        <w:rPr>
          <w:rFonts w:cs="Arial"/>
        </w:rPr>
      </w:pPr>
      <w:r w:rsidRPr="00B40EAF">
        <w:rPr>
          <w:rFonts w:cs="Arial"/>
        </w:rPr>
        <w:t>Establish</w:t>
      </w:r>
      <w:r w:rsidR="00840851" w:rsidRPr="00B40EAF">
        <w:rPr>
          <w:rFonts w:cs="Arial"/>
        </w:rPr>
        <w:t>es</w:t>
      </w:r>
      <w:r w:rsidRPr="00B40EAF">
        <w:rPr>
          <w:rFonts w:cs="Arial"/>
        </w:rPr>
        <w:t xml:space="preserve"> immediate priorities</w:t>
      </w:r>
      <w:r w:rsidR="00802D46" w:rsidRPr="00B40EAF">
        <w:rPr>
          <w:rFonts w:cs="Arial"/>
        </w:rPr>
        <w:t>.</w:t>
      </w:r>
    </w:p>
    <w:p w14:paraId="328B7AB9" w14:textId="4AF8CEE2" w:rsidR="00232523" w:rsidRPr="00B40EAF" w:rsidRDefault="00232523" w:rsidP="001712DF">
      <w:pPr>
        <w:numPr>
          <w:ilvl w:val="0"/>
          <w:numId w:val="25"/>
        </w:numPr>
        <w:spacing w:after="0" w:line="240" w:lineRule="auto"/>
        <w:rPr>
          <w:rFonts w:cs="Arial"/>
        </w:rPr>
      </w:pPr>
      <w:r w:rsidRPr="00B40EAF">
        <w:rPr>
          <w:rFonts w:cs="Arial"/>
        </w:rPr>
        <w:t>Coordinate</w:t>
      </w:r>
      <w:r w:rsidR="00840851" w:rsidRPr="00B40EAF">
        <w:rPr>
          <w:rFonts w:cs="Arial"/>
        </w:rPr>
        <w:t>s</w:t>
      </w:r>
      <w:r w:rsidRPr="00B40EAF">
        <w:rPr>
          <w:rFonts w:cs="Arial"/>
        </w:rPr>
        <w:t xml:space="preserve"> any specific transportation issues (such as helicopter landing zones, EMS locations, morgue location, etc., as appropriate)</w:t>
      </w:r>
      <w:r w:rsidR="00802D46" w:rsidRPr="00B40EAF">
        <w:rPr>
          <w:rFonts w:cs="Arial"/>
        </w:rPr>
        <w:t>.</w:t>
      </w:r>
    </w:p>
    <w:p w14:paraId="2BEFE99E" w14:textId="2B1F0FEB" w:rsidR="00232523" w:rsidRPr="00B40EAF" w:rsidRDefault="00232523" w:rsidP="001712DF">
      <w:pPr>
        <w:numPr>
          <w:ilvl w:val="0"/>
          <w:numId w:val="25"/>
        </w:numPr>
        <w:spacing w:after="0" w:line="240" w:lineRule="auto"/>
        <w:rPr>
          <w:rFonts w:cs="Arial"/>
        </w:rPr>
      </w:pPr>
      <w:r w:rsidRPr="00B40EAF">
        <w:rPr>
          <w:rFonts w:cs="Arial"/>
        </w:rPr>
        <w:t>Determines security boundaries</w:t>
      </w:r>
      <w:r w:rsidR="00802D46" w:rsidRPr="00B40EAF">
        <w:rPr>
          <w:rFonts w:cs="Arial"/>
        </w:rPr>
        <w:t>.</w:t>
      </w:r>
      <w:r w:rsidRPr="00B40EAF">
        <w:rPr>
          <w:rFonts w:cs="Arial"/>
        </w:rPr>
        <w:t xml:space="preserve"> </w:t>
      </w:r>
    </w:p>
    <w:p w14:paraId="2DE22725" w14:textId="4625833A" w:rsidR="00232523" w:rsidRPr="00B40EAF" w:rsidRDefault="00232523" w:rsidP="001712DF">
      <w:pPr>
        <w:pStyle w:val="Default"/>
        <w:numPr>
          <w:ilvl w:val="0"/>
          <w:numId w:val="24"/>
        </w:numPr>
        <w:ind w:left="720"/>
        <w:rPr>
          <w:rFonts w:ascii="Arial" w:hAnsi="Arial" w:cs="Arial"/>
          <w:b/>
          <w:color w:val="auto"/>
          <w:sz w:val="22"/>
          <w:szCs w:val="22"/>
        </w:rPr>
      </w:pPr>
      <w:r w:rsidRPr="00B40EAF">
        <w:rPr>
          <w:rFonts w:ascii="Arial" w:hAnsi="Arial" w:cs="Arial"/>
          <w:color w:val="auto"/>
          <w:sz w:val="22"/>
          <w:szCs w:val="22"/>
        </w:rPr>
        <w:t>Perform</w:t>
      </w:r>
      <w:r w:rsidR="00840851" w:rsidRPr="00B40EAF">
        <w:rPr>
          <w:rFonts w:ascii="Arial" w:hAnsi="Arial" w:cs="Arial"/>
          <w:color w:val="auto"/>
          <w:sz w:val="22"/>
          <w:szCs w:val="22"/>
        </w:rPr>
        <w:t>s</w:t>
      </w:r>
      <w:r w:rsidRPr="00B40EAF">
        <w:rPr>
          <w:rFonts w:ascii="Arial" w:hAnsi="Arial" w:cs="Arial"/>
          <w:color w:val="auto"/>
          <w:sz w:val="22"/>
          <w:szCs w:val="22"/>
        </w:rPr>
        <w:t xml:space="preserve"> other duties as required by the situation.</w:t>
      </w:r>
      <w:r w:rsidRPr="00B40EAF">
        <w:rPr>
          <w:rFonts w:ascii="Arial" w:hAnsi="Arial" w:cs="Arial"/>
          <w:color w:val="C00000"/>
          <w:sz w:val="22"/>
          <w:szCs w:val="22"/>
        </w:rPr>
        <w:t xml:space="preserve"> </w:t>
      </w:r>
    </w:p>
    <w:p w14:paraId="61B27140" w14:textId="42915AF6" w:rsidR="00802D46" w:rsidRPr="00B40EAF" w:rsidRDefault="00802D46" w:rsidP="00802D46">
      <w:pPr>
        <w:numPr>
          <w:ilvl w:val="0"/>
          <w:numId w:val="24"/>
        </w:numPr>
        <w:spacing w:after="0" w:line="240" w:lineRule="auto"/>
        <w:ind w:left="720"/>
        <w:rPr>
          <w:rFonts w:cs="Arial"/>
        </w:rPr>
      </w:pPr>
      <w:r w:rsidRPr="00B40EAF">
        <w:rPr>
          <w:rFonts w:cs="Arial"/>
        </w:rPr>
        <w:t>Ensure</w:t>
      </w:r>
      <w:r w:rsidR="00840851" w:rsidRPr="00B40EAF">
        <w:rPr>
          <w:rFonts w:cs="Arial"/>
        </w:rPr>
        <w:t>s</w:t>
      </w:r>
      <w:r w:rsidRPr="00B40EAF">
        <w:rPr>
          <w:rFonts w:cs="Arial"/>
        </w:rPr>
        <w:t xml:space="preserve"> </w:t>
      </w:r>
      <w:r w:rsidR="00EA16BE" w:rsidRPr="00B40EAF">
        <w:rPr>
          <w:rFonts w:cs="Arial"/>
        </w:rPr>
        <w:t>the completion of an</w:t>
      </w:r>
      <w:r w:rsidRPr="00B40EAF">
        <w:rPr>
          <w:rFonts w:cs="Arial"/>
        </w:rPr>
        <w:t xml:space="preserve"> inc</w:t>
      </w:r>
      <w:r w:rsidR="009E6B05">
        <w:rPr>
          <w:rFonts w:cs="Arial"/>
        </w:rPr>
        <w:t>ident After Action Report (AAR).</w:t>
      </w:r>
    </w:p>
    <w:p w14:paraId="58047AA0" w14:textId="77777777" w:rsidR="00232523" w:rsidRPr="00B40EAF" w:rsidRDefault="00232523" w:rsidP="00C6463A">
      <w:pPr>
        <w:pStyle w:val="Default"/>
        <w:ind w:left="720"/>
        <w:rPr>
          <w:rFonts w:ascii="Arial" w:hAnsi="Arial" w:cs="Arial"/>
          <w:b/>
          <w:color w:val="auto"/>
          <w:sz w:val="22"/>
          <w:szCs w:val="22"/>
        </w:rPr>
      </w:pPr>
    </w:p>
    <w:p w14:paraId="3EE13134" w14:textId="71583D70" w:rsidR="00232523" w:rsidRPr="00B40EAF" w:rsidRDefault="00A2622C" w:rsidP="00A2622C">
      <w:pPr>
        <w:pStyle w:val="Heading2"/>
        <w:rPr>
          <w:rFonts w:cs="Arial"/>
        </w:rPr>
      </w:pPr>
      <w:bookmarkStart w:id="51" w:name="_Toc529538200"/>
      <w:r w:rsidRPr="00B40EAF">
        <w:rPr>
          <w:rFonts w:cs="Arial"/>
        </w:rPr>
        <w:t>Public Information Officer</w:t>
      </w:r>
      <w:bookmarkEnd w:id="51"/>
    </w:p>
    <w:p w14:paraId="60297300" w14:textId="77777777" w:rsidR="00232523" w:rsidRPr="00B40EAF" w:rsidRDefault="00232523" w:rsidP="00C6463A">
      <w:pPr>
        <w:spacing w:after="240"/>
        <w:rPr>
          <w:rFonts w:cs="Arial"/>
        </w:rPr>
      </w:pPr>
      <w:r w:rsidRPr="00B40EAF">
        <w:rPr>
          <w:rFonts w:cs="Arial"/>
        </w:rPr>
        <w:t>The Public Information Officer (PIO) is responsible for interfacing with the media or other appropriate agencies requiring information directly from the incident.</w:t>
      </w:r>
    </w:p>
    <w:p w14:paraId="312DC268" w14:textId="4953791E" w:rsidR="00232523" w:rsidRPr="00B40EAF" w:rsidRDefault="00232523" w:rsidP="001712DF">
      <w:pPr>
        <w:pStyle w:val="ListParagraph"/>
        <w:numPr>
          <w:ilvl w:val="0"/>
          <w:numId w:val="27"/>
        </w:numPr>
        <w:spacing w:after="240" w:line="240" w:lineRule="auto"/>
        <w:rPr>
          <w:rFonts w:cs="Arial"/>
        </w:rPr>
      </w:pPr>
      <w:r w:rsidRPr="00B40EAF">
        <w:rPr>
          <w:rFonts w:cs="Arial"/>
        </w:rPr>
        <w:t>Check in with Incident Commander and receive a situation brief</w:t>
      </w:r>
      <w:r w:rsidR="006622C3" w:rsidRPr="00B40EAF">
        <w:rPr>
          <w:rFonts w:cs="Arial"/>
        </w:rPr>
        <w:t>.</w:t>
      </w:r>
      <w:r w:rsidRPr="00B40EAF">
        <w:rPr>
          <w:rFonts w:cs="Arial"/>
        </w:rPr>
        <w:t xml:space="preserve"> </w:t>
      </w:r>
    </w:p>
    <w:p w14:paraId="5108DFB3" w14:textId="005EDB11" w:rsidR="00232523" w:rsidRPr="00B40EAF" w:rsidRDefault="00232523" w:rsidP="001712DF">
      <w:pPr>
        <w:pStyle w:val="ListParagraph"/>
        <w:numPr>
          <w:ilvl w:val="0"/>
          <w:numId w:val="26"/>
        </w:numPr>
        <w:spacing w:after="0" w:line="240" w:lineRule="auto"/>
        <w:rPr>
          <w:rFonts w:cs="Arial"/>
        </w:rPr>
      </w:pPr>
      <w:r w:rsidRPr="00B40EAF">
        <w:rPr>
          <w:rFonts w:cs="Arial"/>
        </w:rPr>
        <w:t>If necessary, establish and supervise a Joint Information Center (JIC) with PIO’s from the other responder agencies</w:t>
      </w:r>
      <w:r w:rsidR="006622C3" w:rsidRPr="00B40EAF">
        <w:rPr>
          <w:rFonts w:cs="Arial"/>
        </w:rPr>
        <w:t>.</w:t>
      </w:r>
    </w:p>
    <w:p w14:paraId="5C7AB2A3" w14:textId="5206BC4B" w:rsidR="00232523" w:rsidRPr="00B40EAF" w:rsidRDefault="00232523" w:rsidP="001712DF">
      <w:pPr>
        <w:pStyle w:val="ListParagraph"/>
        <w:numPr>
          <w:ilvl w:val="0"/>
          <w:numId w:val="26"/>
        </w:numPr>
        <w:spacing w:after="0" w:line="240" w:lineRule="auto"/>
        <w:rPr>
          <w:rFonts w:cs="Arial"/>
        </w:rPr>
      </w:pPr>
      <w:r w:rsidRPr="00B40EAF">
        <w:rPr>
          <w:rFonts w:cs="Arial"/>
        </w:rPr>
        <w:t>Coordinate press releases among response organizations</w:t>
      </w:r>
      <w:r w:rsidR="006622C3" w:rsidRPr="00B40EAF">
        <w:rPr>
          <w:rFonts w:cs="Arial"/>
        </w:rPr>
        <w:t>.</w:t>
      </w:r>
    </w:p>
    <w:p w14:paraId="6A240488" w14:textId="67726E06" w:rsidR="00232523" w:rsidRPr="00B40EAF" w:rsidRDefault="00232523" w:rsidP="001712DF">
      <w:pPr>
        <w:pStyle w:val="ListParagraph"/>
        <w:numPr>
          <w:ilvl w:val="0"/>
          <w:numId w:val="26"/>
        </w:numPr>
        <w:spacing w:after="0" w:line="240" w:lineRule="auto"/>
        <w:rPr>
          <w:rFonts w:cs="Arial"/>
        </w:rPr>
      </w:pPr>
      <w:r w:rsidRPr="00B40EAF">
        <w:rPr>
          <w:rFonts w:cs="Arial"/>
        </w:rPr>
        <w:t>Designate a media center and facilitate scheduled press briefings</w:t>
      </w:r>
      <w:r w:rsidR="006622C3" w:rsidRPr="00B40EAF">
        <w:rPr>
          <w:rFonts w:cs="Arial"/>
        </w:rPr>
        <w:t>.</w:t>
      </w:r>
    </w:p>
    <w:p w14:paraId="02CED623" w14:textId="2BF3D02C" w:rsidR="00232523" w:rsidRPr="00B40EAF" w:rsidRDefault="00232523" w:rsidP="001712DF">
      <w:pPr>
        <w:pStyle w:val="ListParagraph"/>
        <w:numPr>
          <w:ilvl w:val="0"/>
          <w:numId w:val="26"/>
        </w:numPr>
        <w:spacing w:after="0" w:line="240" w:lineRule="auto"/>
        <w:rPr>
          <w:rFonts w:cs="Arial"/>
        </w:rPr>
      </w:pPr>
      <w:r w:rsidRPr="00B40EAF">
        <w:rPr>
          <w:rFonts w:cs="Arial"/>
        </w:rPr>
        <w:t>Ensure all press releases and public information are reviewed and approved by the Incident Commander, or designee</w:t>
      </w:r>
      <w:r w:rsidR="006622C3" w:rsidRPr="00B40EAF">
        <w:rPr>
          <w:rFonts w:cs="Arial"/>
        </w:rPr>
        <w:t>.</w:t>
      </w:r>
      <w:r w:rsidRPr="00B40EAF">
        <w:rPr>
          <w:rFonts w:cs="Arial"/>
        </w:rPr>
        <w:t xml:space="preserve"> </w:t>
      </w:r>
    </w:p>
    <w:p w14:paraId="53F9B270" w14:textId="4385E25B" w:rsidR="00232523" w:rsidRPr="00B40EAF" w:rsidRDefault="00232523" w:rsidP="001712DF">
      <w:pPr>
        <w:pStyle w:val="ListParagraph"/>
        <w:numPr>
          <w:ilvl w:val="0"/>
          <w:numId w:val="26"/>
        </w:numPr>
        <w:spacing w:after="0" w:line="240" w:lineRule="auto"/>
        <w:rPr>
          <w:rFonts w:cs="Arial"/>
        </w:rPr>
      </w:pPr>
      <w:r w:rsidRPr="00B40EAF">
        <w:rPr>
          <w:rFonts w:cs="Arial"/>
        </w:rPr>
        <w:t>Monitor news media outlets reports of the incident</w:t>
      </w:r>
      <w:r w:rsidR="006622C3" w:rsidRPr="00B40EAF">
        <w:rPr>
          <w:rFonts w:cs="Arial"/>
        </w:rPr>
        <w:t>.</w:t>
      </w:r>
    </w:p>
    <w:p w14:paraId="2D3F5599" w14:textId="024983A5" w:rsidR="00232523" w:rsidRPr="00B40EAF" w:rsidRDefault="00232523" w:rsidP="001712DF">
      <w:pPr>
        <w:pStyle w:val="ListParagraph"/>
        <w:numPr>
          <w:ilvl w:val="0"/>
          <w:numId w:val="26"/>
        </w:numPr>
        <w:autoSpaceDE w:val="0"/>
        <w:autoSpaceDN w:val="0"/>
        <w:adjustRightInd w:val="0"/>
        <w:spacing w:after="0" w:line="240" w:lineRule="auto"/>
        <w:rPr>
          <w:rFonts w:cs="Arial"/>
          <w:b/>
          <w:bCs/>
          <w:color w:val="46464A" w:themeColor="text2"/>
        </w:rPr>
      </w:pPr>
      <w:r w:rsidRPr="00B40EAF">
        <w:rPr>
          <w:rFonts w:cs="Arial"/>
        </w:rPr>
        <w:t>Prepare periodic briefings to Executive Policy Group on public information activities and submit draft press releases for review and approval</w:t>
      </w:r>
      <w:r w:rsidR="006622C3" w:rsidRPr="00B40EAF">
        <w:rPr>
          <w:rFonts w:cs="Arial"/>
        </w:rPr>
        <w:t>.</w:t>
      </w:r>
    </w:p>
    <w:p w14:paraId="7637CF95" w14:textId="77777777" w:rsidR="00E54B56" w:rsidRPr="00B40EAF" w:rsidRDefault="00E54B56" w:rsidP="00E54B56">
      <w:pPr>
        <w:autoSpaceDE w:val="0"/>
        <w:autoSpaceDN w:val="0"/>
        <w:adjustRightInd w:val="0"/>
        <w:spacing w:after="0" w:line="240" w:lineRule="auto"/>
        <w:rPr>
          <w:rFonts w:cs="Arial"/>
          <w:b/>
          <w:bCs/>
          <w:color w:val="46464A" w:themeColor="text2"/>
        </w:rPr>
      </w:pPr>
    </w:p>
    <w:p w14:paraId="6FB35C83" w14:textId="4EF10B52" w:rsidR="00E54B56" w:rsidRPr="00B40EAF" w:rsidRDefault="00E54B56" w:rsidP="00E54B56">
      <w:pPr>
        <w:autoSpaceDE w:val="0"/>
        <w:autoSpaceDN w:val="0"/>
        <w:adjustRightInd w:val="0"/>
        <w:spacing w:after="0" w:line="240" w:lineRule="auto"/>
        <w:rPr>
          <w:rFonts w:cs="Arial"/>
          <w:b/>
          <w:bCs/>
          <w:color w:val="000000" w:themeColor="text1"/>
        </w:rPr>
      </w:pPr>
      <w:r w:rsidRPr="00B40EAF">
        <w:rPr>
          <w:rFonts w:cs="Arial"/>
          <w:bCs/>
          <w:i/>
          <w:color w:val="000000" w:themeColor="text1"/>
        </w:rPr>
        <w:t>The public information officer may also lead a working group on the development of pre-event messages</w:t>
      </w:r>
      <w:r w:rsidRPr="00B40EAF">
        <w:rPr>
          <w:rFonts w:cs="Arial"/>
          <w:b/>
          <w:bCs/>
          <w:color w:val="000000" w:themeColor="text1"/>
        </w:rPr>
        <w:t xml:space="preserve">. </w:t>
      </w:r>
    </w:p>
    <w:p w14:paraId="71C39011" w14:textId="77777777" w:rsidR="00232523" w:rsidRPr="00B40EAF" w:rsidRDefault="00232523" w:rsidP="00C6463A">
      <w:pPr>
        <w:autoSpaceDE w:val="0"/>
        <w:autoSpaceDN w:val="0"/>
        <w:adjustRightInd w:val="0"/>
        <w:rPr>
          <w:rFonts w:cs="Arial"/>
          <w:b/>
          <w:bCs/>
          <w:color w:val="46464A" w:themeColor="text2"/>
        </w:rPr>
      </w:pPr>
    </w:p>
    <w:p w14:paraId="60FB1747" w14:textId="074F2629" w:rsidR="00232523" w:rsidRPr="00B40EAF" w:rsidRDefault="00A2622C" w:rsidP="00A2622C">
      <w:pPr>
        <w:pStyle w:val="Heading2"/>
        <w:rPr>
          <w:rFonts w:cs="Arial"/>
        </w:rPr>
      </w:pPr>
      <w:bookmarkStart w:id="52" w:name="_Toc529538201"/>
      <w:r w:rsidRPr="00B40EAF">
        <w:rPr>
          <w:rFonts w:cs="Arial"/>
        </w:rPr>
        <w:t>Operations Section</w:t>
      </w:r>
      <w:bookmarkEnd w:id="52"/>
      <w:r w:rsidRPr="00B40EAF">
        <w:rPr>
          <w:rFonts w:cs="Arial"/>
        </w:rPr>
        <w:t xml:space="preserve"> </w:t>
      </w:r>
    </w:p>
    <w:p w14:paraId="216C21B6" w14:textId="6EEDDA3A" w:rsidR="00232523" w:rsidRPr="00B40EAF" w:rsidRDefault="00232523" w:rsidP="00C6463A">
      <w:pPr>
        <w:autoSpaceDE w:val="0"/>
        <w:autoSpaceDN w:val="0"/>
        <w:adjustRightInd w:val="0"/>
        <w:rPr>
          <w:rFonts w:cs="Arial"/>
          <w:color w:val="000000"/>
        </w:rPr>
      </w:pPr>
      <w:r w:rsidRPr="00B40EAF">
        <w:rPr>
          <w:rFonts w:cs="Arial"/>
          <w:color w:val="000000"/>
        </w:rPr>
        <w:t xml:space="preserve">The Operations Section directs all tactical operations of an incident including implementation of response/recovery activities according to established incident management procedures and protocols, care of students, first aid, crisis intervention, search and rescue, site security, damage assessment, evacuations, and the release of students to parents. </w:t>
      </w:r>
    </w:p>
    <w:p w14:paraId="4C55FA7D" w14:textId="77777777" w:rsidR="00232523" w:rsidRPr="00B40EAF" w:rsidRDefault="00232523" w:rsidP="00C6463A">
      <w:pPr>
        <w:autoSpaceDE w:val="0"/>
        <w:autoSpaceDN w:val="0"/>
        <w:adjustRightInd w:val="0"/>
        <w:rPr>
          <w:rFonts w:cs="Arial"/>
          <w:color w:val="000000"/>
        </w:rPr>
      </w:pPr>
      <w:r w:rsidRPr="00B40EAF">
        <w:rPr>
          <w:rFonts w:cs="Arial"/>
          <w:color w:val="000000"/>
        </w:rPr>
        <w:t xml:space="preserve">Specific responsibilities include: </w:t>
      </w:r>
    </w:p>
    <w:p w14:paraId="1977702B" w14:textId="12BC7834" w:rsidR="00232523" w:rsidRPr="00B40EAF" w:rsidRDefault="00232523" w:rsidP="001712DF">
      <w:pPr>
        <w:pStyle w:val="ListParagraph"/>
        <w:numPr>
          <w:ilvl w:val="0"/>
          <w:numId w:val="23"/>
        </w:numPr>
        <w:autoSpaceDE w:val="0"/>
        <w:autoSpaceDN w:val="0"/>
        <w:adjustRightInd w:val="0"/>
        <w:spacing w:after="0" w:line="240" w:lineRule="auto"/>
        <w:rPr>
          <w:rFonts w:cs="Arial"/>
          <w:color w:val="000000"/>
        </w:rPr>
      </w:pPr>
      <w:r w:rsidRPr="00B40EAF">
        <w:rPr>
          <w:rFonts w:cs="Arial"/>
          <w:color w:val="000000"/>
        </w:rPr>
        <w:t>Analyze school staffing to develop a Parent-Student Reunif</w:t>
      </w:r>
      <w:r w:rsidR="00E54B56" w:rsidRPr="00B40EAF">
        <w:rPr>
          <w:rFonts w:cs="Arial"/>
          <w:color w:val="000000"/>
        </w:rPr>
        <w:t>ication Plan, and implement an Incident Action P</w:t>
      </w:r>
      <w:r w:rsidRPr="00B40EAF">
        <w:rPr>
          <w:rFonts w:cs="Arial"/>
          <w:color w:val="000000"/>
        </w:rPr>
        <w:t xml:space="preserve">lan. </w:t>
      </w:r>
    </w:p>
    <w:p w14:paraId="1616E489" w14:textId="689C29E7" w:rsidR="00232523" w:rsidRPr="00B40EAF" w:rsidRDefault="00232523" w:rsidP="001712DF">
      <w:pPr>
        <w:pStyle w:val="ListParagraph"/>
        <w:numPr>
          <w:ilvl w:val="0"/>
          <w:numId w:val="23"/>
        </w:numPr>
        <w:autoSpaceDE w:val="0"/>
        <w:autoSpaceDN w:val="0"/>
        <w:adjustRightInd w:val="0"/>
        <w:spacing w:after="0" w:line="240" w:lineRule="auto"/>
        <w:rPr>
          <w:rFonts w:cs="Arial"/>
          <w:color w:val="000000"/>
        </w:rPr>
      </w:pPr>
      <w:r w:rsidRPr="00B40EAF">
        <w:rPr>
          <w:rFonts w:cs="Arial"/>
          <w:color w:val="000000"/>
        </w:rPr>
        <w:t xml:space="preserve">Monitor site utilities (i.e., electric, gas, water, heat/ventilation/air conditioning) and shut off only if danger exists or directed by Incident Commander, and assist in securing </w:t>
      </w:r>
      <w:r w:rsidR="00E54B56" w:rsidRPr="00B40EAF">
        <w:rPr>
          <w:rFonts w:cs="Arial"/>
          <w:color w:val="000000"/>
        </w:rPr>
        <w:t xml:space="preserve">the </w:t>
      </w:r>
      <w:r w:rsidRPr="00B40EAF">
        <w:rPr>
          <w:rFonts w:cs="Arial"/>
          <w:color w:val="000000"/>
        </w:rPr>
        <w:t xml:space="preserve">facility. </w:t>
      </w:r>
    </w:p>
    <w:p w14:paraId="074A171E" w14:textId="77777777" w:rsidR="00232523" w:rsidRPr="00B40EAF" w:rsidRDefault="00232523" w:rsidP="001712DF">
      <w:pPr>
        <w:pStyle w:val="ListParagraph"/>
        <w:numPr>
          <w:ilvl w:val="0"/>
          <w:numId w:val="23"/>
        </w:numPr>
        <w:autoSpaceDE w:val="0"/>
        <w:autoSpaceDN w:val="0"/>
        <w:adjustRightInd w:val="0"/>
        <w:spacing w:after="0" w:line="240" w:lineRule="auto"/>
        <w:rPr>
          <w:rFonts w:cs="Arial"/>
          <w:color w:val="000000"/>
        </w:rPr>
      </w:pPr>
      <w:r w:rsidRPr="00B40EAF">
        <w:rPr>
          <w:rFonts w:cs="Arial"/>
          <w:color w:val="000000"/>
        </w:rPr>
        <w:t xml:space="preserve">Establish medical triage with staff trained in first aid and CPR, provide and oversee care given to injured persons, distribute supplies, and request additional supplies from the Logistics Section. </w:t>
      </w:r>
    </w:p>
    <w:p w14:paraId="406587FB" w14:textId="153AC3D9" w:rsidR="00232523" w:rsidRPr="00B40EAF" w:rsidRDefault="00E54B56" w:rsidP="001712DF">
      <w:pPr>
        <w:pStyle w:val="ListParagraph"/>
        <w:numPr>
          <w:ilvl w:val="0"/>
          <w:numId w:val="23"/>
        </w:numPr>
        <w:autoSpaceDE w:val="0"/>
        <w:autoSpaceDN w:val="0"/>
        <w:adjustRightInd w:val="0"/>
        <w:spacing w:after="0" w:line="240" w:lineRule="auto"/>
        <w:rPr>
          <w:rFonts w:cs="Arial"/>
          <w:color w:val="000000"/>
        </w:rPr>
      </w:pPr>
      <w:r w:rsidRPr="00B40EAF">
        <w:rPr>
          <w:rFonts w:cs="Arial"/>
          <w:color w:val="000000"/>
        </w:rPr>
        <w:t>Provide</w:t>
      </w:r>
      <w:r w:rsidR="00232523" w:rsidRPr="00B40EAF">
        <w:rPr>
          <w:rFonts w:cs="Arial"/>
          <w:color w:val="000000"/>
        </w:rPr>
        <w:t xml:space="preserve"> access</w:t>
      </w:r>
      <w:r w:rsidRPr="00B40EAF">
        <w:rPr>
          <w:rFonts w:cs="Arial"/>
          <w:color w:val="000000"/>
        </w:rPr>
        <w:t xml:space="preserve"> to</w:t>
      </w:r>
      <w:r w:rsidR="00232523" w:rsidRPr="00B40EAF">
        <w:rPr>
          <w:rFonts w:cs="Arial"/>
          <w:color w:val="000000"/>
        </w:rPr>
        <w:t xml:space="preserve"> psychological first aid services for those in need, and access local/regional providers for ongoing crisis counseling for students, staff, and parents. </w:t>
      </w:r>
    </w:p>
    <w:p w14:paraId="121E76DD" w14:textId="77777777" w:rsidR="00232523" w:rsidRPr="00B40EAF" w:rsidRDefault="00232523" w:rsidP="001712DF">
      <w:pPr>
        <w:pStyle w:val="ListParagraph"/>
        <w:numPr>
          <w:ilvl w:val="0"/>
          <w:numId w:val="23"/>
        </w:numPr>
        <w:autoSpaceDE w:val="0"/>
        <w:autoSpaceDN w:val="0"/>
        <w:adjustRightInd w:val="0"/>
        <w:spacing w:after="0" w:line="240" w:lineRule="auto"/>
        <w:rPr>
          <w:rFonts w:cs="Arial"/>
          <w:color w:val="000000"/>
        </w:rPr>
      </w:pPr>
      <w:r w:rsidRPr="00B40EAF">
        <w:rPr>
          <w:rFonts w:cs="Arial"/>
          <w:color w:val="000000"/>
        </w:rPr>
        <w:lastRenderedPageBreak/>
        <w:t xml:space="preserve">Coordinate the rationed distribution of food and water, establish secondary toilet facilities in the event of water or plumbing failure, and request needed supplies from the Logistics Section. </w:t>
      </w:r>
    </w:p>
    <w:p w14:paraId="5A3EFD92" w14:textId="162725C0" w:rsidR="00B54833" w:rsidRDefault="00A2622C" w:rsidP="00A2622C">
      <w:pPr>
        <w:pStyle w:val="ListParagraph"/>
        <w:numPr>
          <w:ilvl w:val="0"/>
          <w:numId w:val="23"/>
        </w:numPr>
        <w:autoSpaceDE w:val="0"/>
        <w:autoSpaceDN w:val="0"/>
        <w:adjustRightInd w:val="0"/>
        <w:spacing w:after="0" w:line="240" w:lineRule="auto"/>
        <w:rPr>
          <w:rFonts w:cs="Arial"/>
          <w:color w:val="000000"/>
        </w:rPr>
      </w:pPr>
      <w:r w:rsidRPr="00B40EAF">
        <w:rPr>
          <w:rFonts w:cs="Arial"/>
          <w:color w:val="000000"/>
        </w:rPr>
        <w:t>Document all activities.</w:t>
      </w:r>
    </w:p>
    <w:p w14:paraId="41D0C587" w14:textId="77777777" w:rsidR="0057662B" w:rsidRPr="0057662B" w:rsidRDefault="0057662B" w:rsidP="0057662B">
      <w:pPr>
        <w:autoSpaceDE w:val="0"/>
        <w:autoSpaceDN w:val="0"/>
        <w:adjustRightInd w:val="0"/>
        <w:spacing w:after="0" w:line="240" w:lineRule="auto"/>
        <w:ind w:left="540"/>
        <w:rPr>
          <w:rFonts w:cs="Arial"/>
          <w:color w:val="000000"/>
        </w:rPr>
      </w:pPr>
    </w:p>
    <w:p w14:paraId="6346A5B5" w14:textId="525290F0" w:rsidR="00F21871" w:rsidRPr="005C0EC3" w:rsidRDefault="00F21871" w:rsidP="00C6463A">
      <w:pPr>
        <w:autoSpaceDE w:val="0"/>
        <w:autoSpaceDN w:val="0"/>
        <w:adjustRightInd w:val="0"/>
        <w:rPr>
          <w:rFonts w:cs="Arial"/>
          <w:bCs/>
          <w:i/>
          <w:color w:val="000000" w:themeColor="text1"/>
        </w:rPr>
      </w:pPr>
      <w:r w:rsidRPr="005C0EC3">
        <w:rPr>
          <w:rFonts w:cs="Arial"/>
          <w:bCs/>
          <w:i/>
          <w:color w:val="000000" w:themeColor="text1"/>
        </w:rPr>
        <w:t>As needed, Strike Teams described in the following table may be established within the Operations Section:</w:t>
      </w:r>
    </w:p>
    <w:tbl>
      <w:tblPr>
        <w:tblStyle w:val="TableGrid"/>
        <w:tblW w:w="0" w:type="auto"/>
        <w:tblLook w:val="04A0" w:firstRow="1" w:lastRow="0" w:firstColumn="1" w:lastColumn="0" w:noHBand="0" w:noVBand="1"/>
        <w:tblCaption w:val="Strike Team Rolls and Responsibilities"/>
        <w:tblDescription w:val="This table lists the various strike teams that may be involved in a school emergency and provides a brief description of their responsibilities.  "/>
      </w:tblPr>
      <w:tblGrid>
        <w:gridCol w:w="2384"/>
        <w:gridCol w:w="7192"/>
      </w:tblGrid>
      <w:tr w:rsidR="00F80AF0" w:rsidRPr="00B40EAF" w14:paraId="47921D0E" w14:textId="77777777" w:rsidTr="00AD6395">
        <w:trPr>
          <w:tblHeader/>
        </w:trPr>
        <w:tc>
          <w:tcPr>
            <w:tcW w:w="1548" w:type="dxa"/>
          </w:tcPr>
          <w:p w14:paraId="575A6CDF" w14:textId="387F0286" w:rsidR="00F80AF0" w:rsidRPr="00B40EAF" w:rsidRDefault="00F80AF0" w:rsidP="00C6463A">
            <w:pPr>
              <w:autoSpaceDE w:val="0"/>
              <w:autoSpaceDN w:val="0"/>
              <w:adjustRightInd w:val="0"/>
              <w:rPr>
                <w:rFonts w:cs="Arial"/>
                <w:b/>
                <w:bCs/>
                <w:color w:val="000000" w:themeColor="text1"/>
                <w:sz w:val="20"/>
                <w:szCs w:val="20"/>
              </w:rPr>
            </w:pPr>
            <w:r w:rsidRPr="00B40EAF">
              <w:rPr>
                <w:rFonts w:cs="Arial"/>
                <w:b/>
                <w:bCs/>
                <w:color w:val="000000" w:themeColor="text1"/>
                <w:sz w:val="20"/>
                <w:szCs w:val="20"/>
              </w:rPr>
              <w:t>Strike Team</w:t>
            </w:r>
          </w:p>
        </w:tc>
        <w:tc>
          <w:tcPr>
            <w:tcW w:w="8028" w:type="dxa"/>
          </w:tcPr>
          <w:p w14:paraId="430F9349" w14:textId="115CE593" w:rsidR="00F80AF0" w:rsidRPr="00B40EAF" w:rsidRDefault="00F80AF0" w:rsidP="00C6463A">
            <w:pPr>
              <w:autoSpaceDE w:val="0"/>
              <w:autoSpaceDN w:val="0"/>
              <w:adjustRightInd w:val="0"/>
              <w:rPr>
                <w:rFonts w:cs="Arial"/>
                <w:b/>
                <w:bCs/>
                <w:color w:val="000000" w:themeColor="text1"/>
                <w:sz w:val="20"/>
                <w:szCs w:val="20"/>
              </w:rPr>
            </w:pPr>
            <w:r w:rsidRPr="00B40EAF">
              <w:rPr>
                <w:rFonts w:cs="Arial"/>
                <w:b/>
                <w:bCs/>
                <w:color w:val="000000" w:themeColor="text1"/>
                <w:sz w:val="20"/>
                <w:szCs w:val="20"/>
              </w:rPr>
              <w:t>Potential Responsibilities</w:t>
            </w:r>
          </w:p>
        </w:tc>
      </w:tr>
      <w:tr w:rsidR="00F80AF0" w:rsidRPr="00B40EAF" w14:paraId="73A32B72" w14:textId="77777777" w:rsidTr="00F80AF0">
        <w:tc>
          <w:tcPr>
            <w:tcW w:w="1548" w:type="dxa"/>
          </w:tcPr>
          <w:p w14:paraId="4B716B24" w14:textId="52D65EA6" w:rsidR="00F80AF0" w:rsidRPr="00B40EAF" w:rsidRDefault="00F80AF0" w:rsidP="00C6463A">
            <w:pPr>
              <w:autoSpaceDE w:val="0"/>
              <w:autoSpaceDN w:val="0"/>
              <w:adjustRightInd w:val="0"/>
              <w:rPr>
                <w:rFonts w:cs="Arial"/>
                <w:bCs/>
                <w:color w:val="000000" w:themeColor="text1"/>
                <w:sz w:val="20"/>
                <w:szCs w:val="20"/>
              </w:rPr>
            </w:pPr>
            <w:r w:rsidRPr="00B40EAF">
              <w:rPr>
                <w:rFonts w:cs="Arial"/>
                <w:bCs/>
                <w:color w:val="000000" w:themeColor="text1"/>
                <w:sz w:val="20"/>
                <w:szCs w:val="20"/>
              </w:rPr>
              <w:t>Search and Rescue Team</w:t>
            </w:r>
          </w:p>
        </w:tc>
        <w:tc>
          <w:tcPr>
            <w:tcW w:w="8028" w:type="dxa"/>
          </w:tcPr>
          <w:p w14:paraId="6A699BEE" w14:textId="77777777" w:rsidR="00F80AF0" w:rsidRPr="00B40EAF" w:rsidRDefault="00F80AF0" w:rsidP="00C6463A">
            <w:pPr>
              <w:autoSpaceDE w:val="0"/>
              <w:autoSpaceDN w:val="0"/>
              <w:adjustRightInd w:val="0"/>
              <w:rPr>
                <w:rFonts w:cs="Arial"/>
                <w:bCs/>
                <w:color w:val="000000" w:themeColor="text1"/>
                <w:sz w:val="20"/>
                <w:szCs w:val="20"/>
              </w:rPr>
            </w:pPr>
            <w:r w:rsidRPr="00B40EAF">
              <w:rPr>
                <w:rFonts w:cs="Arial"/>
                <w:bCs/>
                <w:color w:val="000000" w:themeColor="text1"/>
                <w:sz w:val="20"/>
                <w:szCs w:val="20"/>
              </w:rPr>
              <w:t>Search and Rescue Teams search the entire school facility, entering only after they have checked for signs of structural damage and determined that it is safe to enter.  SR Teams are responsible for ensuring that all students and staff evacuate the building, or it is unsafe to move an individual, that their location is documented so professional responders can locate them easily and extricate them. Other responsibilities include:</w:t>
            </w:r>
          </w:p>
          <w:p w14:paraId="1F615365" w14:textId="77777777" w:rsidR="00F80AF0" w:rsidRPr="00B40EAF" w:rsidRDefault="00F80AF0" w:rsidP="001712DF">
            <w:pPr>
              <w:pStyle w:val="ListParagraph"/>
              <w:numPr>
                <w:ilvl w:val="0"/>
                <w:numId w:val="41"/>
              </w:numPr>
              <w:autoSpaceDE w:val="0"/>
              <w:autoSpaceDN w:val="0"/>
              <w:adjustRightInd w:val="0"/>
              <w:rPr>
                <w:rFonts w:cs="Arial"/>
                <w:bCs/>
                <w:color w:val="000000" w:themeColor="text1"/>
                <w:sz w:val="20"/>
                <w:szCs w:val="20"/>
              </w:rPr>
            </w:pPr>
            <w:r w:rsidRPr="00B40EAF">
              <w:rPr>
                <w:rFonts w:cs="Arial"/>
                <w:bCs/>
                <w:color w:val="000000" w:themeColor="text1"/>
                <w:sz w:val="20"/>
                <w:szCs w:val="20"/>
              </w:rPr>
              <w:t>Identifying and marking unsafe areas</w:t>
            </w:r>
          </w:p>
          <w:p w14:paraId="01BBFFC1" w14:textId="77777777" w:rsidR="00F80AF0" w:rsidRPr="00B40EAF" w:rsidRDefault="00F80AF0" w:rsidP="001712DF">
            <w:pPr>
              <w:pStyle w:val="ListParagraph"/>
              <w:numPr>
                <w:ilvl w:val="0"/>
                <w:numId w:val="41"/>
              </w:numPr>
              <w:autoSpaceDE w:val="0"/>
              <w:autoSpaceDN w:val="0"/>
              <w:adjustRightInd w:val="0"/>
              <w:rPr>
                <w:rFonts w:cs="Arial"/>
                <w:bCs/>
                <w:color w:val="000000" w:themeColor="text1"/>
                <w:sz w:val="20"/>
                <w:szCs w:val="20"/>
              </w:rPr>
            </w:pPr>
            <w:r w:rsidRPr="00B40EAF">
              <w:rPr>
                <w:rFonts w:cs="Arial"/>
                <w:bCs/>
                <w:color w:val="000000" w:themeColor="text1"/>
                <w:sz w:val="20"/>
                <w:szCs w:val="20"/>
              </w:rPr>
              <w:t>Conducting initial damage assessment</w:t>
            </w:r>
          </w:p>
          <w:p w14:paraId="592821BD" w14:textId="0D4208FC" w:rsidR="00F80AF0" w:rsidRPr="00B40EAF" w:rsidRDefault="00F80AF0" w:rsidP="001712DF">
            <w:pPr>
              <w:pStyle w:val="ListParagraph"/>
              <w:numPr>
                <w:ilvl w:val="0"/>
                <w:numId w:val="41"/>
              </w:numPr>
              <w:autoSpaceDE w:val="0"/>
              <w:autoSpaceDN w:val="0"/>
              <w:adjustRightInd w:val="0"/>
              <w:rPr>
                <w:rFonts w:cs="Arial"/>
                <w:bCs/>
                <w:color w:val="000000" w:themeColor="text1"/>
                <w:sz w:val="20"/>
                <w:szCs w:val="20"/>
              </w:rPr>
            </w:pPr>
            <w:r w:rsidRPr="00B40EAF">
              <w:rPr>
                <w:rFonts w:cs="Arial"/>
                <w:bCs/>
                <w:color w:val="000000" w:themeColor="text1"/>
                <w:sz w:val="20"/>
                <w:szCs w:val="20"/>
              </w:rPr>
              <w:t>Obtaining injury and missing student reports from teachers</w:t>
            </w:r>
          </w:p>
        </w:tc>
      </w:tr>
      <w:tr w:rsidR="00F80AF0" w:rsidRPr="00B40EAF" w14:paraId="1B093060" w14:textId="77777777" w:rsidTr="00F80AF0">
        <w:tc>
          <w:tcPr>
            <w:tcW w:w="1548" w:type="dxa"/>
          </w:tcPr>
          <w:p w14:paraId="55C6A1CF" w14:textId="244F321B" w:rsidR="00F80AF0" w:rsidRPr="00B40EAF" w:rsidRDefault="00F80AF0" w:rsidP="00C6463A">
            <w:pPr>
              <w:autoSpaceDE w:val="0"/>
              <w:autoSpaceDN w:val="0"/>
              <w:adjustRightInd w:val="0"/>
              <w:rPr>
                <w:rFonts w:cs="Arial"/>
                <w:bCs/>
                <w:color w:val="000000" w:themeColor="text1"/>
                <w:sz w:val="20"/>
                <w:szCs w:val="20"/>
              </w:rPr>
            </w:pPr>
            <w:r w:rsidRPr="00B40EAF">
              <w:rPr>
                <w:rFonts w:cs="Arial"/>
                <w:bCs/>
                <w:color w:val="000000" w:themeColor="text1"/>
                <w:sz w:val="20"/>
                <w:szCs w:val="20"/>
              </w:rPr>
              <w:t>First Aid Team</w:t>
            </w:r>
          </w:p>
        </w:tc>
        <w:tc>
          <w:tcPr>
            <w:tcW w:w="8028" w:type="dxa"/>
          </w:tcPr>
          <w:p w14:paraId="32E09381" w14:textId="77777777" w:rsidR="00F80AF0" w:rsidRPr="00B40EAF" w:rsidRDefault="005D66BD" w:rsidP="00C6463A">
            <w:pPr>
              <w:autoSpaceDE w:val="0"/>
              <w:autoSpaceDN w:val="0"/>
              <w:adjustRightInd w:val="0"/>
              <w:rPr>
                <w:rFonts w:cs="Arial"/>
                <w:bCs/>
                <w:color w:val="000000" w:themeColor="text1"/>
                <w:sz w:val="20"/>
                <w:szCs w:val="20"/>
              </w:rPr>
            </w:pPr>
            <w:r w:rsidRPr="00B40EAF">
              <w:rPr>
                <w:rFonts w:cs="Arial"/>
                <w:bCs/>
                <w:color w:val="000000" w:themeColor="text1"/>
                <w:sz w:val="20"/>
                <w:szCs w:val="20"/>
              </w:rPr>
              <w:t>First Aid Teams provide triage, treatment, and psychological first aid services. Other responsibilities of the First Aid Team include:</w:t>
            </w:r>
          </w:p>
          <w:p w14:paraId="0F0ABE08" w14:textId="77777777" w:rsidR="005D66BD" w:rsidRPr="00B40EAF" w:rsidRDefault="005D66BD" w:rsidP="001712DF">
            <w:pPr>
              <w:pStyle w:val="ListParagraph"/>
              <w:numPr>
                <w:ilvl w:val="0"/>
                <w:numId w:val="42"/>
              </w:numPr>
              <w:autoSpaceDE w:val="0"/>
              <w:autoSpaceDN w:val="0"/>
              <w:adjustRightInd w:val="0"/>
              <w:rPr>
                <w:rFonts w:cs="Arial"/>
                <w:bCs/>
                <w:color w:val="000000" w:themeColor="text1"/>
                <w:sz w:val="20"/>
                <w:szCs w:val="20"/>
              </w:rPr>
            </w:pPr>
            <w:r w:rsidRPr="00B40EAF">
              <w:rPr>
                <w:rFonts w:cs="Arial"/>
                <w:bCs/>
                <w:color w:val="000000" w:themeColor="text1"/>
                <w:sz w:val="20"/>
                <w:szCs w:val="20"/>
              </w:rPr>
              <w:t>Setting up first aid stations for students</w:t>
            </w:r>
          </w:p>
          <w:p w14:paraId="7DEED87F" w14:textId="77777777" w:rsidR="005D66BD" w:rsidRPr="00B40EAF" w:rsidRDefault="00F14637" w:rsidP="001712DF">
            <w:pPr>
              <w:pStyle w:val="ListParagraph"/>
              <w:numPr>
                <w:ilvl w:val="0"/>
                <w:numId w:val="42"/>
              </w:numPr>
              <w:autoSpaceDE w:val="0"/>
              <w:autoSpaceDN w:val="0"/>
              <w:adjustRightInd w:val="0"/>
              <w:rPr>
                <w:rFonts w:cs="Arial"/>
                <w:bCs/>
                <w:color w:val="000000" w:themeColor="text1"/>
                <w:sz w:val="20"/>
                <w:szCs w:val="20"/>
              </w:rPr>
            </w:pPr>
            <w:r w:rsidRPr="00B40EAF">
              <w:rPr>
                <w:rFonts w:cs="Arial"/>
                <w:bCs/>
                <w:color w:val="000000" w:themeColor="text1"/>
                <w:sz w:val="20"/>
                <w:szCs w:val="20"/>
              </w:rPr>
              <w:t>Assessing and treating injuries</w:t>
            </w:r>
          </w:p>
          <w:p w14:paraId="1573755A" w14:textId="77777777" w:rsidR="00F14637" w:rsidRPr="00B40EAF" w:rsidRDefault="00F14637" w:rsidP="001712DF">
            <w:pPr>
              <w:pStyle w:val="ListParagraph"/>
              <w:numPr>
                <w:ilvl w:val="0"/>
                <w:numId w:val="42"/>
              </w:numPr>
              <w:autoSpaceDE w:val="0"/>
              <w:autoSpaceDN w:val="0"/>
              <w:adjustRightInd w:val="0"/>
              <w:rPr>
                <w:rFonts w:cs="Arial"/>
                <w:bCs/>
                <w:color w:val="000000" w:themeColor="text1"/>
                <w:sz w:val="20"/>
                <w:szCs w:val="20"/>
              </w:rPr>
            </w:pPr>
            <w:r w:rsidRPr="00B40EAF">
              <w:rPr>
                <w:rFonts w:cs="Arial"/>
                <w:bCs/>
                <w:color w:val="000000" w:themeColor="text1"/>
                <w:sz w:val="20"/>
                <w:szCs w:val="20"/>
              </w:rPr>
              <w:t>Completing the master injury report</w:t>
            </w:r>
          </w:p>
          <w:p w14:paraId="403A6388" w14:textId="77777777" w:rsidR="00F14637" w:rsidRPr="00B40EAF" w:rsidRDefault="00F14637" w:rsidP="00F14637">
            <w:pPr>
              <w:autoSpaceDE w:val="0"/>
              <w:autoSpaceDN w:val="0"/>
              <w:adjustRightInd w:val="0"/>
              <w:rPr>
                <w:rFonts w:cs="Arial"/>
                <w:bCs/>
                <w:color w:val="000000" w:themeColor="text1"/>
                <w:sz w:val="20"/>
                <w:szCs w:val="20"/>
              </w:rPr>
            </w:pPr>
            <w:r w:rsidRPr="00B40EAF">
              <w:rPr>
                <w:rFonts w:cs="Arial"/>
                <w:bCs/>
                <w:color w:val="000000" w:themeColor="text1"/>
                <w:sz w:val="20"/>
                <w:szCs w:val="20"/>
              </w:rPr>
              <w:t xml:space="preserve">Note: The Logistics Section provides first aid to responders.  This team is dedicated to students, faculty, staff, or visitors. </w:t>
            </w:r>
          </w:p>
        </w:tc>
      </w:tr>
      <w:tr w:rsidR="00F80AF0" w:rsidRPr="00B40EAF" w14:paraId="181599C4" w14:textId="77777777" w:rsidTr="00F80AF0">
        <w:tc>
          <w:tcPr>
            <w:tcW w:w="1548" w:type="dxa"/>
          </w:tcPr>
          <w:p w14:paraId="4A918FCB" w14:textId="0969BCCA" w:rsidR="00F80AF0" w:rsidRPr="00B40EAF" w:rsidRDefault="00F80AF0" w:rsidP="00C6463A">
            <w:pPr>
              <w:autoSpaceDE w:val="0"/>
              <w:autoSpaceDN w:val="0"/>
              <w:adjustRightInd w:val="0"/>
              <w:rPr>
                <w:rFonts w:cs="Arial"/>
                <w:bCs/>
                <w:color w:val="000000" w:themeColor="text1"/>
                <w:sz w:val="20"/>
                <w:szCs w:val="20"/>
              </w:rPr>
            </w:pPr>
            <w:r w:rsidRPr="00B40EAF">
              <w:rPr>
                <w:rFonts w:cs="Arial"/>
                <w:bCs/>
                <w:color w:val="000000" w:themeColor="text1"/>
                <w:sz w:val="20"/>
                <w:szCs w:val="20"/>
              </w:rPr>
              <w:t>Evacuation/Shelter/Care Team</w:t>
            </w:r>
          </w:p>
        </w:tc>
        <w:tc>
          <w:tcPr>
            <w:tcW w:w="8028" w:type="dxa"/>
          </w:tcPr>
          <w:p w14:paraId="18856D7C" w14:textId="77777777" w:rsidR="00F80AF0" w:rsidRPr="00B40EAF" w:rsidRDefault="00F14637" w:rsidP="00C6463A">
            <w:pPr>
              <w:autoSpaceDE w:val="0"/>
              <w:autoSpaceDN w:val="0"/>
              <w:adjustRightInd w:val="0"/>
              <w:rPr>
                <w:rFonts w:cs="Arial"/>
                <w:bCs/>
                <w:color w:val="000000" w:themeColor="text1"/>
                <w:sz w:val="20"/>
                <w:szCs w:val="20"/>
              </w:rPr>
            </w:pPr>
            <w:r w:rsidRPr="00B40EAF">
              <w:rPr>
                <w:rFonts w:cs="Arial"/>
                <w:bCs/>
                <w:color w:val="000000" w:themeColor="text1"/>
                <w:sz w:val="20"/>
                <w:szCs w:val="20"/>
              </w:rPr>
              <w:t>Evacuation, shelter, and student care includes accounting for students, protection from weather, providing for sanitation needs, and providing food and water. Other responsibilities include:</w:t>
            </w:r>
          </w:p>
          <w:p w14:paraId="0FA5320B" w14:textId="332763B0" w:rsidR="00F14637" w:rsidRPr="00B40EAF" w:rsidRDefault="00F14637" w:rsidP="001712DF">
            <w:pPr>
              <w:pStyle w:val="ListParagraph"/>
              <w:numPr>
                <w:ilvl w:val="0"/>
                <w:numId w:val="43"/>
              </w:numPr>
              <w:autoSpaceDE w:val="0"/>
              <w:autoSpaceDN w:val="0"/>
              <w:adjustRightInd w:val="0"/>
              <w:rPr>
                <w:rFonts w:cs="Arial"/>
                <w:bCs/>
                <w:color w:val="000000" w:themeColor="text1"/>
                <w:sz w:val="20"/>
                <w:szCs w:val="20"/>
              </w:rPr>
            </w:pPr>
            <w:r w:rsidRPr="00B40EAF">
              <w:rPr>
                <w:rFonts w:cs="Arial"/>
                <w:bCs/>
                <w:color w:val="000000" w:themeColor="text1"/>
                <w:sz w:val="20"/>
                <w:szCs w:val="20"/>
              </w:rPr>
              <w:t>Accounting for the whereabouts of all students, staff, and volunteers</w:t>
            </w:r>
          </w:p>
          <w:p w14:paraId="1D042C50" w14:textId="63B66D0D" w:rsidR="00F14637" w:rsidRPr="00B40EAF" w:rsidRDefault="00F14637" w:rsidP="001712DF">
            <w:pPr>
              <w:pStyle w:val="ListParagraph"/>
              <w:numPr>
                <w:ilvl w:val="0"/>
                <w:numId w:val="43"/>
              </w:numPr>
              <w:autoSpaceDE w:val="0"/>
              <w:autoSpaceDN w:val="0"/>
              <w:adjustRightInd w:val="0"/>
              <w:rPr>
                <w:rFonts w:cs="Arial"/>
                <w:bCs/>
                <w:color w:val="000000" w:themeColor="text1"/>
                <w:sz w:val="20"/>
                <w:szCs w:val="20"/>
              </w:rPr>
            </w:pPr>
            <w:r w:rsidRPr="00B40EAF">
              <w:rPr>
                <w:rFonts w:cs="Arial"/>
                <w:bCs/>
                <w:color w:val="000000" w:themeColor="text1"/>
                <w:sz w:val="20"/>
                <w:szCs w:val="20"/>
              </w:rPr>
              <w:t>Setting up a secure assembly area</w:t>
            </w:r>
          </w:p>
          <w:p w14:paraId="68828554" w14:textId="77777777" w:rsidR="00F14637" w:rsidRPr="00B40EAF" w:rsidRDefault="00F14637" w:rsidP="001712DF">
            <w:pPr>
              <w:pStyle w:val="ListParagraph"/>
              <w:numPr>
                <w:ilvl w:val="0"/>
                <w:numId w:val="43"/>
              </w:numPr>
              <w:autoSpaceDE w:val="0"/>
              <w:autoSpaceDN w:val="0"/>
              <w:adjustRightInd w:val="0"/>
              <w:rPr>
                <w:rFonts w:cs="Arial"/>
                <w:bCs/>
                <w:color w:val="000000" w:themeColor="text1"/>
                <w:sz w:val="20"/>
                <w:szCs w:val="20"/>
              </w:rPr>
            </w:pPr>
            <w:r w:rsidRPr="00B40EAF">
              <w:rPr>
                <w:rFonts w:cs="Arial"/>
                <w:bCs/>
                <w:color w:val="000000" w:themeColor="text1"/>
                <w:sz w:val="20"/>
                <w:szCs w:val="20"/>
              </w:rPr>
              <w:t>Managing sheltering and sanitation operations</w:t>
            </w:r>
          </w:p>
          <w:p w14:paraId="6440FC93" w14:textId="77777777" w:rsidR="00F14637" w:rsidRPr="00B40EAF" w:rsidRDefault="00F14637" w:rsidP="001712DF">
            <w:pPr>
              <w:pStyle w:val="ListParagraph"/>
              <w:numPr>
                <w:ilvl w:val="0"/>
                <w:numId w:val="43"/>
              </w:numPr>
              <w:autoSpaceDE w:val="0"/>
              <w:autoSpaceDN w:val="0"/>
              <w:adjustRightInd w:val="0"/>
              <w:rPr>
                <w:rFonts w:cs="Arial"/>
                <w:bCs/>
                <w:color w:val="000000" w:themeColor="text1"/>
                <w:sz w:val="20"/>
                <w:szCs w:val="20"/>
              </w:rPr>
            </w:pPr>
            <w:r w:rsidRPr="00B40EAF">
              <w:rPr>
                <w:rFonts w:cs="Arial"/>
                <w:bCs/>
                <w:color w:val="000000" w:themeColor="text1"/>
                <w:sz w:val="20"/>
                <w:szCs w:val="20"/>
              </w:rPr>
              <w:t>Managing student feeding and hydration</w:t>
            </w:r>
          </w:p>
          <w:p w14:paraId="5E0DBD95" w14:textId="77777777" w:rsidR="00F14637" w:rsidRPr="00B40EAF" w:rsidRDefault="00F14637" w:rsidP="001712DF">
            <w:pPr>
              <w:pStyle w:val="ListParagraph"/>
              <w:numPr>
                <w:ilvl w:val="0"/>
                <w:numId w:val="43"/>
              </w:numPr>
              <w:autoSpaceDE w:val="0"/>
              <w:autoSpaceDN w:val="0"/>
              <w:adjustRightInd w:val="0"/>
              <w:rPr>
                <w:rFonts w:cs="Arial"/>
                <w:bCs/>
                <w:color w:val="000000" w:themeColor="text1"/>
                <w:sz w:val="20"/>
                <w:szCs w:val="20"/>
              </w:rPr>
            </w:pPr>
            <w:r w:rsidRPr="00B40EAF">
              <w:rPr>
                <w:rFonts w:cs="Arial"/>
                <w:bCs/>
                <w:color w:val="000000" w:themeColor="text1"/>
                <w:sz w:val="20"/>
                <w:szCs w:val="20"/>
              </w:rPr>
              <w:t>Coordinating with the Student Release Team</w:t>
            </w:r>
          </w:p>
          <w:p w14:paraId="4D462C12" w14:textId="6610B48F" w:rsidR="00F14637" w:rsidRPr="00B40EAF" w:rsidRDefault="00F14637" w:rsidP="001712DF">
            <w:pPr>
              <w:pStyle w:val="ListParagraph"/>
              <w:numPr>
                <w:ilvl w:val="0"/>
                <w:numId w:val="43"/>
              </w:numPr>
              <w:autoSpaceDE w:val="0"/>
              <w:autoSpaceDN w:val="0"/>
              <w:adjustRightInd w:val="0"/>
              <w:rPr>
                <w:rFonts w:cs="Arial"/>
                <w:bCs/>
                <w:color w:val="000000" w:themeColor="text1"/>
                <w:sz w:val="20"/>
                <w:szCs w:val="20"/>
              </w:rPr>
            </w:pPr>
            <w:r w:rsidRPr="00B40EAF">
              <w:rPr>
                <w:rFonts w:cs="Arial"/>
                <w:bCs/>
                <w:color w:val="000000" w:themeColor="text1"/>
                <w:sz w:val="20"/>
                <w:szCs w:val="20"/>
              </w:rPr>
              <w:t>Coordin</w:t>
            </w:r>
            <w:r w:rsidR="0057662B">
              <w:rPr>
                <w:rFonts w:cs="Arial"/>
                <w:bCs/>
                <w:color w:val="000000" w:themeColor="text1"/>
                <w:sz w:val="20"/>
                <w:szCs w:val="20"/>
              </w:rPr>
              <w:t>ating with the Logistics to secure</w:t>
            </w:r>
            <w:r w:rsidRPr="00B40EAF">
              <w:rPr>
                <w:rFonts w:cs="Arial"/>
                <w:bCs/>
                <w:color w:val="000000" w:themeColor="text1"/>
                <w:sz w:val="20"/>
                <w:szCs w:val="20"/>
              </w:rPr>
              <w:t xml:space="preserve"> space and supplies</w:t>
            </w:r>
          </w:p>
        </w:tc>
      </w:tr>
      <w:tr w:rsidR="00F80AF0" w:rsidRPr="00B40EAF" w14:paraId="12405C8A" w14:textId="77777777" w:rsidTr="00F80AF0">
        <w:tc>
          <w:tcPr>
            <w:tcW w:w="1548" w:type="dxa"/>
          </w:tcPr>
          <w:p w14:paraId="0FB8A4E9" w14:textId="502EF58A" w:rsidR="00F80AF0" w:rsidRPr="00B40EAF" w:rsidRDefault="00F80AF0" w:rsidP="00C6463A">
            <w:pPr>
              <w:autoSpaceDE w:val="0"/>
              <w:autoSpaceDN w:val="0"/>
              <w:adjustRightInd w:val="0"/>
              <w:rPr>
                <w:rFonts w:cs="Arial"/>
                <w:bCs/>
                <w:color w:val="000000" w:themeColor="text1"/>
                <w:sz w:val="20"/>
                <w:szCs w:val="20"/>
              </w:rPr>
            </w:pPr>
            <w:r w:rsidRPr="00B40EAF">
              <w:rPr>
                <w:rFonts w:cs="Arial"/>
                <w:bCs/>
                <w:color w:val="000000" w:themeColor="text1"/>
                <w:sz w:val="20"/>
                <w:szCs w:val="20"/>
              </w:rPr>
              <w:t>Facility Security Response Team</w:t>
            </w:r>
          </w:p>
        </w:tc>
        <w:tc>
          <w:tcPr>
            <w:tcW w:w="8028" w:type="dxa"/>
          </w:tcPr>
          <w:p w14:paraId="7F289D33" w14:textId="77777777" w:rsidR="00F80AF0" w:rsidRPr="00B40EAF" w:rsidRDefault="00B54833" w:rsidP="00C6463A">
            <w:pPr>
              <w:autoSpaceDE w:val="0"/>
              <w:autoSpaceDN w:val="0"/>
              <w:adjustRightInd w:val="0"/>
              <w:rPr>
                <w:rFonts w:cs="Arial"/>
                <w:bCs/>
                <w:color w:val="000000" w:themeColor="text1"/>
                <w:sz w:val="20"/>
                <w:szCs w:val="20"/>
              </w:rPr>
            </w:pPr>
            <w:r w:rsidRPr="00B40EAF">
              <w:rPr>
                <w:rFonts w:cs="Arial"/>
                <w:bCs/>
                <w:color w:val="000000" w:themeColor="text1"/>
                <w:sz w:val="20"/>
                <w:szCs w:val="20"/>
              </w:rPr>
              <w:t>The Facility Security and Response Team is responsible for:</w:t>
            </w:r>
          </w:p>
          <w:p w14:paraId="348C4DD1" w14:textId="77777777" w:rsidR="00B54833" w:rsidRPr="00B40EAF" w:rsidRDefault="00B54833" w:rsidP="001712DF">
            <w:pPr>
              <w:pStyle w:val="ListParagraph"/>
              <w:numPr>
                <w:ilvl w:val="0"/>
                <w:numId w:val="44"/>
              </w:numPr>
              <w:autoSpaceDE w:val="0"/>
              <w:autoSpaceDN w:val="0"/>
              <w:adjustRightInd w:val="0"/>
              <w:rPr>
                <w:rFonts w:cs="Arial"/>
                <w:bCs/>
                <w:color w:val="000000" w:themeColor="text1"/>
                <w:sz w:val="20"/>
                <w:szCs w:val="20"/>
              </w:rPr>
            </w:pPr>
            <w:r w:rsidRPr="00B40EAF">
              <w:rPr>
                <w:rFonts w:cs="Arial"/>
                <w:bCs/>
                <w:color w:val="000000" w:themeColor="text1"/>
                <w:sz w:val="20"/>
                <w:szCs w:val="20"/>
              </w:rPr>
              <w:t>Locating all utilities and turning them off, if necessary</w:t>
            </w:r>
          </w:p>
          <w:p w14:paraId="7DC43EEA" w14:textId="77777777" w:rsidR="00B54833" w:rsidRPr="00B40EAF" w:rsidRDefault="00B54833" w:rsidP="001712DF">
            <w:pPr>
              <w:pStyle w:val="ListParagraph"/>
              <w:numPr>
                <w:ilvl w:val="0"/>
                <w:numId w:val="44"/>
              </w:numPr>
              <w:autoSpaceDE w:val="0"/>
              <w:autoSpaceDN w:val="0"/>
              <w:adjustRightInd w:val="0"/>
              <w:rPr>
                <w:rFonts w:cs="Arial"/>
                <w:bCs/>
                <w:color w:val="000000" w:themeColor="text1"/>
                <w:sz w:val="20"/>
                <w:szCs w:val="20"/>
              </w:rPr>
            </w:pPr>
            <w:r w:rsidRPr="00B40EAF">
              <w:rPr>
                <w:rFonts w:cs="Arial"/>
                <w:bCs/>
                <w:color w:val="000000" w:themeColor="text1"/>
                <w:sz w:val="20"/>
                <w:szCs w:val="20"/>
              </w:rPr>
              <w:t>Securing and isolating fire/hazmat</w:t>
            </w:r>
          </w:p>
          <w:p w14:paraId="7EC3DD31" w14:textId="77777777" w:rsidR="00B54833" w:rsidRPr="00B40EAF" w:rsidRDefault="00B54833" w:rsidP="001712DF">
            <w:pPr>
              <w:pStyle w:val="ListParagraph"/>
              <w:numPr>
                <w:ilvl w:val="0"/>
                <w:numId w:val="44"/>
              </w:numPr>
              <w:autoSpaceDE w:val="0"/>
              <w:autoSpaceDN w:val="0"/>
              <w:adjustRightInd w:val="0"/>
              <w:rPr>
                <w:rFonts w:cs="Arial"/>
                <w:bCs/>
                <w:color w:val="000000" w:themeColor="text1"/>
                <w:sz w:val="20"/>
                <w:szCs w:val="20"/>
              </w:rPr>
            </w:pPr>
            <w:r w:rsidRPr="00B40EAF">
              <w:rPr>
                <w:rFonts w:cs="Arial"/>
                <w:bCs/>
                <w:color w:val="000000" w:themeColor="text1"/>
                <w:sz w:val="20"/>
                <w:szCs w:val="20"/>
              </w:rPr>
              <w:t>Assessing and notifying officials of fire/hazmat</w:t>
            </w:r>
          </w:p>
          <w:p w14:paraId="399B34AB" w14:textId="7A47828F" w:rsidR="00B54833" w:rsidRPr="00B40EAF" w:rsidRDefault="00B54833" w:rsidP="001712DF">
            <w:pPr>
              <w:pStyle w:val="ListParagraph"/>
              <w:numPr>
                <w:ilvl w:val="0"/>
                <w:numId w:val="44"/>
              </w:numPr>
              <w:autoSpaceDE w:val="0"/>
              <w:autoSpaceDN w:val="0"/>
              <w:adjustRightInd w:val="0"/>
              <w:rPr>
                <w:rFonts w:cs="Arial"/>
                <w:bCs/>
                <w:color w:val="000000" w:themeColor="text1"/>
                <w:sz w:val="20"/>
                <w:szCs w:val="20"/>
              </w:rPr>
            </w:pPr>
            <w:r w:rsidRPr="00B40EAF">
              <w:rPr>
                <w:rFonts w:cs="Arial"/>
                <w:bCs/>
                <w:color w:val="000000" w:themeColor="text1"/>
                <w:sz w:val="20"/>
                <w:szCs w:val="20"/>
              </w:rPr>
              <w:t>Conducting perimeter control</w:t>
            </w:r>
          </w:p>
        </w:tc>
      </w:tr>
      <w:tr w:rsidR="00F80AF0" w:rsidRPr="00B40EAF" w14:paraId="35EF4D8E" w14:textId="77777777" w:rsidTr="00F80AF0">
        <w:tc>
          <w:tcPr>
            <w:tcW w:w="1548" w:type="dxa"/>
          </w:tcPr>
          <w:p w14:paraId="4A2ADA7F" w14:textId="3B099936" w:rsidR="00F80AF0" w:rsidRPr="00B40EAF" w:rsidRDefault="00F80AF0" w:rsidP="00C6463A">
            <w:pPr>
              <w:autoSpaceDE w:val="0"/>
              <w:autoSpaceDN w:val="0"/>
              <w:adjustRightInd w:val="0"/>
              <w:rPr>
                <w:rFonts w:cs="Arial"/>
                <w:bCs/>
                <w:color w:val="000000" w:themeColor="text1"/>
                <w:sz w:val="20"/>
                <w:szCs w:val="20"/>
              </w:rPr>
            </w:pPr>
            <w:r w:rsidRPr="00B40EAF">
              <w:rPr>
                <w:rFonts w:cs="Arial"/>
                <w:bCs/>
                <w:color w:val="000000" w:themeColor="text1"/>
                <w:sz w:val="20"/>
                <w:szCs w:val="20"/>
              </w:rPr>
              <w:t>Psychological and Emotional Support Team</w:t>
            </w:r>
          </w:p>
        </w:tc>
        <w:tc>
          <w:tcPr>
            <w:tcW w:w="8028" w:type="dxa"/>
          </w:tcPr>
          <w:p w14:paraId="3D92B915" w14:textId="77777777" w:rsidR="00F80AF0" w:rsidRPr="00B40EAF" w:rsidRDefault="00B54833" w:rsidP="00C6463A">
            <w:pPr>
              <w:autoSpaceDE w:val="0"/>
              <w:autoSpaceDN w:val="0"/>
              <w:adjustRightInd w:val="0"/>
              <w:rPr>
                <w:rFonts w:cs="Arial"/>
                <w:bCs/>
                <w:color w:val="000000" w:themeColor="text1"/>
                <w:sz w:val="20"/>
                <w:szCs w:val="20"/>
              </w:rPr>
            </w:pPr>
            <w:r w:rsidRPr="00B40EAF">
              <w:rPr>
                <w:rFonts w:cs="Arial"/>
                <w:bCs/>
                <w:color w:val="000000" w:themeColor="text1"/>
                <w:sz w:val="20"/>
                <w:szCs w:val="20"/>
              </w:rPr>
              <w:t>The Psychological and Emotional Recovery Team is responsible for:</w:t>
            </w:r>
          </w:p>
          <w:p w14:paraId="7A7805D8" w14:textId="77777777" w:rsidR="00B54833" w:rsidRPr="00B40EAF" w:rsidRDefault="00B54833" w:rsidP="001712DF">
            <w:pPr>
              <w:pStyle w:val="ListParagraph"/>
              <w:numPr>
                <w:ilvl w:val="0"/>
                <w:numId w:val="45"/>
              </w:numPr>
              <w:autoSpaceDE w:val="0"/>
              <w:autoSpaceDN w:val="0"/>
              <w:adjustRightInd w:val="0"/>
              <w:rPr>
                <w:rFonts w:cs="Arial"/>
                <w:bCs/>
                <w:color w:val="000000" w:themeColor="text1"/>
                <w:sz w:val="20"/>
                <w:szCs w:val="20"/>
              </w:rPr>
            </w:pPr>
            <w:r w:rsidRPr="00B40EAF">
              <w:rPr>
                <w:rFonts w:cs="Arial"/>
                <w:bCs/>
                <w:color w:val="000000" w:themeColor="text1"/>
                <w:sz w:val="20"/>
                <w:szCs w:val="20"/>
              </w:rPr>
              <w:t>Assessing need for onsite mental health support</w:t>
            </w:r>
          </w:p>
          <w:p w14:paraId="3599AA33" w14:textId="77777777" w:rsidR="00B54833" w:rsidRPr="00B40EAF" w:rsidRDefault="00B54833" w:rsidP="001712DF">
            <w:pPr>
              <w:pStyle w:val="ListParagraph"/>
              <w:numPr>
                <w:ilvl w:val="0"/>
                <w:numId w:val="45"/>
              </w:numPr>
              <w:autoSpaceDE w:val="0"/>
              <w:autoSpaceDN w:val="0"/>
              <w:adjustRightInd w:val="0"/>
              <w:rPr>
                <w:rFonts w:cs="Arial"/>
                <w:bCs/>
                <w:color w:val="000000" w:themeColor="text1"/>
                <w:sz w:val="20"/>
                <w:szCs w:val="20"/>
              </w:rPr>
            </w:pPr>
            <w:r w:rsidRPr="00B40EAF">
              <w:rPr>
                <w:rFonts w:cs="Arial"/>
                <w:bCs/>
                <w:color w:val="000000" w:themeColor="text1"/>
                <w:sz w:val="20"/>
                <w:szCs w:val="20"/>
              </w:rPr>
              <w:t>Determining the need for outside agency assistance</w:t>
            </w:r>
          </w:p>
          <w:p w14:paraId="56727579" w14:textId="77777777" w:rsidR="00B54833" w:rsidRPr="00B40EAF" w:rsidRDefault="00B54833" w:rsidP="001712DF">
            <w:pPr>
              <w:pStyle w:val="ListParagraph"/>
              <w:numPr>
                <w:ilvl w:val="0"/>
                <w:numId w:val="45"/>
              </w:numPr>
              <w:autoSpaceDE w:val="0"/>
              <w:autoSpaceDN w:val="0"/>
              <w:adjustRightInd w:val="0"/>
              <w:rPr>
                <w:rFonts w:cs="Arial"/>
                <w:bCs/>
                <w:color w:val="000000" w:themeColor="text1"/>
                <w:sz w:val="20"/>
                <w:szCs w:val="20"/>
              </w:rPr>
            </w:pPr>
            <w:r w:rsidRPr="00B40EAF">
              <w:rPr>
                <w:rFonts w:cs="Arial"/>
                <w:bCs/>
                <w:color w:val="000000" w:themeColor="text1"/>
                <w:sz w:val="20"/>
                <w:szCs w:val="20"/>
              </w:rPr>
              <w:t>Providing onsite intervention/counseling</w:t>
            </w:r>
          </w:p>
          <w:p w14:paraId="690D1519" w14:textId="396655DC" w:rsidR="00B54833" w:rsidRPr="00B40EAF" w:rsidRDefault="00B54833" w:rsidP="001712DF">
            <w:pPr>
              <w:pStyle w:val="ListParagraph"/>
              <w:numPr>
                <w:ilvl w:val="0"/>
                <w:numId w:val="45"/>
              </w:numPr>
              <w:autoSpaceDE w:val="0"/>
              <w:autoSpaceDN w:val="0"/>
              <w:adjustRightInd w:val="0"/>
              <w:rPr>
                <w:rFonts w:cs="Arial"/>
                <w:bCs/>
                <w:color w:val="000000" w:themeColor="text1"/>
                <w:sz w:val="20"/>
                <w:szCs w:val="20"/>
              </w:rPr>
            </w:pPr>
            <w:r w:rsidRPr="00B40EAF">
              <w:rPr>
                <w:rFonts w:cs="Arial"/>
                <w:bCs/>
                <w:color w:val="000000" w:themeColor="text1"/>
                <w:sz w:val="20"/>
                <w:szCs w:val="20"/>
              </w:rPr>
              <w:t>Monitoring well-being of school Incident Management Team, staff, and students, and reporting findings to the Operations Section Chief</w:t>
            </w:r>
          </w:p>
        </w:tc>
      </w:tr>
      <w:tr w:rsidR="00F80AF0" w:rsidRPr="00B40EAF" w14:paraId="5B1EE091" w14:textId="77777777" w:rsidTr="00F80AF0">
        <w:tc>
          <w:tcPr>
            <w:tcW w:w="1548" w:type="dxa"/>
          </w:tcPr>
          <w:p w14:paraId="18DE2928" w14:textId="00117947" w:rsidR="00F80AF0" w:rsidRPr="00B40EAF" w:rsidRDefault="00F80AF0" w:rsidP="00C6463A">
            <w:pPr>
              <w:autoSpaceDE w:val="0"/>
              <w:autoSpaceDN w:val="0"/>
              <w:adjustRightInd w:val="0"/>
              <w:rPr>
                <w:rFonts w:cs="Arial"/>
                <w:bCs/>
                <w:color w:val="000000" w:themeColor="text1"/>
                <w:sz w:val="20"/>
                <w:szCs w:val="20"/>
              </w:rPr>
            </w:pPr>
            <w:r w:rsidRPr="00B40EAF">
              <w:rPr>
                <w:rFonts w:cs="Arial"/>
                <w:bCs/>
                <w:color w:val="000000" w:themeColor="text1"/>
                <w:sz w:val="20"/>
                <w:szCs w:val="20"/>
              </w:rPr>
              <w:t>Student Release Team</w:t>
            </w:r>
          </w:p>
        </w:tc>
        <w:tc>
          <w:tcPr>
            <w:tcW w:w="8028" w:type="dxa"/>
          </w:tcPr>
          <w:p w14:paraId="50E7C132" w14:textId="77777777" w:rsidR="00F80AF0" w:rsidRPr="00B40EAF" w:rsidRDefault="00B54833" w:rsidP="00C6463A">
            <w:pPr>
              <w:autoSpaceDE w:val="0"/>
              <w:autoSpaceDN w:val="0"/>
              <w:adjustRightInd w:val="0"/>
              <w:rPr>
                <w:rFonts w:cs="Arial"/>
                <w:bCs/>
                <w:color w:val="000000" w:themeColor="text1"/>
                <w:sz w:val="20"/>
                <w:szCs w:val="20"/>
              </w:rPr>
            </w:pPr>
            <w:r w:rsidRPr="00B40EAF">
              <w:rPr>
                <w:rFonts w:cs="Arial"/>
                <w:bCs/>
                <w:color w:val="000000" w:themeColor="text1"/>
                <w:sz w:val="20"/>
                <w:szCs w:val="20"/>
              </w:rPr>
              <w:t xml:space="preserve">Reunification refers to reuniting students with their parents or guardians in an efficient, safe, and orderly manner.  Reunification can be an enormous challenge and takes a lot of planning.  </w:t>
            </w:r>
            <w:r w:rsidR="002421D4" w:rsidRPr="00B40EAF">
              <w:rPr>
                <w:rFonts w:cs="Arial"/>
                <w:bCs/>
                <w:color w:val="000000" w:themeColor="text1"/>
                <w:sz w:val="20"/>
                <w:szCs w:val="20"/>
              </w:rPr>
              <w:t>The Student Release Team is responsible for:</w:t>
            </w:r>
          </w:p>
          <w:p w14:paraId="47135C3D" w14:textId="77777777" w:rsidR="002421D4" w:rsidRPr="00B40EAF" w:rsidRDefault="002421D4" w:rsidP="001712DF">
            <w:pPr>
              <w:pStyle w:val="ListParagraph"/>
              <w:numPr>
                <w:ilvl w:val="0"/>
                <w:numId w:val="46"/>
              </w:numPr>
              <w:autoSpaceDE w:val="0"/>
              <w:autoSpaceDN w:val="0"/>
              <w:adjustRightInd w:val="0"/>
              <w:rPr>
                <w:rFonts w:cs="Arial"/>
                <w:bCs/>
                <w:color w:val="000000" w:themeColor="text1"/>
                <w:sz w:val="20"/>
                <w:szCs w:val="20"/>
              </w:rPr>
            </w:pPr>
            <w:r w:rsidRPr="00B40EAF">
              <w:rPr>
                <w:rFonts w:cs="Arial"/>
                <w:bCs/>
                <w:color w:val="000000" w:themeColor="text1"/>
                <w:sz w:val="20"/>
                <w:szCs w:val="20"/>
              </w:rPr>
              <w:t>Setting up secure reunion area</w:t>
            </w:r>
          </w:p>
          <w:p w14:paraId="7413C5B4" w14:textId="77777777" w:rsidR="002421D4" w:rsidRPr="00B40EAF" w:rsidRDefault="002421D4" w:rsidP="001712DF">
            <w:pPr>
              <w:pStyle w:val="ListParagraph"/>
              <w:numPr>
                <w:ilvl w:val="0"/>
                <w:numId w:val="46"/>
              </w:numPr>
              <w:autoSpaceDE w:val="0"/>
              <w:autoSpaceDN w:val="0"/>
              <w:adjustRightInd w:val="0"/>
              <w:rPr>
                <w:rFonts w:cs="Arial"/>
                <w:bCs/>
                <w:color w:val="000000" w:themeColor="text1"/>
                <w:sz w:val="20"/>
                <w:szCs w:val="20"/>
              </w:rPr>
            </w:pPr>
            <w:r w:rsidRPr="00B40EAF">
              <w:rPr>
                <w:rFonts w:cs="Arial"/>
                <w:bCs/>
                <w:color w:val="000000" w:themeColor="text1"/>
                <w:sz w:val="20"/>
                <w:szCs w:val="20"/>
              </w:rPr>
              <w:t>Checking student emergency cards for authorized releases</w:t>
            </w:r>
          </w:p>
          <w:p w14:paraId="1B0F2394" w14:textId="77777777" w:rsidR="002421D4" w:rsidRPr="00B40EAF" w:rsidRDefault="002421D4" w:rsidP="001712DF">
            <w:pPr>
              <w:pStyle w:val="ListParagraph"/>
              <w:numPr>
                <w:ilvl w:val="0"/>
                <w:numId w:val="46"/>
              </w:numPr>
              <w:autoSpaceDE w:val="0"/>
              <w:autoSpaceDN w:val="0"/>
              <w:adjustRightInd w:val="0"/>
              <w:rPr>
                <w:rFonts w:cs="Arial"/>
                <w:bCs/>
                <w:color w:val="000000" w:themeColor="text1"/>
                <w:sz w:val="20"/>
                <w:szCs w:val="20"/>
              </w:rPr>
            </w:pPr>
            <w:r w:rsidRPr="00B40EAF">
              <w:rPr>
                <w:rFonts w:cs="Arial"/>
                <w:bCs/>
                <w:color w:val="000000" w:themeColor="text1"/>
                <w:sz w:val="20"/>
                <w:szCs w:val="20"/>
              </w:rPr>
              <w:t>Completing release logs</w:t>
            </w:r>
          </w:p>
          <w:p w14:paraId="1DDDA565" w14:textId="2C4EBACB" w:rsidR="002421D4" w:rsidRPr="00B40EAF" w:rsidRDefault="002421D4" w:rsidP="001712DF">
            <w:pPr>
              <w:pStyle w:val="ListParagraph"/>
              <w:numPr>
                <w:ilvl w:val="0"/>
                <w:numId w:val="46"/>
              </w:numPr>
              <w:autoSpaceDE w:val="0"/>
              <w:autoSpaceDN w:val="0"/>
              <w:adjustRightInd w:val="0"/>
              <w:rPr>
                <w:rFonts w:cs="Arial"/>
                <w:bCs/>
                <w:color w:val="000000" w:themeColor="text1"/>
                <w:sz w:val="20"/>
                <w:szCs w:val="20"/>
              </w:rPr>
            </w:pPr>
            <w:r w:rsidRPr="00B40EAF">
              <w:rPr>
                <w:rFonts w:cs="Arial"/>
                <w:bCs/>
                <w:color w:val="000000" w:themeColor="text1"/>
                <w:sz w:val="20"/>
                <w:szCs w:val="20"/>
              </w:rPr>
              <w:t>Coordinating with the Public Information Officer on external messages</w:t>
            </w:r>
          </w:p>
        </w:tc>
      </w:tr>
    </w:tbl>
    <w:p w14:paraId="29AF859E" w14:textId="13C8F7D0" w:rsidR="00232523" w:rsidRPr="00B40EAF" w:rsidRDefault="00DE072C" w:rsidP="00DE072C">
      <w:pPr>
        <w:pStyle w:val="Heading2"/>
        <w:rPr>
          <w:rFonts w:cs="Arial"/>
        </w:rPr>
      </w:pPr>
      <w:bookmarkStart w:id="53" w:name="_Toc529538202"/>
      <w:r w:rsidRPr="00B40EAF">
        <w:rPr>
          <w:rFonts w:cs="Arial"/>
        </w:rPr>
        <w:lastRenderedPageBreak/>
        <w:t>Planning Section</w:t>
      </w:r>
      <w:bookmarkEnd w:id="53"/>
    </w:p>
    <w:p w14:paraId="6C7CC3D1" w14:textId="02F8E18B" w:rsidR="00232523" w:rsidRPr="00B40EAF" w:rsidRDefault="00232523" w:rsidP="00C6463A">
      <w:pPr>
        <w:autoSpaceDE w:val="0"/>
        <w:autoSpaceDN w:val="0"/>
        <w:adjustRightInd w:val="0"/>
        <w:rPr>
          <w:rFonts w:cs="Arial"/>
          <w:color w:val="000000"/>
        </w:rPr>
      </w:pPr>
      <w:r w:rsidRPr="00B40EAF">
        <w:rPr>
          <w:rFonts w:cs="Arial"/>
          <w:color w:val="000000"/>
        </w:rPr>
        <w:t>Collects, evaluates, and disseminates information needed to measure the size, scope, and seriousness of an incident, and to plan appropriate i</w:t>
      </w:r>
      <w:r w:rsidR="00D65F44" w:rsidRPr="00B40EAF">
        <w:rPr>
          <w:rFonts w:cs="Arial"/>
          <w:color w:val="000000"/>
        </w:rPr>
        <w:t xml:space="preserve">ncident management activities. </w:t>
      </w:r>
    </w:p>
    <w:p w14:paraId="09710C5C" w14:textId="77777777" w:rsidR="00232523" w:rsidRPr="00B40EAF" w:rsidRDefault="00232523" w:rsidP="00C6463A">
      <w:pPr>
        <w:autoSpaceDE w:val="0"/>
        <w:autoSpaceDN w:val="0"/>
        <w:adjustRightInd w:val="0"/>
        <w:rPr>
          <w:rFonts w:cs="Arial"/>
          <w:color w:val="000000"/>
        </w:rPr>
      </w:pPr>
      <w:r w:rsidRPr="00B40EAF">
        <w:rPr>
          <w:rFonts w:cs="Arial"/>
          <w:color w:val="000000"/>
        </w:rPr>
        <w:t xml:space="preserve">Duties may include: </w:t>
      </w:r>
    </w:p>
    <w:p w14:paraId="50F3DA65" w14:textId="77777777" w:rsidR="00232523" w:rsidRPr="00B40EAF" w:rsidRDefault="00232523" w:rsidP="001712DF">
      <w:pPr>
        <w:pStyle w:val="ListParagraph"/>
        <w:numPr>
          <w:ilvl w:val="0"/>
          <w:numId w:val="28"/>
        </w:numPr>
        <w:autoSpaceDE w:val="0"/>
        <w:autoSpaceDN w:val="0"/>
        <w:adjustRightInd w:val="0"/>
        <w:spacing w:after="0" w:line="240" w:lineRule="auto"/>
        <w:ind w:left="900"/>
        <w:rPr>
          <w:rFonts w:cs="Arial"/>
          <w:color w:val="000000"/>
        </w:rPr>
      </w:pPr>
      <w:r w:rsidRPr="00B40EAF">
        <w:rPr>
          <w:rFonts w:cs="Arial"/>
          <w:color w:val="000000"/>
        </w:rPr>
        <w:t xml:space="preserve">Assist Incident Commander in the collection and evaluation of information about an incident as it develops (including site map and area map of related events), assist with ongoing planning efforts, and maintain incident time log. </w:t>
      </w:r>
    </w:p>
    <w:p w14:paraId="360E3EA4" w14:textId="77777777" w:rsidR="00232523" w:rsidRPr="00B40EAF" w:rsidRDefault="00232523" w:rsidP="001712DF">
      <w:pPr>
        <w:pStyle w:val="ListParagraph"/>
        <w:numPr>
          <w:ilvl w:val="0"/>
          <w:numId w:val="28"/>
        </w:numPr>
        <w:autoSpaceDE w:val="0"/>
        <w:autoSpaceDN w:val="0"/>
        <w:adjustRightInd w:val="0"/>
        <w:spacing w:after="0" w:line="240" w:lineRule="auto"/>
        <w:ind w:left="900"/>
        <w:rPr>
          <w:rFonts w:cs="Arial"/>
          <w:color w:val="000000"/>
        </w:rPr>
      </w:pPr>
      <w:r w:rsidRPr="00B40EAF">
        <w:rPr>
          <w:rFonts w:cs="Arial"/>
          <w:color w:val="000000"/>
        </w:rPr>
        <w:t xml:space="preserve">Document all activities </w:t>
      </w:r>
    </w:p>
    <w:p w14:paraId="5B85ED46" w14:textId="77777777" w:rsidR="00232523" w:rsidRPr="00B40EAF" w:rsidRDefault="00232523" w:rsidP="00C6463A">
      <w:pPr>
        <w:autoSpaceDE w:val="0"/>
        <w:autoSpaceDN w:val="0"/>
        <w:adjustRightInd w:val="0"/>
        <w:rPr>
          <w:rFonts w:cs="Arial"/>
          <w:color w:val="46464A" w:themeColor="text2"/>
        </w:rPr>
      </w:pPr>
    </w:p>
    <w:p w14:paraId="77FDBFD9" w14:textId="2E0C39FF" w:rsidR="00232523" w:rsidRPr="00B40EAF" w:rsidRDefault="00DE072C" w:rsidP="00DE072C">
      <w:pPr>
        <w:pStyle w:val="Heading2"/>
        <w:rPr>
          <w:rFonts w:cs="Arial"/>
        </w:rPr>
      </w:pPr>
      <w:bookmarkStart w:id="54" w:name="_Toc529538203"/>
      <w:r w:rsidRPr="00B40EAF">
        <w:rPr>
          <w:rFonts w:cs="Arial"/>
        </w:rPr>
        <w:t>Logistics Section</w:t>
      </w:r>
      <w:bookmarkEnd w:id="54"/>
    </w:p>
    <w:p w14:paraId="48FB19F2" w14:textId="593C7EA5" w:rsidR="00232523" w:rsidRPr="00B40EAF" w:rsidRDefault="00232523" w:rsidP="00C6463A">
      <w:pPr>
        <w:autoSpaceDE w:val="0"/>
        <w:autoSpaceDN w:val="0"/>
        <w:adjustRightInd w:val="0"/>
        <w:rPr>
          <w:rFonts w:cs="Arial"/>
          <w:color w:val="000000"/>
        </w:rPr>
      </w:pPr>
      <w:r w:rsidRPr="00B40EAF">
        <w:rPr>
          <w:rFonts w:cs="Arial"/>
          <w:color w:val="000000"/>
        </w:rPr>
        <w:t>Supports incident management operations by securing and providing needed personnel, equipment, facilities, resources, and services required for incident resolution; coordinating personnel; assembling and deploying volunteer teams; and facilitating communication among incident responders. This function may involve a major</w:t>
      </w:r>
      <w:r w:rsidR="00D65F44" w:rsidRPr="00B40EAF">
        <w:rPr>
          <w:rFonts w:cs="Arial"/>
          <w:color w:val="000000"/>
        </w:rPr>
        <w:t xml:space="preserve"> role in an extended incident. </w:t>
      </w:r>
    </w:p>
    <w:p w14:paraId="641F3479" w14:textId="77777777" w:rsidR="00232523" w:rsidRPr="00B40EAF" w:rsidRDefault="00232523" w:rsidP="00C6463A">
      <w:pPr>
        <w:autoSpaceDE w:val="0"/>
        <w:autoSpaceDN w:val="0"/>
        <w:adjustRightInd w:val="0"/>
        <w:rPr>
          <w:rFonts w:cs="Arial"/>
          <w:color w:val="000000"/>
        </w:rPr>
      </w:pPr>
      <w:r w:rsidRPr="00B40EAF">
        <w:rPr>
          <w:rFonts w:cs="Arial"/>
          <w:color w:val="000000"/>
        </w:rPr>
        <w:t xml:space="preserve">Additional responsibilities include: </w:t>
      </w:r>
    </w:p>
    <w:p w14:paraId="1C2D04D0" w14:textId="77777777" w:rsidR="00232523" w:rsidRPr="00B40EAF" w:rsidRDefault="00232523" w:rsidP="001712DF">
      <w:pPr>
        <w:pStyle w:val="ListParagraph"/>
        <w:numPr>
          <w:ilvl w:val="0"/>
          <w:numId w:val="29"/>
        </w:numPr>
        <w:autoSpaceDE w:val="0"/>
        <w:autoSpaceDN w:val="0"/>
        <w:adjustRightInd w:val="0"/>
        <w:spacing w:after="0" w:line="240" w:lineRule="auto"/>
        <w:ind w:left="900"/>
        <w:rPr>
          <w:rFonts w:cs="Arial"/>
          <w:color w:val="000000"/>
        </w:rPr>
      </w:pPr>
      <w:r w:rsidRPr="00B40EAF">
        <w:rPr>
          <w:rFonts w:cs="Arial"/>
          <w:color w:val="000000"/>
        </w:rPr>
        <w:t xml:space="preserve">Establish and oversee communications center and activities during an incident (two-way radio, battery-powered radio, written updates, etc.), and develop telephone tree for after-hours communication. </w:t>
      </w:r>
    </w:p>
    <w:p w14:paraId="061E66E6" w14:textId="77777777" w:rsidR="00232523" w:rsidRPr="00B40EAF" w:rsidRDefault="00232523" w:rsidP="001712DF">
      <w:pPr>
        <w:pStyle w:val="ListParagraph"/>
        <w:numPr>
          <w:ilvl w:val="0"/>
          <w:numId w:val="29"/>
        </w:numPr>
        <w:autoSpaceDE w:val="0"/>
        <w:autoSpaceDN w:val="0"/>
        <w:adjustRightInd w:val="0"/>
        <w:spacing w:after="0" w:line="240" w:lineRule="auto"/>
        <w:ind w:left="900"/>
        <w:rPr>
          <w:rFonts w:cs="Arial"/>
          <w:color w:val="000000"/>
        </w:rPr>
      </w:pPr>
      <w:r w:rsidRPr="00B40EAF">
        <w:rPr>
          <w:rFonts w:cs="Arial"/>
          <w:color w:val="000000"/>
        </w:rPr>
        <w:t xml:space="preserve">Establish and maintain school and classroom preparedness kits, coordinate access to and distribution of supplies during an incident, and monitor inventory of supplies and equipment. </w:t>
      </w:r>
    </w:p>
    <w:p w14:paraId="575E3608" w14:textId="77777777" w:rsidR="00232523" w:rsidRPr="00B40EAF" w:rsidRDefault="00232523" w:rsidP="001712DF">
      <w:pPr>
        <w:pStyle w:val="ListParagraph"/>
        <w:numPr>
          <w:ilvl w:val="0"/>
          <w:numId w:val="29"/>
        </w:numPr>
        <w:autoSpaceDE w:val="0"/>
        <w:autoSpaceDN w:val="0"/>
        <w:adjustRightInd w:val="0"/>
        <w:spacing w:after="0" w:line="240" w:lineRule="auto"/>
        <w:ind w:left="900"/>
        <w:rPr>
          <w:rFonts w:cs="Arial"/>
          <w:color w:val="000000"/>
        </w:rPr>
      </w:pPr>
      <w:r w:rsidRPr="00B40EAF">
        <w:rPr>
          <w:rFonts w:cs="Arial"/>
          <w:color w:val="000000"/>
        </w:rPr>
        <w:t xml:space="preserve">Document all activities. </w:t>
      </w:r>
    </w:p>
    <w:p w14:paraId="2F07434B" w14:textId="77777777" w:rsidR="00DE072C" w:rsidRPr="00B40EAF" w:rsidRDefault="00DE072C" w:rsidP="00DE072C">
      <w:pPr>
        <w:pStyle w:val="Heading3"/>
        <w:rPr>
          <w:rFonts w:cs="Arial"/>
        </w:rPr>
      </w:pPr>
      <w:bookmarkStart w:id="55" w:name="_Toc529538204"/>
      <w:r w:rsidRPr="00B40EAF">
        <w:rPr>
          <w:rFonts w:cs="Arial"/>
        </w:rPr>
        <w:t>Sources and Use of Resources</w:t>
      </w:r>
      <w:bookmarkEnd w:id="55"/>
      <w:r w:rsidRPr="00B40EAF">
        <w:rPr>
          <w:rFonts w:cs="Arial"/>
        </w:rPr>
        <w:t xml:space="preserve"> </w:t>
      </w:r>
    </w:p>
    <w:p w14:paraId="44AD50B7" w14:textId="77777777" w:rsidR="00DE072C" w:rsidRPr="00B40EAF" w:rsidRDefault="00DE072C" w:rsidP="003C588D">
      <w:pPr>
        <w:autoSpaceDE w:val="0"/>
        <w:autoSpaceDN w:val="0"/>
        <w:adjustRightInd w:val="0"/>
        <w:ind w:left="720"/>
        <w:rPr>
          <w:rFonts w:cs="Arial"/>
          <w:i/>
        </w:rPr>
      </w:pPr>
      <w:r w:rsidRPr="001E52DF">
        <w:rPr>
          <w:rFonts w:cs="Arial"/>
          <w:b/>
          <w:color w:val="000000" w:themeColor="text1"/>
        </w:rPr>
        <w:t>(DISTRICT NAME)</w:t>
      </w:r>
      <w:r w:rsidRPr="00B40EAF">
        <w:rPr>
          <w:rFonts w:cs="Arial"/>
          <w:color w:val="FF0000"/>
        </w:rPr>
        <w:t xml:space="preserve"> </w:t>
      </w:r>
      <w:r w:rsidRPr="00B40EAF">
        <w:rPr>
          <w:rFonts w:cs="Arial"/>
          <w:color w:val="000000"/>
        </w:rPr>
        <w:t xml:space="preserve">will use its own resources and equipment to respond to incidents until incident response personnel arrive. </w:t>
      </w:r>
      <w:r w:rsidRPr="00B40EAF">
        <w:rPr>
          <w:rFonts w:cs="Arial"/>
        </w:rPr>
        <w:t>The following organizations or agencies have agreed to be responsible for providing additional resources or assistance by means of written or contractual agreement</w:t>
      </w:r>
      <w:r w:rsidRPr="00B40EAF">
        <w:rPr>
          <w:rFonts w:cs="Arial"/>
          <w:i/>
        </w:rPr>
        <w:t>:</w:t>
      </w:r>
    </w:p>
    <w:p w14:paraId="47FE465C" w14:textId="77777777" w:rsidR="00DE072C" w:rsidRPr="00B40EAF" w:rsidRDefault="00DE072C" w:rsidP="003C588D">
      <w:pPr>
        <w:autoSpaceDE w:val="0"/>
        <w:autoSpaceDN w:val="0"/>
        <w:adjustRightInd w:val="0"/>
        <w:ind w:left="720"/>
        <w:rPr>
          <w:rFonts w:cs="Arial"/>
          <w:i/>
          <w:color w:val="000000" w:themeColor="text1"/>
        </w:rPr>
      </w:pPr>
      <w:r w:rsidRPr="00B40EAF">
        <w:rPr>
          <w:rFonts w:cs="Arial"/>
          <w:i/>
          <w:color w:val="000000" w:themeColor="text1"/>
        </w:rPr>
        <w:t>List all formal agreements such as MOU’s and the resources each organization will provide.</w:t>
      </w:r>
    </w:p>
    <w:p w14:paraId="00DE1503" w14:textId="77777777" w:rsidR="00DE072C" w:rsidRPr="00B40EAF" w:rsidRDefault="00DE072C" w:rsidP="003C588D">
      <w:pPr>
        <w:autoSpaceDE w:val="0"/>
        <w:autoSpaceDN w:val="0"/>
        <w:adjustRightInd w:val="0"/>
        <w:ind w:left="720"/>
        <w:rPr>
          <w:rFonts w:cs="Arial"/>
        </w:rPr>
      </w:pPr>
      <w:r w:rsidRPr="00B40EAF">
        <w:rPr>
          <w:rFonts w:cs="Arial"/>
        </w:rPr>
        <w:t>Examples:</w:t>
      </w:r>
    </w:p>
    <w:p w14:paraId="62D8C28B" w14:textId="77777777" w:rsidR="00DE072C" w:rsidRPr="00B40EAF" w:rsidRDefault="00DE072C" w:rsidP="00DE072C">
      <w:pPr>
        <w:pStyle w:val="ListParagraph"/>
        <w:numPr>
          <w:ilvl w:val="0"/>
          <w:numId w:val="31"/>
        </w:numPr>
        <w:autoSpaceDE w:val="0"/>
        <w:autoSpaceDN w:val="0"/>
        <w:adjustRightInd w:val="0"/>
        <w:spacing w:after="0" w:line="240" w:lineRule="auto"/>
        <w:rPr>
          <w:rFonts w:cs="Arial"/>
        </w:rPr>
      </w:pPr>
      <w:r w:rsidRPr="00B40EAF">
        <w:rPr>
          <w:rFonts w:cs="Arial"/>
        </w:rPr>
        <w:t xml:space="preserve">First aid kit and sanitation supplies </w:t>
      </w:r>
    </w:p>
    <w:p w14:paraId="30AC4004" w14:textId="77777777" w:rsidR="00DE072C" w:rsidRPr="00B40EAF" w:rsidRDefault="00DE072C" w:rsidP="00DE072C">
      <w:pPr>
        <w:pStyle w:val="ListParagraph"/>
        <w:numPr>
          <w:ilvl w:val="0"/>
          <w:numId w:val="31"/>
        </w:numPr>
        <w:autoSpaceDE w:val="0"/>
        <w:autoSpaceDN w:val="0"/>
        <w:adjustRightInd w:val="0"/>
        <w:spacing w:after="0" w:line="240" w:lineRule="auto"/>
        <w:rPr>
          <w:rFonts w:cs="Arial"/>
        </w:rPr>
      </w:pPr>
      <w:r w:rsidRPr="00B40EAF">
        <w:rPr>
          <w:rFonts w:cs="Arial"/>
        </w:rPr>
        <w:t xml:space="preserve">Counseling services </w:t>
      </w:r>
    </w:p>
    <w:p w14:paraId="5B209F82" w14:textId="77777777" w:rsidR="00DE072C" w:rsidRPr="00B40EAF" w:rsidRDefault="00DE072C" w:rsidP="00DE072C">
      <w:pPr>
        <w:pStyle w:val="ListParagraph"/>
        <w:numPr>
          <w:ilvl w:val="0"/>
          <w:numId w:val="31"/>
        </w:numPr>
        <w:autoSpaceDE w:val="0"/>
        <w:autoSpaceDN w:val="0"/>
        <w:adjustRightInd w:val="0"/>
        <w:spacing w:after="0" w:line="240" w:lineRule="auto"/>
        <w:rPr>
          <w:rFonts w:cs="Arial"/>
        </w:rPr>
      </w:pPr>
      <w:r w:rsidRPr="00B40EAF">
        <w:rPr>
          <w:rFonts w:cs="Arial"/>
        </w:rPr>
        <w:t xml:space="preserve">Food/water supplies </w:t>
      </w:r>
    </w:p>
    <w:p w14:paraId="0D943810" w14:textId="77777777" w:rsidR="00DE072C" w:rsidRPr="00B40EAF" w:rsidRDefault="00DE072C" w:rsidP="00DE072C">
      <w:pPr>
        <w:pStyle w:val="ListParagraph"/>
        <w:numPr>
          <w:ilvl w:val="0"/>
          <w:numId w:val="31"/>
        </w:numPr>
        <w:autoSpaceDE w:val="0"/>
        <w:autoSpaceDN w:val="0"/>
        <w:adjustRightInd w:val="0"/>
        <w:spacing w:after="0" w:line="240" w:lineRule="auto"/>
        <w:rPr>
          <w:rFonts w:cs="Arial"/>
        </w:rPr>
      </w:pPr>
      <w:r w:rsidRPr="00B40EAF">
        <w:rPr>
          <w:rFonts w:cs="Arial"/>
        </w:rPr>
        <w:t xml:space="preserve">Security </w:t>
      </w:r>
    </w:p>
    <w:p w14:paraId="0A377EA1" w14:textId="77777777" w:rsidR="00DE072C" w:rsidRPr="00B40EAF" w:rsidRDefault="00DE072C" w:rsidP="00DE072C">
      <w:pPr>
        <w:rPr>
          <w:rFonts w:cs="Arial"/>
        </w:rPr>
      </w:pPr>
      <w:r w:rsidRPr="00B40EAF">
        <w:rPr>
          <w:rFonts w:cs="Arial"/>
        </w:rPr>
        <w:br w:type="page"/>
      </w:r>
    </w:p>
    <w:p w14:paraId="39116F78" w14:textId="416F9C65" w:rsidR="00232523" w:rsidRPr="00B40EAF" w:rsidRDefault="00DE072C" w:rsidP="00DE072C">
      <w:pPr>
        <w:pStyle w:val="Heading2"/>
        <w:rPr>
          <w:rFonts w:cs="Arial"/>
        </w:rPr>
      </w:pPr>
      <w:bookmarkStart w:id="56" w:name="_Toc529538205"/>
      <w:r w:rsidRPr="00B40EAF">
        <w:rPr>
          <w:rFonts w:cs="Arial"/>
        </w:rPr>
        <w:lastRenderedPageBreak/>
        <w:t>Finance/Administration Section</w:t>
      </w:r>
      <w:bookmarkEnd w:id="56"/>
    </w:p>
    <w:p w14:paraId="084713DA" w14:textId="128DA86D" w:rsidR="00232523" w:rsidRPr="00B40EAF" w:rsidRDefault="00232523" w:rsidP="00C6463A">
      <w:pPr>
        <w:autoSpaceDE w:val="0"/>
        <w:autoSpaceDN w:val="0"/>
        <w:adjustRightInd w:val="0"/>
        <w:rPr>
          <w:rFonts w:cs="Arial"/>
          <w:color w:val="000000"/>
        </w:rPr>
      </w:pPr>
      <w:r w:rsidRPr="00B40EAF">
        <w:rPr>
          <w:rFonts w:cs="Arial"/>
          <w:color w:val="000000"/>
        </w:rPr>
        <w:t>Oversees all financial activities including purchasing necessary materials, tracking incident costs, arranging contracts for services, timekeeping for emergency responders, submitting documentation for reimbursement, and recovering school r</w:t>
      </w:r>
      <w:r w:rsidR="00D65F44" w:rsidRPr="00B40EAF">
        <w:rPr>
          <w:rFonts w:cs="Arial"/>
          <w:color w:val="000000"/>
        </w:rPr>
        <w:t xml:space="preserve">ecords following an incident. </w:t>
      </w:r>
    </w:p>
    <w:p w14:paraId="29D14E37" w14:textId="77777777" w:rsidR="00232523" w:rsidRPr="00B40EAF" w:rsidRDefault="00232523" w:rsidP="00C6463A">
      <w:pPr>
        <w:autoSpaceDE w:val="0"/>
        <w:autoSpaceDN w:val="0"/>
        <w:adjustRightInd w:val="0"/>
        <w:rPr>
          <w:rFonts w:cs="Arial"/>
          <w:color w:val="000000"/>
        </w:rPr>
      </w:pPr>
      <w:r w:rsidRPr="00B40EAF">
        <w:rPr>
          <w:rFonts w:cs="Arial"/>
          <w:color w:val="000000"/>
        </w:rPr>
        <w:t xml:space="preserve">Additional duties may include: </w:t>
      </w:r>
    </w:p>
    <w:p w14:paraId="5DB25A69" w14:textId="77777777" w:rsidR="00232523" w:rsidRPr="00B40EAF" w:rsidRDefault="00232523" w:rsidP="001712DF">
      <w:pPr>
        <w:pStyle w:val="ListParagraph"/>
        <w:numPr>
          <w:ilvl w:val="0"/>
          <w:numId w:val="30"/>
        </w:numPr>
        <w:autoSpaceDE w:val="0"/>
        <w:autoSpaceDN w:val="0"/>
        <w:adjustRightInd w:val="0"/>
        <w:spacing w:after="0" w:line="240" w:lineRule="auto"/>
        <w:ind w:left="900"/>
        <w:rPr>
          <w:rFonts w:cs="Arial"/>
          <w:color w:val="000000"/>
        </w:rPr>
      </w:pPr>
      <w:r w:rsidRPr="00B40EAF">
        <w:rPr>
          <w:rFonts w:cs="Arial"/>
          <w:color w:val="000000"/>
        </w:rPr>
        <w:t xml:space="preserve">Assume responsibility for overall documentation and recordkeeping activities; when possible, photograph or videotape damage to property. </w:t>
      </w:r>
    </w:p>
    <w:p w14:paraId="1E436475" w14:textId="77777777" w:rsidR="00232523" w:rsidRPr="00B40EAF" w:rsidRDefault="00232523" w:rsidP="001712DF">
      <w:pPr>
        <w:pStyle w:val="ListParagraph"/>
        <w:numPr>
          <w:ilvl w:val="0"/>
          <w:numId w:val="30"/>
        </w:numPr>
        <w:autoSpaceDE w:val="0"/>
        <w:autoSpaceDN w:val="0"/>
        <w:adjustRightInd w:val="0"/>
        <w:spacing w:after="0" w:line="240" w:lineRule="auto"/>
        <w:ind w:left="900"/>
        <w:rPr>
          <w:rFonts w:cs="Arial"/>
          <w:color w:val="000000"/>
        </w:rPr>
      </w:pPr>
      <w:r w:rsidRPr="00B40EAF">
        <w:rPr>
          <w:rFonts w:cs="Arial"/>
          <w:color w:val="000000"/>
        </w:rPr>
        <w:t xml:space="preserve">Develop a system to monitor and track expenses and financial losses, and secure all records. </w:t>
      </w:r>
    </w:p>
    <w:p w14:paraId="1A71AF14" w14:textId="77777777" w:rsidR="00232523" w:rsidRPr="00B40EAF" w:rsidRDefault="00232523" w:rsidP="00C6463A">
      <w:pPr>
        <w:autoSpaceDE w:val="0"/>
        <w:autoSpaceDN w:val="0"/>
        <w:adjustRightInd w:val="0"/>
        <w:rPr>
          <w:rFonts w:cs="Arial"/>
          <w:color w:val="000000"/>
        </w:rPr>
      </w:pPr>
    </w:p>
    <w:p w14:paraId="07B59094" w14:textId="2B441E45" w:rsidR="00232523" w:rsidRPr="00B40EAF" w:rsidRDefault="00232523" w:rsidP="00C6463A">
      <w:pPr>
        <w:autoSpaceDE w:val="0"/>
        <w:autoSpaceDN w:val="0"/>
        <w:adjustRightInd w:val="0"/>
        <w:rPr>
          <w:rFonts w:cs="Arial"/>
          <w:color w:val="000000"/>
        </w:rPr>
      </w:pPr>
      <w:r w:rsidRPr="00B40EAF">
        <w:rPr>
          <w:rFonts w:cs="Arial"/>
          <w:color w:val="000000"/>
        </w:rPr>
        <w:t>The Finance and Administration Section may not be established onsite at the incident. Rather, the school and</w:t>
      </w:r>
      <w:r w:rsidR="00552275" w:rsidRPr="00B40EAF">
        <w:rPr>
          <w:rFonts w:cs="Arial"/>
          <w:color w:val="000000"/>
        </w:rPr>
        <w:t>/or</w:t>
      </w:r>
      <w:r w:rsidRPr="00B40EAF">
        <w:rPr>
          <w:rFonts w:cs="Arial"/>
          <w:color w:val="000000"/>
        </w:rPr>
        <w:t xml:space="preserve"> school district management offices may assume respo</w:t>
      </w:r>
      <w:r w:rsidR="00D65F44" w:rsidRPr="00B40EAF">
        <w:rPr>
          <w:rFonts w:cs="Arial"/>
          <w:color w:val="000000"/>
        </w:rPr>
        <w:t xml:space="preserve">nsibility for these functions. </w:t>
      </w:r>
    </w:p>
    <w:p w14:paraId="67827895" w14:textId="24B5F616" w:rsidR="00232523" w:rsidRPr="00B40EAF" w:rsidRDefault="00232523" w:rsidP="00DE072C">
      <w:pPr>
        <w:autoSpaceDE w:val="0"/>
        <w:autoSpaceDN w:val="0"/>
        <w:adjustRightInd w:val="0"/>
        <w:rPr>
          <w:rFonts w:cs="Arial"/>
          <w:color w:val="000000"/>
        </w:rPr>
      </w:pPr>
      <w:r w:rsidRPr="00B40EAF">
        <w:rPr>
          <w:rFonts w:cs="Arial"/>
          <w:color w:val="000000"/>
        </w:rPr>
        <w:t>A</w:t>
      </w:r>
      <w:r w:rsidR="00552275" w:rsidRPr="00B40EAF">
        <w:rPr>
          <w:rFonts w:cs="Arial"/>
          <w:color w:val="000000"/>
        </w:rPr>
        <w:t>n important component of the EOP</w:t>
      </w:r>
      <w:r w:rsidRPr="00B40EAF">
        <w:rPr>
          <w:rFonts w:cs="Arial"/>
          <w:color w:val="000000"/>
        </w:rPr>
        <w:t xml:space="preserve"> is a set of interagency agreements with various city/county agencies to aid timely communication. These agreements help coordinate services between the agencies </w:t>
      </w:r>
      <w:r w:rsidRPr="00B40EAF">
        <w:rPr>
          <w:rFonts w:cs="Arial"/>
          <w:color w:val="000000" w:themeColor="text1"/>
        </w:rPr>
        <w:t xml:space="preserve">and </w:t>
      </w:r>
      <w:r w:rsidR="00552275" w:rsidRPr="001E52DF">
        <w:rPr>
          <w:rFonts w:cs="Arial"/>
          <w:b/>
          <w:color w:val="000000" w:themeColor="text1"/>
        </w:rPr>
        <w:t>(DISTRICT NAME)</w:t>
      </w:r>
      <w:r w:rsidRPr="001E52DF">
        <w:rPr>
          <w:rFonts w:cs="Arial"/>
          <w:b/>
          <w:color w:val="000000" w:themeColor="text1"/>
        </w:rPr>
        <w:t>.</w:t>
      </w:r>
      <w:r w:rsidRPr="00B40EAF">
        <w:rPr>
          <w:rFonts w:cs="Arial"/>
          <w:color w:val="FF0000"/>
        </w:rPr>
        <w:t xml:space="preserve"> </w:t>
      </w:r>
      <w:r w:rsidRPr="00B40EAF">
        <w:rPr>
          <w:rFonts w:cs="Arial"/>
        </w:rPr>
        <w:t>Va</w:t>
      </w:r>
      <w:r w:rsidRPr="00B40EAF">
        <w:rPr>
          <w:rFonts w:cs="Arial"/>
          <w:color w:val="000000"/>
        </w:rPr>
        <w:t>rious agenc</w:t>
      </w:r>
      <w:r w:rsidR="001E52DF">
        <w:rPr>
          <w:rFonts w:cs="Arial"/>
          <w:color w:val="000000"/>
        </w:rPr>
        <w:t>ies and services include county emergency management agency,</w:t>
      </w:r>
      <w:r w:rsidRPr="00B40EAF">
        <w:rPr>
          <w:rFonts w:cs="Arial"/>
          <w:color w:val="000000"/>
        </w:rPr>
        <w:t xml:space="preserve"> law enforcemen</w:t>
      </w:r>
      <w:r w:rsidR="001E52DF">
        <w:rPr>
          <w:rFonts w:cs="Arial"/>
          <w:color w:val="000000"/>
        </w:rPr>
        <w:t>t, county health department,</w:t>
      </w:r>
      <w:r w:rsidRPr="00B40EAF">
        <w:rPr>
          <w:rFonts w:cs="Arial"/>
          <w:color w:val="000000"/>
        </w:rPr>
        <w:t xml:space="preserve"> fire departments</w:t>
      </w:r>
      <w:r w:rsidR="001E52DF">
        <w:rPr>
          <w:rFonts w:cs="Arial"/>
          <w:color w:val="000000"/>
        </w:rPr>
        <w:t xml:space="preserve"> and EMS services</w:t>
      </w:r>
      <w:r w:rsidRPr="00B40EAF">
        <w:rPr>
          <w:rFonts w:cs="Arial"/>
          <w:color w:val="000000"/>
        </w:rPr>
        <w:t xml:space="preserve">. The agreements specify the type of communication and services provided by one agency to another. The agreements also make school personnel available beyond the school setting in an incident or traumatic event </w:t>
      </w:r>
      <w:r w:rsidR="00552275" w:rsidRPr="00B40EAF">
        <w:rPr>
          <w:rFonts w:cs="Arial"/>
          <w:color w:val="000000"/>
        </w:rPr>
        <w:t>occurring</w:t>
      </w:r>
      <w:r w:rsidRPr="00B40EAF">
        <w:rPr>
          <w:rFonts w:cs="Arial"/>
          <w:color w:val="000000"/>
        </w:rPr>
        <w:t xml:space="preserve"> in the community. </w:t>
      </w:r>
    </w:p>
    <w:p w14:paraId="75A7134B" w14:textId="7F251CE5" w:rsidR="00D8574B" w:rsidRPr="00B40EAF" w:rsidRDefault="00D8574B" w:rsidP="00C6463A">
      <w:pPr>
        <w:pStyle w:val="Heading1"/>
        <w:rPr>
          <w:rFonts w:cs="Arial"/>
        </w:rPr>
      </w:pPr>
      <w:bookmarkStart w:id="57" w:name="_Toc529538206"/>
      <w:r w:rsidRPr="00B40EAF">
        <w:rPr>
          <w:rFonts w:cs="Arial"/>
        </w:rPr>
        <w:t>Information Collection, Analysis, and Dissemination</w:t>
      </w:r>
      <w:bookmarkEnd w:id="57"/>
      <w:r w:rsidR="001D160C" w:rsidRPr="00B40EAF">
        <w:rPr>
          <w:rFonts w:cs="Arial"/>
        </w:rPr>
        <w:t xml:space="preserve"> </w:t>
      </w:r>
    </w:p>
    <w:p w14:paraId="30E5F2A4" w14:textId="403F9425" w:rsidR="001C7BDD" w:rsidRPr="00B40EAF" w:rsidRDefault="001C7BDD" w:rsidP="001C7BDD">
      <w:pPr>
        <w:autoSpaceDE w:val="0"/>
        <w:autoSpaceDN w:val="0"/>
        <w:jc w:val="both"/>
        <w:rPr>
          <w:rFonts w:cs="Arial"/>
          <w:b/>
          <w:bCs/>
        </w:rPr>
      </w:pPr>
      <w:r w:rsidRPr="00B40EAF">
        <w:rPr>
          <w:rFonts w:cs="Arial"/>
          <w:i/>
          <w:iCs/>
        </w:rPr>
        <w:t xml:space="preserve">This section describes the critical or essential information common to all operations identified during the planning process. It identifies the type of information needed, the source of the information, who uses the information, how the information is shared, the format for providing the information, and any specific times the information is needed. School/District prevention and protection assets must develop the Information Collection, Analysis, and Dissemination section in close cooperation with school departments and local support agencies such as, law enforcement, fire, emergency management, utilities, insurance agencies, transportation, etc. The contents of this section may be </w:t>
      </w:r>
      <w:r w:rsidR="00DC123E">
        <w:rPr>
          <w:rFonts w:cs="Arial"/>
          <w:i/>
          <w:iCs/>
        </w:rPr>
        <w:t>incorporated into the plan</w:t>
      </w:r>
      <w:r w:rsidR="001E52DF">
        <w:rPr>
          <w:rFonts w:cs="Arial"/>
          <w:i/>
          <w:iCs/>
        </w:rPr>
        <w:t xml:space="preserve"> as </w:t>
      </w:r>
      <w:r w:rsidRPr="00B40EAF">
        <w:rPr>
          <w:rFonts w:cs="Arial"/>
          <w:i/>
          <w:iCs/>
        </w:rPr>
        <w:t>an annex</w:t>
      </w:r>
      <w:r w:rsidR="00DC123E">
        <w:rPr>
          <w:rFonts w:cs="Arial"/>
          <w:i/>
          <w:iCs/>
        </w:rPr>
        <w:t>,</w:t>
      </w:r>
      <w:r w:rsidRPr="00B40EAF">
        <w:rPr>
          <w:rFonts w:cs="Arial"/>
          <w:i/>
          <w:iCs/>
        </w:rPr>
        <w:t xml:space="preserve"> if needed.</w:t>
      </w:r>
      <w:r w:rsidRPr="00B40EAF">
        <w:rPr>
          <w:rFonts w:cs="Arial"/>
          <w:b/>
          <w:bCs/>
        </w:rPr>
        <w:t xml:space="preserve"> </w:t>
      </w:r>
    </w:p>
    <w:p w14:paraId="6E9D0AA6" w14:textId="17401876" w:rsidR="00D8574B" w:rsidRPr="00B40EAF" w:rsidRDefault="00C35C22" w:rsidP="00DC123E">
      <w:pPr>
        <w:pStyle w:val="Heading2"/>
      </w:pPr>
      <w:bookmarkStart w:id="58" w:name="_Toc529538207"/>
      <w:r w:rsidRPr="00B40EAF">
        <w:t>Types of Information</w:t>
      </w:r>
      <w:bookmarkEnd w:id="58"/>
    </w:p>
    <w:p w14:paraId="009A3D59" w14:textId="4903CF5C" w:rsidR="001C7BDD" w:rsidRDefault="00C35C22" w:rsidP="00C6463A">
      <w:pPr>
        <w:rPr>
          <w:rFonts w:cs="Arial"/>
        </w:rPr>
      </w:pPr>
      <w:r w:rsidRPr="00B40EAF">
        <w:rPr>
          <w:rFonts w:cs="Arial"/>
        </w:rPr>
        <w:t>Before, during, and after an incident, school officials will assign administrative staff to monitor the weather, local law enforcement alerts, and crime reports daily.  This information will be shared with school Principals with any immediate actions required identified.</w:t>
      </w:r>
    </w:p>
    <w:p w14:paraId="6223235C" w14:textId="77777777" w:rsidR="00DC123E" w:rsidRDefault="00DC123E" w:rsidP="00C6463A">
      <w:pPr>
        <w:rPr>
          <w:rFonts w:cs="Arial"/>
        </w:rPr>
      </w:pPr>
    </w:p>
    <w:p w14:paraId="79106B0B" w14:textId="77777777" w:rsidR="00DC123E" w:rsidRPr="00B40EAF" w:rsidRDefault="00DC123E" w:rsidP="00C6463A">
      <w:pPr>
        <w:rPr>
          <w:rFonts w:cs="Arial"/>
        </w:rPr>
      </w:pPr>
    </w:p>
    <w:p w14:paraId="737B2916" w14:textId="2DA9ECDD" w:rsidR="00EA2BB1" w:rsidRPr="00B40EAF" w:rsidRDefault="00D8574B" w:rsidP="00EA2BB1">
      <w:pPr>
        <w:pStyle w:val="Heading1"/>
        <w:rPr>
          <w:rFonts w:cs="Arial"/>
        </w:rPr>
      </w:pPr>
      <w:bookmarkStart w:id="59" w:name="_Toc529538208"/>
      <w:r w:rsidRPr="00B40EAF">
        <w:rPr>
          <w:rFonts w:cs="Arial"/>
        </w:rPr>
        <w:lastRenderedPageBreak/>
        <w:t>Training and Exercises</w:t>
      </w:r>
      <w:bookmarkEnd w:id="59"/>
      <w:r w:rsidR="001D160C" w:rsidRPr="00B40EAF">
        <w:rPr>
          <w:rFonts w:cs="Arial"/>
        </w:rPr>
        <w:t xml:space="preserve"> </w:t>
      </w:r>
    </w:p>
    <w:p w14:paraId="07074D8B" w14:textId="3AED5DE1" w:rsidR="00EA2BB1" w:rsidRDefault="00EA2BB1" w:rsidP="00D662B9">
      <w:pPr>
        <w:rPr>
          <w:rFonts w:cs="Arial"/>
        </w:rPr>
      </w:pPr>
      <w:r w:rsidRPr="00B40EAF">
        <w:rPr>
          <w:rFonts w:cs="Arial"/>
        </w:rPr>
        <w:t>The development of the EOP tra</w:t>
      </w:r>
      <w:r w:rsidR="007E3FE3">
        <w:rPr>
          <w:rFonts w:cs="Arial"/>
        </w:rPr>
        <w:t>ining and exercise schedule is</w:t>
      </w:r>
      <w:r w:rsidRPr="00B40EAF">
        <w:rPr>
          <w:rFonts w:cs="Arial"/>
        </w:rPr>
        <w:t xml:space="preserve"> key to the success of a school or district’s ability to respond to an emergency. It is imperative that all school faculty and staff have a general understanding their</w:t>
      </w:r>
      <w:r w:rsidRPr="00B40EAF">
        <w:rPr>
          <w:rFonts w:cs="Arial"/>
          <w:color w:val="FF0000"/>
        </w:rPr>
        <w:t xml:space="preserve"> </w:t>
      </w:r>
      <w:r w:rsidRPr="00B40EAF">
        <w:rPr>
          <w:rFonts w:cs="Arial"/>
        </w:rPr>
        <w:t xml:space="preserve">role and </w:t>
      </w:r>
      <w:r w:rsidR="004D78BF">
        <w:rPr>
          <w:rFonts w:cs="Arial"/>
        </w:rPr>
        <w:t xml:space="preserve">responsibilities and are trained on all standard operating procedures and guidelines associated with emergency response. </w:t>
      </w:r>
      <w:r w:rsidRPr="00B40EAF">
        <w:rPr>
          <w:rFonts w:cs="Arial"/>
        </w:rPr>
        <w:t>Tra</w:t>
      </w:r>
      <w:r w:rsidR="004D78BF">
        <w:rPr>
          <w:rFonts w:cs="Arial"/>
        </w:rPr>
        <w:t>ining and exercises</w:t>
      </w:r>
      <w:r w:rsidRPr="00B40EAF">
        <w:rPr>
          <w:rFonts w:cs="Arial"/>
        </w:rPr>
        <w:t xml:space="preserve"> provide the </w:t>
      </w:r>
      <w:r w:rsidR="004D78BF">
        <w:rPr>
          <w:rFonts w:cs="Arial"/>
        </w:rPr>
        <w:t>opportunity to increase</w:t>
      </w:r>
      <w:r w:rsidRPr="00B40EAF">
        <w:rPr>
          <w:rFonts w:cs="Arial"/>
        </w:rPr>
        <w:t xml:space="preserve"> understanding</w:t>
      </w:r>
      <w:r w:rsidR="004D78BF">
        <w:rPr>
          <w:rFonts w:cs="Arial"/>
        </w:rPr>
        <w:t xml:space="preserve"> and implementation of these protocols</w:t>
      </w:r>
      <w:r w:rsidRPr="00B40EAF">
        <w:rPr>
          <w:rFonts w:cs="Arial"/>
        </w:rPr>
        <w:t xml:space="preserve">.  </w:t>
      </w:r>
    </w:p>
    <w:p w14:paraId="59CA133F" w14:textId="1DD39F69" w:rsidR="00ED0839" w:rsidRPr="00ED0839" w:rsidRDefault="00ED0839" w:rsidP="00D662B9">
      <w:pPr>
        <w:rPr>
          <w:rFonts w:cs="Arial"/>
          <w:i/>
        </w:rPr>
      </w:pPr>
      <w:r w:rsidRPr="00ED0839">
        <w:rPr>
          <w:rFonts w:cs="Arial"/>
          <w:i/>
        </w:rPr>
        <w:t xml:space="preserve">The plan should identify the position responsible for each of the following items. </w:t>
      </w:r>
    </w:p>
    <w:p w14:paraId="4977DF3A" w14:textId="66F16723" w:rsidR="00EA2BB1" w:rsidRDefault="0096753A" w:rsidP="00D662B9">
      <w:pPr>
        <w:pStyle w:val="ListParagraph"/>
        <w:numPr>
          <w:ilvl w:val="0"/>
          <w:numId w:val="49"/>
        </w:numPr>
        <w:rPr>
          <w:rFonts w:cs="Arial"/>
        </w:rPr>
      </w:pPr>
      <w:r>
        <w:rPr>
          <w:rFonts w:cs="Arial"/>
        </w:rPr>
        <w:t xml:space="preserve">EOP training opportunities </w:t>
      </w:r>
      <w:r w:rsidR="00EA2BB1" w:rsidRPr="00B40EAF">
        <w:rPr>
          <w:rFonts w:cs="Arial"/>
        </w:rPr>
        <w:t>shall be incorporated into the annual school calendar.</w:t>
      </w:r>
    </w:p>
    <w:p w14:paraId="560E86A0" w14:textId="7A77B6AF" w:rsidR="0096753A" w:rsidRPr="00B40EAF" w:rsidRDefault="0096753A" w:rsidP="00D662B9">
      <w:pPr>
        <w:pStyle w:val="ListParagraph"/>
        <w:numPr>
          <w:ilvl w:val="0"/>
          <w:numId w:val="49"/>
        </w:numPr>
        <w:rPr>
          <w:rFonts w:cs="Arial"/>
        </w:rPr>
      </w:pPr>
      <w:r>
        <w:rPr>
          <w:rFonts w:cs="Arial"/>
        </w:rPr>
        <w:t>R</w:t>
      </w:r>
      <w:r w:rsidRPr="00B40EAF">
        <w:rPr>
          <w:rFonts w:cs="Arial"/>
        </w:rPr>
        <w:t xml:space="preserve">eview </w:t>
      </w:r>
      <w:r>
        <w:rPr>
          <w:rFonts w:cs="Arial"/>
        </w:rPr>
        <w:t xml:space="preserve">and update (if necessary) </w:t>
      </w:r>
      <w:r w:rsidRPr="00B40EAF">
        <w:rPr>
          <w:rFonts w:cs="Arial"/>
        </w:rPr>
        <w:t xml:space="preserve">of </w:t>
      </w:r>
      <w:r>
        <w:rPr>
          <w:rFonts w:cs="Arial"/>
        </w:rPr>
        <w:t>the EOP shall be incorporated into the annual school calendar.</w:t>
      </w:r>
    </w:p>
    <w:p w14:paraId="3528CAD8" w14:textId="395AC64E" w:rsidR="00EA2BB1" w:rsidRPr="00B40EAF" w:rsidRDefault="00EA2BB1" w:rsidP="00D662B9">
      <w:pPr>
        <w:pStyle w:val="ListParagraph"/>
        <w:numPr>
          <w:ilvl w:val="0"/>
          <w:numId w:val="49"/>
        </w:numPr>
        <w:rPr>
          <w:rFonts w:cs="Arial"/>
        </w:rPr>
      </w:pPr>
      <w:r w:rsidRPr="00B40EAF">
        <w:rPr>
          <w:rFonts w:cs="Arial"/>
        </w:rPr>
        <w:t xml:space="preserve">Each school unit or department identified as having a role in this EOP is responsible for communicating </w:t>
      </w:r>
      <w:r w:rsidR="0096753A">
        <w:rPr>
          <w:rFonts w:cs="Arial"/>
        </w:rPr>
        <w:t xml:space="preserve">the content of the EOP to </w:t>
      </w:r>
      <w:r w:rsidRPr="00B40EAF">
        <w:rPr>
          <w:rFonts w:cs="Arial"/>
        </w:rPr>
        <w:t xml:space="preserve">staff and ensuring </w:t>
      </w:r>
      <w:r w:rsidR="0096753A">
        <w:rPr>
          <w:rFonts w:cs="Arial"/>
        </w:rPr>
        <w:t>opportunities</w:t>
      </w:r>
      <w:r w:rsidRPr="00B40EAF">
        <w:rPr>
          <w:rFonts w:cs="Arial"/>
        </w:rPr>
        <w:t xml:space="preserve"> to attend and participate in EOP training and exercise activities. </w:t>
      </w:r>
    </w:p>
    <w:p w14:paraId="78FA7EF5" w14:textId="36E5FD5C" w:rsidR="00EA2BB1" w:rsidRDefault="00EA2BB1" w:rsidP="00D662B9">
      <w:pPr>
        <w:pStyle w:val="ListParagraph"/>
        <w:numPr>
          <w:ilvl w:val="0"/>
          <w:numId w:val="49"/>
        </w:numPr>
        <w:rPr>
          <w:rFonts w:cs="Arial"/>
        </w:rPr>
      </w:pPr>
      <w:r w:rsidRPr="00B40EAF">
        <w:rPr>
          <w:rFonts w:cs="Arial"/>
        </w:rPr>
        <w:t xml:space="preserve">Working with response agency partners, HSEEP compliant exercises </w:t>
      </w:r>
      <w:r w:rsidR="0096753A">
        <w:rPr>
          <w:rFonts w:cs="Arial"/>
        </w:rPr>
        <w:t>will be conducted to train staff and</w:t>
      </w:r>
      <w:r w:rsidRPr="00B40EAF">
        <w:rPr>
          <w:rFonts w:cs="Arial"/>
        </w:rPr>
        <w:t xml:space="preserve"> evaluate the adequacy of the EOP. Following HSEEP procedures, an After Action Report (AAR) and the Improvement Plan (IP) for each exercise shall be developed and documented appropriately. </w:t>
      </w:r>
    </w:p>
    <w:p w14:paraId="68929B3C" w14:textId="641BAC90" w:rsidR="00D5579C" w:rsidRDefault="00D8574B" w:rsidP="00D5579C">
      <w:pPr>
        <w:pStyle w:val="Heading1"/>
        <w:rPr>
          <w:rFonts w:cs="Arial"/>
        </w:rPr>
      </w:pPr>
      <w:bookmarkStart w:id="60" w:name="_Toc529538209"/>
      <w:r w:rsidRPr="00B40EAF">
        <w:rPr>
          <w:rFonts w:cs="Arial"/>
        </w:rPr>
        <w:t>Administration, Finance, and Logistics</w:t>
      </w:r>
      <w:bookmarkEnd w:id="60"/>
      <w:r w:rsidR="001D160C" w:rsidRPr="00B40EAF">
        <w:rPr>
          <w:rFonts w:cs="Arial"/>
        </w:rPr>
        <w:t xml:space="preserve"> </w:t>
      </w:r>
    </w:p>
    <w:p w14:paraId="491246EF" w14:textId="06A37C10" w:rsidR="00D5579C" w:rsidRPr="00D5579C" w:rsidRDefault="00D5579C" w:rsidP="00D5579C">
      <w:pPr>
        <w:rPr>
          <w:i/>
        </w:rPr>
      </w:pPr>
      <w:r>
        <w:rPr>
          <w:i/>
        </w:rPr>
        <w:t>This section may inclu</w:t>
      </w:r>
      <w:r w:rsidR="0013121F">
        <w:rPr>
          <w:i/>
        </w:rPr>
        <w:t xml:space="preserve">de identification of resources in a general sense as well as guidelines for acquisition.  Check the county hazard mitigation plan for assistance and consistency with accessing community resources. </w:t>
      </w:r>
    </w:p>
    <w:p w14:paraId="69EAF244" w14:textId="5B7D14C4" w:rsidR="001C7BDD" w:rsidRPr="00B40EAF" w:rsidRDefault="00D5579C" w:rsidP="001C7BDD">
      <w:pPr>
        <w:autoSpaceDE w:val="0"/>
        <w:autoSpaceDN w:val="0"/>
        <w:adjustRightInd w:val="0"/>
        <w:spacing w:after="60" w:line="221" w:lineRule="atLeast"/>
        <w:jc w:val="both"/>
        <w:rPr>
          <w:rFonts w:eastAsia="Calibri" w:cs="Arial"/>
          <w:i/>
        </w:rPr>
      </w:pPr>
      <w:r>
        <w:rPr>
          <w:rFonts w:eastAsia="Calibri" w:cs="Arial"/>
          <w:i/>
        </w:rPr>
        <w:t>This section should include:</w:t>
      </w:r>
    </w:p>
    <w:p w14:paraId="755D1D3A" w14:textId="77777777" w:rsidR="001C7BDD" w:rsidRPr="00B40EAF" w:rsidRDefault="001C7BDD" w:rsidP="001712DF">
      <w:pPr>
        <w:pStyle w:val="ListParagraph"/>
        <w:numPr>
          <w:ilvl w:val="0"/>
          <w:numId w:val="37"/>
        </w:numPr>
        <w:autoSpaceDE w:val="0"/>
        <w:autoSpaceDN w:val="0"/>
        <w:adjustRightInd w:val="0"/>
        <w:spacing w:after="0" w:line="240" w:lineRule="auto"/>
        <w:jc w:val="both"/>
        <w:rPr>
          <w:rFonts w:cs="Arial"/>
          <w:i/>
        </w:rPr>
      </w:pPr>
      <w:r w:rsidRPr="00B40EAF">
        <w:rPr>
          <w:rFonts w:eastAsia="Calibri" w:cs="Arial"/>
          <w:i/>
        </w:rPr>
        <w:t>References to Mutual Aid Agreements:</w:t>
      </w:r>
      <w:r w:rsidRPr="00B40EAF">
        <w:rPr>
          <w:rFonts w:cs="Arial"/>
          <w:i/>
        </w:rPr>
        <w:t xml:space="preserve"> Written agreements between organizations, either public or private, for reciprocal aid and assistance in case of disasters too great may be dealt with unassisted. </w:t>
      </w:r>
    </w:p>
    <w:p w14:paraId="103723F2" w14:textId="77777777" w:rsidR="001C7BDD" w:rsidRPr="00B40EAF" w:rsidRDefault="001C7BDD" w:rsidP="001712DF">
      <w:pPr>
        <w:pStyle w:val="ListParagraph"/>
        <w:numPr>
          <w:ilvl w:val="0"/>
          <w:numId w:val="36"/>
        </w:numPr>
        <w:autoSpaceDE w:val="0"/>
        <w:autoSpaceDN w:val="0"/>
        <w:adjustRightInd w:val="0"/>
        <w:spacing w:after="0" w:line="240" w:lineRule="auto"/>
        <w:jc w:val="both"/>
        <w:rPr>
          <w:rFonts w:cs="Arial"/>
          <w:i/>
        </w:rPr>
      </w:pPr>
      <w:r w:rsidRPr="00B40EAF">
        <w:rPr>
          <w:rFonts w:eastAsia="Calibri" w:cs="Arial"/>
          <w:i/>
        </w:rPr>
        <w:t xml:space="preserve">Authorities for, and policies on augmenting staff by reassigning public employees and soliciting volunteers, etc. </w:t>
      </w:r>
    </w:p>
    <w:p w14:paraId="2E6AC7B8" w14:textId="77777777" w:rsidR="001C7BDD" w:rsidRPr="00B40EAF" w:rsidRDefault="001C7BDD" w:rsidP="001712DF">
      <w:pPr>
        <w:numPr>
          <w:ilvl w:val="0"/>
          <w:numId w:val="36"/>
        </w:numPr>
        <w:autoSpaceDE w:val="0"/>
        <w:autoSpaceDN w:val="0"/>
        <w:adjustRightInd w:val="0"/>
        <w:spacing w:after="240" w:line="240" w:lineRule="auto"/>
        <w:jc w:val="both"/>
        <w:rPr>
          <w:rFonts w:eastAsia="Calibri" w:cs="Arial"/>
          <w:i/>
        </w:rPr>
      </w:pPr>
      <w:r w:rsidRPr="00B40EAF">
        <w:rPr>
          <w:rFonts w:eastAsia="Calibri" w:cs="Arial"/>
          <w:i/>
        </w:rPr>
        <w:t>General policies on keeping financial records, reporting, tracking resource needs, tracking the source and use of resources, acquiring ownership of resources, and compensating the owners of private property used by the school.</w:t>
      </w:r>
    </w:p>
    <w:p w14:paraId="09B238FC" w14:textId="77777777" w:rsidR="001C7BDD" w:rsidRPr="00B40EAF" w:rsidRDefault="001C7BDD" w:rsidP="001C7BDD">
      <w:pPr>
        <w:rPr>
          <w:rFonts w:cs="Arial"/>
        </w:rPr>
      </w:pPr>
      <w:r w:rsidRPr="00B40EAF">
        <w:rPr>
          <w:rFonts w:cs="Arial"/>
          <w:i/>
        </w:rPr>
        <w:t>For the purposes of potential insurance, local, state, or federal assistance, or reimbursement, identify the process for which school or district event documentation is tracked.  For example, Financial Management may issue a project number for the incident response effort, and may disseminate the project number for use by all school or district departments participating. This project number would be utilized in conjunction with the applicable accounting code to document all response and recovery costs associated with any emergency or disaster requiring a substantial response effort.</w:t>
      </w:r>
      <w:r w:rsidRPr="00B40EAF">
        <w:rPr>
          <w:rFonts w:cs="Arial"/>
        </w:rPr>
        <w:t xml:space="preserve">  </w:t>
      </w:r>
    </w:p>
    <w:p w14:paraId="011D7A52" w14:textId="73BD87DE" w:rsidR="00D8574B" w:rsidRPr="00B40EAF" w:rsidRDefault="001C7BDD" w:rsidP="001C7BDD">
      <w:pPr>
        <w:rPr>
          <w:rFonts w:cs="Arial"/>
          <w:i/>
        </w:rPr>
      </w:pPr>
      <w:r w:rsidRPr="00B40EAF">
        <w:rPr>
          <w:rFonts w:cs="Arial"/>
          <w:i/>
        </w:rPr>
        <w:t>It is helpful if the processes for tracking expenses and resources are consistent with day-</w:t>
      </w:r>
      <w:r w:rsidR="00D5579C">
        <w:rPr>
          <w:rFonts w:cs="Arial"/>
          <w:i/>
        </w:rPr>
        <w:t xml:space="preserve">to-day operations. </w:t>
      </w:r>
    </w:p>
    <w:p w14:paraId="2DE0D41D" w14:textId="77777777" w:rsidR="007104AB" w:rsidRDefault="007104AB">
      <w:pPr>
        <w:rPr>
          <w:rFonts w:eastAsiaTheme="majorEastAsia" w:cs="Arial"/>
          <w:b/>
          <w:bCs/>
          <w:sz w:val="28"/>
          <w:szCs w:val="28"/>
        </w:rPr>
      </w:pPr>
      <w:r>
        <w:rPr>
          <w:rFonts w:cs="Arial"/>
        </w:rPr>
        <w:br w:type="page"/>
      </w:r>
    </w:p>
    <w:p w14:paraId="62EA5BDA" w14:textId="4DCF89A8" w:rsidR="00D8574B" w:rsidRPr="00B40EAF" w:rsidRDefault="00D8574B" w:rsidP="002770F7">
      <w:pPr>
        <w:pStyle w:val="Heading1"/>
        <w:rPr>
          <w:rFonts w:cs="Arial"/>
        </w:rPr>
      </w:pPr>
      <w:bookmarkStart w:id="61" w:name="_Toc529538210"/>
      <w:r w:rsidRPr="00B40EAF">
        <w:rPr>
          <w:rFonts w:cs="Arial"/>
        </w:rPr>
        <w:lastRenderedPageBreak/>
        <w:t>Plan Development and Maintenance</w:t>
      </w:r>
      <w:bookmarkEnd w:id="61"/>
      <w:r w:rsidR="001D160C" w:rsidRPr="00B40EAF">
        <w:rPr>
          <w:rFonts w:cs="Arial"/>
        </w:rPr>
        <w:t xml:space="preserve"> </w:t>
      </w:r>
    </w:p>
    <w:p w14:paraId="513CBB0E" w14:textId="77777777" w:rsidR="00962A53" w:rsidRPr="00B40EAF" w:rsidRDefault="00962A53" w:rsidP="0013121F">
      <w:pPr>
        <w:autoSpaceDE w:val="0"/>
        <w:autoSpaceDN w:val="0"/>
        <w:adjustRightInd w:val="0"/>
        <w:rPr>
          <w:rFonts w:cs="Arial"/>
          <w:i/>
        </w:rPr>
      </w:pPr>
      <w:r w:rsidRPr="00B40EAF">
        <w:rPr>
          <w:rFonts w:cs="Arial"/>
          <w:i/>
        </w:rPr>
        <w:t xml:space="preserve">This section discusses the overall approach to planning and the assignment of plan development and maintenance responsibilities. This section should: </w:t>
      </w:r>
    </w:p>
    <w:p w14:paraId="21E0D8A3" w14:textId="2A7AC1F0" w:rsidR="00962A53" w:rsidRPr="00B40EAF" w:rsidRDefault="00962A53" w:rsidP="0013121F">
      <w:pPr>
        <w:pStyle w:val="ListParagraph"/>
        <w:numPr>
          <w:ilvl w:val="0"/>
          <w:numId w:val="37"/>
        </w:numPr>
        <w:autoSpaceDE w:val="0"/>
        <w:autoSpaceDN w:val="0"/>
        <w:adjustRightInd w:val="0"/>
        <w:spacing w:after="70" w:line="240" w:lineRule="auto"/>
        <w:rPr>
          <w:rFonts w:cs="Arial"/>
          <w:i/>
        </w:rPr>
      </w:pPr>
      <w:r w:rsidRPr="00B40EAF">
        <w:rPr>
          <w:rFonts w:cs="Arial"/>
          <w:i/>
        </w:rPr>
        <w:t xml:space="preserve">Describe the planning process, participants in that process, and how development and revision of different “levels” of the EOP (basic plan, annexes, and </w:t>
      </w:r>
      <w:r w:rsidR="007104AB">
        <w:rPr>
          <w:rFonts w:cs="Arial"/>
          <w:i/>
        </w:rPr>
        <w:t>standard procedures</w:t>
      </w:r>
      <w:r w:rsidRPr="00B40EAF">
        <w:rPr>
          <w:rFonts w:cs="Arial"/>
          <w:i/>
        </w:rPr>
        <w:t xml:space="preserve">) are coordinated during the preparedness phase </w:t>
      </w:r>
    </w:p>
    <w:p w14:paraId="49E3A2CE" w14:textId="48DB297C" w:rsidR="00962A53" w:rsidRPr="00B40EAF" w:rsidRDefault="00962A53" w:rsidP="0013121F">
      <w:pPr>
        <w:pStyle w:val="ListParagraph"/>
        <w:numPr>
          <w:ilvl w:val="0"/>
          <w:numId w:val="37"/>
        </w:numPr>
        <w:autoSpaceDE w:val="0"/>
        <w:autoSpaceDN w:val="0"/>
        <w:adjustRightInd w:val="0"/>
        <w:spacing w:after="70" w:line="240" w:lineRule="auto"/>
        <w:rPr>
          <w:rFonts w:cs="Arial"/>
          <w:i/>
        </w:rPr>
      </w:pPr>
      <w:r w:rsidRPr="00B40EAF">
        <w:rPr>
          <w:rFonts w:cs="Arial"/>
          <w:i/>
        </w:rPr>
        <w:t>Assign responsibility for the overall planning and coordination to a specific position</w:t>
      </w:r>
      <w:r w:rsidR="0013121F">
        <w:rPr>
          <w:rFonts w:cs="Arial"/>
          <w:i/>
        </w:rPr>
        <w:t>.</w:t>
      </w:r>
      <w:r w:rsidRPr="00B40EAF">
        <w:rPr>
          <w:rFonts w:cs="Arial"/>
          <w:i/>
        </w:rPr>
        <w:t xml:space="preserve"> </w:t>
      </w:r>
    </w:p>
    <w:p w14:paraId="3CE99E84" w14:textId="38099FDA" w:rsidR="00962A53" w:rsidRPr="00B40EAF" w:rsidRDefault="00962A53" w:rsidP="0013121F">
      <w:pPr>
        <w:pStyle w:val="ListParagraph"/>
        <w:numPr>
          <w:ilvl w:val="0"/>
          <w:numId w:val="37"/>
        </w:numPr>
        <w:autoSpaceDE w:val="0"/>
        <w:autoSpaceDN w:val="0"/>
        <w:adjustRightInd w:val="0"/>
        <w:spacing w:after="0" w:line="240" w:lineRule="auto"/>
        <w:rPr>
          <w:rFonts w:cs="Arial"/>
          <w:i/>
        </w:rPr>
      </w:pPr>
      <w:r w:rsidRPr="00B40EAF">
        <w:rPr>
          <w:rFonts w:cs="Arial"/>
          <w:i/>
        </w:rPr>
        <w:t>Provide for a regular cycle of training, evaluating, reviewing, and updating of the EOP.</w:t>
      </w:r>
      <w:r w:rsidR="0013121F">
        <w:rPr>
          <w:rFonts w:cs="Arial"/>
          <w:i/>
        </w:rPr>
        <w:t xml:space="preserve"> (See the Training and Exercises section)</w:t>
      </w:r>
    </w:p>
    <w:p w14:paraId="6972F415" w14:textId="77777777" w:rsidR="00962A53" w:rsidRPr="00B40EAF" w:rsidRDefault="00962A53" w:rsidP="0013121F">
      <w:pPr>
        <w:pStyle w:val="ListParagraph"/>
        <w:autoSpaceDE w:val="0"/>
        <w:autoSpaceDN w:val="0"/>
        <w:adjustRightInd w:val="0"/>
        <w:rPr>
          <w:rFonts w:cs="Arial"/>
          <w:i/>
          <w:color w:val="897550" w:themeColor="background2" w:themeShade="80"/>
        </w:rPr>
      </w:pPr>
    </w:p>
    <w:p w14:paraId="1708D620" w14:textId="0C48C8A7" w:rsidR="00962A53" w:rsidRPr="00B40EAF" w:rsidRDefault="00962A53" w:rsidP="0013121F">
      <w:pPr>
        <w:rPr>
          <w:rFonts w:cs="Arial"/>
        </w:rPr>
      </w:pPr>
      <w:r w:rsidRPr="00B40EAF">
        <w:rPr>
          <w:rFonts w:cs="Arial"/>
        </w:rPr>
        <w:t>The</w:t>
      </w:r>
      <w:r w:rsidR="00EB54DD">
        <w:rPr>
          <w:rFonts w:cs="Arial"/>
        </w:rPr>
        <w:t xml:space="preserve"> </w:t>
      </w:r>
      <w:r w:rsidR="00EB54DD" w:rsidRPr="00EB54DD">
        <w:rPr>
          <w:rFonts w:cs="Arial"/>
          <w:b/>
        </w:rPr>
        <w:t>(DISTRICT NAME)</w:t>
      </w:r>
      <w:r w:rsidRPr="00B40EAF">
        <w:rPr>
          <w:rFonts w:cs="Arial"/>
        </w:rPr>
        <w:t xml:space="preserve"> EOP integrates with school and district policy and procedures and a number of stakeholder EOPs or guidelines. The District EOP utilizes existing program expertise and personnel to </w:t>
      </w:r>
      <w:r w:rsidR="00EB54DD">
        <w:rPr>
          <w:rFonts w:cs="Arial"/>
        </w:rPr>
        <w:t>support</w:t>
      </w:r>
      <w:r w:rsidRPr="00B40EAF">
        <w:rPr>
          <w:rFonts w:cs="Arial"/>
        </w:rPr>
        <w:t xml:space="preserve"> prevention, protection, mitigation, preparedness, response, and recovery efforts. The EOP is structured according to the </w:t>
      </w:r>
      <w:r w:rsidRPr="00B40EAF">
        <w:rPr>
          <w:rFonts w:cs="Arial"/>
          <w:i/>
        </w:rPr>
        <w:t xml:space="preserve">Guide for Developing High-Quality School Emergency Operations Plans </w:t>
      </w:r>
      <w:r w:rsidRPr="00B40EAF">
        <w:rPr>
          <w:rFonts w:cs="Arial"/>
        </w:rPr>
        <w:t xml:space="preserve">provided by the </w:t>
      </w:r>
      <w:r w:rsidRPr="00B40EAF">
        <w:rPr>
          <w:rFonts w:cs="Arial"/>
          <w:i/>
        </w:rPr>
        <w:t>Readiness and Emergency Management for Schools, Technical Assistance Center</w:t>
      </w:r>
      <w:r w:rsidRPr="00B40EAF">
        <w:rPr>
          <w:rFonts w:cs="Arial"/>
        </w:rPr>
        <w:t xml:space="preserve"> and follows the principles of the National Incident Management System (NIMS) and Incident C</w:t>
      </w:r>
      <w:r w:rsidR="00EB54DD">
        <w:rPr>
          <w:rFonts w:cs="Arial"/>
        </w:rPr>
        <w:t>ommand System (ICS). In addition</w:t>
      </w:r>
      <w:r w:rsidRPr="00B40EAF">
        <w:rPr>
          <w:rFonts w:cs="Arial"/>
        </w:rPr>
        <w:t>, the EOP utilizes the Homeland Security Exercise and Evaluati</w:t>
      </w:r>
      <w:r w:rsidR="00EB54DD">
        <w:rPr>
          <w:rFonts w:cs="Arial"/>
        </w:rPr>
        <w:t xml:space="preserve">on Program (HSEEP) to address </w:t>
      </w:r>
      <w:r w:rsidRPr="00B40EAF">
        <w:rPr>
          <w:rFonts w:cs="Arial"/>
        </w:rPr>
        <w:t xml:space="preserve">response, training, exercises, equipment, evaluation, and corrective action practices. </w:t>
      </w:r>
    </w:p>
    <w:p w14:paraId="5321F2DA" w14:textId="78ADA2C6" w:rsidR="00962A53" w:rsidRPr="00B40EAF" w:rsidRDefault="007E7F1D" w:rsidP="0013121F">
      <w:pPr>
        <w:rPr>
          <w:rFonts w:cs="Arial"/>
        </w:rPr>
      </w:pPr>
      <w:r w:rsidRPr="0013121F">
        <w:rPr>
          <w:rFonts w:cs="Arial"/>
          <w:b/>
        </w:rPr>
        <w:t>(DISTRICT NAME)</w:t>
      </w:r>
      <w:r w:rsidRPr="00B40EAF">
        <w:rPr>
          <w:rFonts w:cs="Arial"/>
        </w:rPr>
        <w:t xml:space="preserve"> </w:t>
      </w:r>
      <w:r w:rsidR="00962A53" w:rsidRPr="00B40EAF">
        <w:rPr>
          <w:rFonts w:cs="Arial"/>
        </w:rPr>
        <w:t>shall oversee or coordinate with appli</w:t>
      </w:r>
      <w:r w:rsidR="00D04D02" w:rsidRPr="00B40EAF">
        <w:rPr>
          <w:rFonts w:cs="Arial"/>
        </w:rPr>
        <w:t xml:space="preserve">cable partners </w:t>
      </w:r>
      <w:r w:rsidR="0013121F">
        <w:rPr>
          <w:rFonts w:cs="Arial"/>
        </w:rPr>
        <w:t xml:space="preserve">to conduct </w:t>
      </w:r>
      <w:r w:rsidR="00D04D02" w:rsidRPr="00B40EAF">
        <w:rPr>
          <w:rFonts w:cs="Arial"/>
        </w:rPr>
        <w:t>the following</w:t>
      </w:r>
      <w:r w:rsidR="00962A53" w:rsidRPr="00B40EAF">
        <w:rPr>
          <w:rFonts w:cs="Arial"/>
        </w:rPr>
        <w:t>:</w:t>
      </w:r>
    </w:p>
    <w:p w14:paraId="21E56414" w14:textId="3236C567" w:rsidR="00962A53" w:rsidRPr="00EB54DD" w:rsidRDefault="00D04D02" w:rsidP="0013121F">
      <w:pPr>
        <w:pStyle w:val="ListParagraph"/>
        <w:numPr>
          <w:ilvl w:val="0"/>
          <w:numId w:val="50"/>
        </w:numPr>
        <w:rPr>
          <w:rFonts w:cs="Arial"/>
          <w:b/>
        </w:rPr>
      </w:pPr>
      <w:r w:rsidRPr="00B40EAF">
        <w:rPr>
          <w:rFonts w:cs="Arial"/>
        </w:rPr>
        <w:t>The EOP</w:t>
      </w:r>
      <w:r w:rsidR="00962A53" w:rsidRPr="00B40EAF">
        <w:rPr>
          <w:rFonts w:cs="Arial"/>
        </w:rPr>
        <w:t xml:space="preserve"> shall be reviewed annually and modified as necessary by </w:t>
      </w:r>
      <w:r w:rsidR="00EB54DD" w:rsidRPr="00EB54DD">
        <w:rPr>
          <w:rFonts w:cs="Arial"/>
          <w:b/>
          <w:color w:val="000000" w:themeColor="text1"/>
        </w:rPr>
        <w:t>(ADD POSITION/COMMITTEE)</w:t>
      </w:r>
    </w:p>
    <w:p w14:paraId="5B1E1754" w14:textId="23AAB203" w:rsidR="00962A53" w:rsidRPr="00B40EAF" w:rsidRDefault="00BA351C" w:rsidP="0013121F">
      <w:pPr>
        <w:pStyle w:val="ListParagraph"/>
        <w:numPr>
          <w:ilvl w:val="0"/>
          <w:numId w:val="50"/>
        </w:numPr>
        <w:rPr>
          <w:rFonts w:cs="Arial"/>
        </w:rPr>
      </w:pPr>
      <w:r w:rsidRPr="00B40EAF">
        <w:rPr>
          <w:rFonts w:cs="Arial"/>
        </w:rPr>
        <w:t>The District EOP shall</w:t>
      </w:r>
      <w:r w:rsidR="00962A53" w:rsidRPr="00B40EAF">
        <w:rPr>
          <w:rFonts w:cs="Arial"/>
        </w:rPr>
        <w:t xml:space="preserve"> c</w:t>
      </w:r>
      <w:r w:rsidRPr="00B40EAF">
        <w:rPr>
          <w:rFonts w:cs="Arial"/>
        </w:rPr>
        <w:t>oordinate with</w:t>
      </w:r>
      <w:r w:rsidR="00962A53" w:rsidRPr="00B40EAF">
        <w:rPr>
          <w:rFonts w:cs="Arial"/>
        </w:rPr>
        <w:t xml:space="preserve"> external agen</w:t>
      </w:r>
      <w:r w:rsidRPr="00B40EAF">
        <w:rPr>
          <w:rFonts w:cs="Arial"/>
        </w:rPr>
        <w:t>cies that may be affected by EOP</w:t>
      </w:r>
      <w:r w:rsidR="00962A53" w:rsidRPr="00B40EAF">
        <w:rPr>
          <w:rFonts w:cs="Arial"/>
        </w:rPr>
        <w:t xml:space="preserve"> implementation, in an effort to e</w:t>
      </w:r>
      <w:r w:rsidR="00EB54DD">
        <w:rPr>
          <w:rFonts w:cs="Arial"/>
        </w:rPr>
        <w:t>nsure consistency and compatibility with</w:t>
      </w:r>
      <w:r w:rsidR="00962A53" w:rsidRPr="00B40EAF">
        <w:rPr>
          <w:rFonts w:cs="Arial"/>
        </w:rPr>
        <w:t xml:space="preserve"> jurisdictional plans.</w:t>
      </w:r>
    </w:p>
    <w:p w14:paraId="2625A1A0" w14:textId="1DE426C1" w:rsidR="00962A53" w:rsidRPr="00B40EAF" w:rsidRDefault="00962A53" w:rsidP="0013121F">
      <w:pPr>
        <w:pStyle w:val="ListParagraph"/>
        <w:numPr>
          <w:ilvl w:val="0"/>
          <w:numId w:val="50"/>
        </w:numPr>
        <w:rPr>
          <w:rFonts w:cs="Arial"/>
          <w:color w:val="000000"/>
        </w:rPr>
      </w:pPr>
      <w:r w:rsidRPr="00B40EAF">
        <w:rPr>
          <w:rFonts w:cs="Arial"/>
        </w:rPr>
        <w:t xml:space="preserve">Substantive changes between review periods, such as changes in roles or responsibilities, will prompt notification to listed stakeholders. Minor edits such as grammar or spelling changes will require no notification. </w:t>
      </w:r>
    </w:p>
    <w:p w14:paraId="72E2B8A6" w14:textId="429C31A6" w:rsidR="00962A53" w:rsidRPr="00117444" w:rsidRDefault="00117444" w:rsidP="0013121F">
      <w:pPr>
        <w:pStyle w:val="ListParagraph"/>
        <w:numPr>
          <w:ilvl w:val="0"/>
          <w:numId w:val="50"/>
        </w:numPr>
        <w:rPr>
          <w:rFonts w:cs="Arial"/>
          <w:color w:val="000000"/>
        </w:rPr>
      </w:pPr>
      <w:r>
        <w:rPr>
          <w:rFonts w:cs="Arial"/>
        </w:rPr>
        <w:t>If updates</w:t>
      </w:r>
      <w:r w:rsidR="004739FC" w:rsidRPr="00117444">
        <w:rPr>
          <w:rFonts w:cs="Arial"/>
        </w:rPr>
        <w:t xml:space="preserve"> </w:t>
      </w:r>
      <w:r>
        <w:rPr>
          <w:rFonts w:cs="Arial"/>
        </w:rPr>
        <w:t>of</w:t>
      </w:r>
      <w:r w:rsidR="00BA351C" w:rsidRPr="00117444">
        <w:rPr>
          <w:rFonts w:cs="Arial"/>
        </w:rPr>
        <w:t xml:space="preserve"> the EOP</w:t>
      </w:r>
      <w:r>
        <w:rPr>
          <w:rFonts w:cs="Arial"/>
        </w:rPr>
        <w:t xml:space="preserve"> involve</w:t>
      </w:r>
      <w:r w:rsidR="00210588">
        <w:rPr>
          <w:rFonts w:cs="Arial"/>
        </w:rPr>
        <w:t xml:space="preserve"> substantive changes</w:t>
      </w:r>
      <w:r w:rsidRPr="00117444">
        <w:rPr>
          <w:rFonts w:cs="Arial"/>
        </w:rPr>
        <w:t xml:space="preserve">, </w:t>
      </w:r>
      <w:r w:rsidR="004739FC" w:rsidRPr="00117444">
        <w:rPr>
          <w:rFonts w:cs="Arial"/>
          <w:b/>
          <w:color w:val="000000" w:themeColor="text1"/>
        </w:rPr>
        <w:t xml:space="preserve">(ADD POSITION/COMMITTEE) </w:t>
      </w:r>
      <w:r w:rsidR="00962A53" w:rsidRPr="00117444">
        <w:rPr>
          <w:rFonts w:cs="Arial"/>
        </w:rPr>
        <w:t xml:space="preserve">will generate a draft document </w:t>
      </w:r>
      <w:r>
        <w:rPr>
          <w:rFonts w:cs="Arial"/>
        </w:rPr>
        <w:t>for distribution to</w:t>
      </w:r>
      <w:r w:rsidR="00962A53" w:rsidRPr="00117444">
        <w:rPr>
          <w:rFonts w:cs="Arial"/>
        </w:rPr>
        <w:t xml:space="preserve"> relevant partners for review and </w:t>
      </w:r>
      <w:r w:rsidR="00210588">
        <w:rPr>
          <w:rFonts w:cs="Arial"/>
        </w:rPr>
        <w:t>comment</w:t>
      </w:r>
      <w:r w:rsidR="00962A53" w:rsidRPr="00117444">
        <w:rPr>
          <w:rFonts w:cs="Arial"/>
        </w:rPr>
        <w:t xml:space="preserve">. </w:t>
      </w:r>
      <w:r w:rsidR="00BA351C" w:rsidRPr="00117444">
        <w:rPr>
          <w:rFonts w:cs="Arial"/>
        </w:rPr>
        <w:t xml:space="preserve"> </w:t>
      </w:r>
      <w:r w:rsidR="00BA351C" w:rsidRPr="00117444">
        <w:rPr>
          <w:rFonts w:cs="Arial"/>
          <w:i/>
        </w:rPr>
        <w:t>(Districts may decide to allow for changes to the EOP without full review and signatures if the changes made reflect less than 10% of the content of the document.)</w:t>
      </w:r>
      <w:r>
        <w:rPr>
          <w:rFonts w:cs="Arial"/>
          <w:i/>
        </w:rPr>
        <w:t xml:space="preserve"> </w:t>
      </w:r>
    </w:p>
    <w:p w14:paraId="136E03FA" w14:textId="58F2CA76" w:rsidR="00117444" w:rsidRPr="00117444" w:rsidRDefault="00117444" w:rsidP="0013121F">
      <w:pPr>
        <w:pStyle w:val="ListParagraph"/>
        <w:numPr>
          <w:ilvl w:val="0"/>
          <w:numId w:val="50"/>
        </w:numPr>
        <w:rPr>
          <w:rFonts w:cs="Arial"/>
          <w:color w:val="000000"/>
        </w:rPr>
      </w:pPr>
      <w:r w:rsidRPr="00117444">
        <w:rPr>
          <w:rFonts w:cs="Arial"/>
        </w:rPr>
        <w:t xml:space="preserve">After a </w:t>
      </w:r>
      <w:r>
        <w:rPr>
          <w:rFonts w:cs="Arial"/>
        </w:rPr>
        <w:t xml:space="preserve">stakeholder </w:t>
      </w:r>
      <w:r w:rsidRPr="00117444">
        <w:rPr>
          <w:rFonts w:cs="Arial"/>
        </w:rPr>
        <w:t xml:space="preserve">review </w:t>
      </w:r>
      <w:r>
        <w:rPr>
          <w:rFonts w:cs="Arial"/>
        </w:rPr>
        <w:t xml:space="preserve">and comment </w:t>
      </w:r>
      <w:r w:rsidRPr="00117444">
        <w:rPr>
          <w:rFonts w:cs="Arial"/>
        </w:rPr>
        <w:t>period</w:t>
      </w:r>
      <w:r>
        <w:rPr>
          <w:rFonts w:cs="Arial"/>
        </w:rPr>
        <w:t>, the updated EOP will be submitted for final review and approval by individuals identified on the signatory page.</w:t>
      </w:r>
      <w:r w:rsidR="00210588">
        <w:rPr>
          <w:rFonts w:cs="Arial"/>
        </w:rPr>
        <w:t xml:space="preserve">  The updated plan becomes effective upon completion of all signatures.  </w:t>
      </w:r>
    </w:p>
    <w:p w14:paraId="3A81D4E2" w14:textId="1B81D546" w:rsidR="00210588" w:rsidRDefault="00C35C22" w:rsidP="0013121F">
      <w:pPr>
        <w:pStyle w:val="ListParagraph"/>
        <w:numPr>
          <w:ilvl w:val="0"/>
          <w:numId w:val="50"/>
        </w:numPr>
        <w:rPr>
          <w:rFonts w:cs="Arial"/>
        </w:rPr>
      </w:pPr>
      <w:r w:rsidRPr="00B40EAF">
        <w:rPr>
          <w:rFonts w:cs="Arial"/>
        </w:rPr>
        <w:t xml:space="preserve">Each school unit or department </w:t>
      </w:r>
      <w:r w:rsidR="00962A53" w:rsidRPr="00B40EAF">
        <w:rPr>
          <w:rFonts w:cs="Arial"/>
        </w:rPr>
        <w:t>identif</w:t>
      </w:r>
      <w:r w:rsidR="00BA351C" w:rsidRPr="00B40EAF">
        <w:rPr>
          <w:rFonts w:cs="Arial"/>
        </w:rPr>
        <w:t>ied as having a role in this EOP</w:t>
      </w:r>
      <w:r w:rsidR="00962A53" w:rsidRPr="00B40EAF">
        <w:rPr>
          <w:rFonts w:cs="Arial"/>
        </w:rPr>
        <w:t xml:space="preserve"> is responsible for comm</w:t>
      </w:r>
      <w:r w:rsidR="00BA351C" w:rsidRPr="00B40EAF">
        <w:rPr>
          <w:rFonts w:cs="Arial"/>
        </w:rPr>
        <w:t>unicating the content of the EOP</w:t>
      </w:r>
      <w:r w:rsidR="0013121F">
        <w:rPr>
          <w:rFonts w:cs="Arial"/>
        </w:rPr>
        <w:t xml:space="preserve"> and all updates to </w:t>
      </w:r>
      <w:r w:rsidR="00210588">
        <w:rPr>
          <w:rFonts w:cs="Arial"/>
        </w:rPr>
        <w:t>staff.</w:t>
      </w:r>
    </w:p>
    <w:p w14:paraId="199EFDAF" w14:textId="5EDFA5E9" w:rsidR="00BA351C" w:rsidRPr="00B40EAF" w:rsidRDefault="00210588" w:rsidP="0013121F">
      <w:pPr>
        <w:pStyle w:val="ListParagraph"/>
        <w:numPr>
          <w:ilvl w:val="0"/>
          <w:numId w:val="50"/>
        </w:numPr>
        <w:rPr>
          <w:rFonts w:cs="Arial"/>
        </w:rPr>
      </w:pPr>
      <w:r>
        <w:rPr>
          <w:rFonts w:cs="Arial"/>
        </w:rPr>
        <w:t>Each school identified</w:t>
      </w:r>
      <w:r w:rsidR="0013121F">
        <w:rPr>
          <w:rFonts w:cs="Arial"/>
        </w:rPr>
        <w:t xml:space="preserve"> in this plan</w:t>
      </w:r>
      <w:r>
        <w:rPr>
          <w:rFonts w:cs="Arial"/>
        </w:rPr>
        <w:t xml:space="preserve"> is responsible for </w:t>
      </w:r>
      <w:r w:rsidR="00962A53" w:rsidRPr="00B40EAF">
        <w:rPr>
          <w:rFonts w:cs="Arial"/>
        </w:rPr>
        <w:t>ensuring key staff h</w:t>
      </w:r>
      <w:r w:rsidR="00BA351C" w:rsidRPr="00B40EAF">
        <w:rPr>
          <w:rFonts w:cs="Arial"/>
        </w:rPr>
        <w:t>as the opportunity to attend EOP</w:t>
      </w:r>
      <w:r w:rsidR="00962A53" w:rsidRPr="00B40EAF">
        <w:rPr>
          <w:rFonts w:cs="Arial"/>
        </w:rPr>
        <w:t xml:space="preserve"> training and exercise activities. </w:t>
      </w:r>
    </w:p>
    <w:p w14:paraId="07AB64D6" w14:textId="2925D68E" w:rsidR="00962A53" w:rsidRPr="00B40EAF" w:rsidRDefault="00210588" w:rsidP="0013121F">
      <w:pPr>
        <w:pStyle w:val="ListParagraph"/>
        <w:numPr>
          <w:ilvl w:val="0"/>
          <w:numId w:val="50"/>
        </w:numPr>
        <w:rPr>
          <w:rFonts w:cs="Arial"/>
          <w:color w:val="000000"/>
        </w:rPr>
      </w:pPr>
      <w:r>
        <w:rPr>
          <w:rFonts w:cs="Arial"/>
          <w:color w:val="000000"/>
        </w:rPr>
        <w:t>The District will e</w:t>
      </w:r>
      <w:r w:rsidR="00BA351C" w:rsidRPr="00B40EAF">
        <w:rPr>
          <w:rFonts w:cs="Arial"/>
          <w:color w:val="000000"/>
        </w:rPr>
        <w:t>nsure EOP</w:t>
      </w:r>
      <w:r w:rsidR="00962A53" w:rsidRPr="00B40EAF">
        <w:rPr>
          <w:rFonts w:cs="Arial"/>
          <w:color w:val="000000"/>
        </w:rPr>
        <w:t xml:space="preserve"> complia</w:t>
      </w:r>
      <w:r w:rsidR="00BA351C" w:rsidRPr="00B40EAF">
        <w:rPr>
          <w:rFonts w:cs="Arial"/>
          <w:color w:val="000000"/>
        </w:rPr>
        <w:t>nce with the applicable local, s</w:t>
      </w:r>
      <w:r w:rsidR="00962A53" w:rsidRPr="00B40EAF">
        <w:rPr>
          <w:rFonts w:cs="Arial"/>
          <w:color w:val="000000"/>
        </w:rPr>
        <w:t xml:space="preserve">tate, and federal </w:t>
      </w:r>
      <w:r>
        <w:rPr>
          <w:rFonts w:cs="Arial"/>
          <w:color w:val="000000"/>
        </w:rPr>
        <w:t xml:space="preserve">laws and </w:t>
      </w:r>
      <w:r w:rsidR="00962A53" w:rsidRPr="00B40EAF">
        <w:rPr>
          <w:rFonts w:cs="Arial"/>
          <w:color w:val="000000"/>
        </w:rPr>
        <w:t xml:space="preserve">procedures. </w:t>
      </w:r>
    </w:p>
    <w:p w14:paraId="554829DA" w14:textId="77777777" w:rsidR="00962A53" w:rsidRDefault="00962A53" w:rsidP="0013121F">
      <w:pPr>
        <w:autoSpaceDE w:val="0"/>
        <w:autoSpaceDN w:val="0"/>
        <w:adjustRightInd w:val="0"/>
        <w:ind w:left="720"/>
        <w:rPr>
          <w:rFonts w:cs="Arial"/>
          <w:color w:val="000000"/>
        </w:rPr>
      </w:pPr>
    </w:p>
    <w:p w14:paraId="226D1E44" w14:textId="489EB55E" w:rsidR="00AD6395" w:rsidRDefault="00D8574B" w:rsidP="002770F7">
      <w:pPr>
        <w:pStyle w:val="Heading1"/>
        <w:rPr>
          <w:rFonts w:cs="Arial"/>
        </w:rPr>
      </w:pPr>
      <w:bookmarkStart w:id="62" w:name="_Toc529538211"/>
      <w:r w:rsidRPr="00B40EAF">
        <w:rPr>
          <w:rFonts w:cs="Arial"/>
        </w:rPr>
        <w:lastRenderedPageBreak/>
        <w:t>Authorities and References</w:t>
      </w:r>
      <w:bookmarkEnd w:id="62"/>
      <w:r w:rsidR="00AD6395">
        <w:rPr>
          <w:rFonts w:cs="Arial"/>
        </w:rPr>
        <w:br w:type="page"/>
      </w:r>
    </w:p>
    <w:p w14:paraId="0BA0AD65" w14:textId="77777777" w:rsidR="00AD6395" w:rsidRDefault="00AD6395" w:rsidP="00AD6395">
      <w:pPr>
        <w:pStyle w:val="Heading1"/>
        <w:numPr>
          <w:ilvl w:val="0"/>
          <w:numId w:val="0"/>
        </w:numPr>
        <w:ind w:left="360"/>
        <w:rPr>
          <w:rFonts w:cs="Arial"/>
        </w:rPr>
      </w:pPr>
    </w:p>
    <w:p w14:paraId="0C88ED08" w14:textId="77777777" w:rsidR="00AD6395" w:rsidRDefault="00AD6395" w:rsidP="00AD6395">
      <w:pPr>
        <w:pStyle w:val="Heading1"/>
        <w:numPr>
          <w:ilvl w:val="0"/>
          <w:numId w:val="0"/>
        </w:numPr>
        <w:ind w:left="360"/>
        <w:rPr>
          <w:rFonts w:cs="Arial"/>
        </w:rPr>
      </w:pPr>
    </w:p>
    <w:p w14:paraId="692E2B7D" w14:textId="77777777" w:rsidR="00D8574B" w:rsidRPr="00AD6395" w:rsidRDefault="00D8574B" w:rsidP="00AD6395">
      <w:pPr>
        <w:pStyle w:val="Heading1"/>
        <w:numPr>
          <w:ilvl w:val="0"/>
          <w:numId w:val="0"/>
        </w:numPr>
        <w:ind w:left="360"/>
        <w:rPr>
          <w:rFonts w:cs="Arial"/>
        </w:rPr>
      </w:pPr>
    </w:p>
    <w:p w14:paraId="1E6E0DD6" w14:textId="77777777" w:rsidR="001712DF" w:rsidRPr="00B40EAF" w:rsidRDefault="001712DF" w:rsidP="001712DF">
      <w:pPr>
        <w:pStyle w:val="Heading1"/>
        <w:numPr>
          <w:ilvl w:val="0"/>
          <w:numId w:val="0"/>
        </w:numPr>
        <w:jc w:val="center"/>
        <w:rPr>
          <w:rFonts w:cs="Arial"/>
        </w:rPr>
      </w:pPr>
      <w:bookmarkStart w:id="63" w:name="_Toc307468358"/>
    </w:p>
    <w:p w14:paraId="7F158F13" w14:textId="77777777" w:rsidR="001712DF" w:rsidRPr="00B40EAF" w:rsidRDefault="001712DF" w:rsidP="001712DF">
      <w:pPr>
        <w:pStyle w:val="Heading1"/>
        <w:numPr>
          <w:ilvl w:val="0"/>
          <w:numId w:val="0"/>
        </w:numPr>
        <w:jc w:val="center"/>
        <w:rPr>
          <w:rFonts w:cs="Arial"/>
        </w:rPr>
      </w:pPr>
    </w:p>
    <w:p w14:paraId="791EBEEA" w14:textId="77777777" w:rsidR="001712DF" w:rsidRPr="00B40EAF" w:rsidRDefault="001712DF" w:rsidP="001712DF">
      <w:pPr>
        <w:pStyle w:val="Heading1"/>
        <w:numPr>
          <w:ilvl w:val="0"/>
          <w:numId w:val="0"/>
        </w:numPr>
        <w:jc w:val="center"/>
        <w:rPr>
          <w:rFonts w:cs="Arial"/>
        </w:rPr>
      </w:pPr>
    </w:p>
    <w:p w14:paraId="2B8F1051" w14:textId="77777777" w:rsidR="001712DF" w:rsidRPr="00B40EAF" w:rsidRDefault="001712DF" w:rsidP="001712DF">
      <w:pPr>
        <w:pStyle w:val="Heading1"/>
        <w:numPr>
          <w:ilvl w:val="0"/>
          <w:numId w:val="0"/>
        </w:numPr>
        <w:jc w:val="center"/>
        <w:rPr>
          <w:rFonts w:cs="Arial"/>
        </w:rPr>
      </w:pPr>
    </w:p>
    <w:p w14:paraId="2A71D043" w14:textId="77777777" w:rsidR="001712DF" w:rsidRPr="00B40EAF" w:rsidRDefault="001712DF" w:rsidP="001712DF">
      <w:pPr>
        <w:pStyle w:val="Heading1"/>
        <w:numPr>
          <w:ilvl w:val="0"/>
          <w:numId w:val="0"/>
        </w:numPr>
        <w:jc w:val="center"/>
        <w:rPr>
          <w:rFonts w:cs="Arial"/>
        </w:rPr>
      </w:pPr>
    </w:p>
    <w:p w14:paraId="6B4F7633" w14:textId="77777777" w:rsidR="001712DF" w:rsidRPr="00B40EAF" w:rsidRDefault="001712DF" w:rsidP="001712DF">
      <w:pPr>
        <w:pStyle w:val="Heading1"/>
        <w:numPr>
          <w:ilvl w:val="0"/>
          <w:numId w:val="0"/>
        </w:numPr>
        <w:jc w:val="center"/>
        <w:rPr>
          <w:rFonts w:cs="Arial"/>
        </w:rPr>
      </w:pPr>
    </w:p>
    <w:p w14:paraId="35610462" w14:textId="77777777" w:rsidR="00AD6395" w:rsidRDefault="002E128F" w:rsidP="00AD6395">
      <w:pPr>
        <w:pStyle w:val="Heading1"/>
        <w:numPr>
          <w:ilvl w:val="0"/>
          <w:numId w:val="0"/>
        </w:numPr>
        <w:ind w:left="360"/>
        <w:jc w:val="center"/>
        <w:rPr>
          <w:rFonts w:cs="Arial"/>
        </w:rPr>
      </w:pPr>
      <w:bookmarkStart w:id="64" w:name="_Toc529538212"/>
      <w:r w:rsidRPr="00B40EAF">
        <w:rPr>
          <w:rFonts w:cs="Arial"/>
        </w:rPr>
        <w:t>Functional Annexe</w:t>
      </w:r>
      <w:bookmarkStart w:id="65" w:name="_Toc307468359"/>
      <w:bookmarkEnd w:id="63"/>
      <w:bookmarkEnd w:id="64"/>
      <w:r w:rsidR="00AD6395">
        <w:rPr>
          <w:rFonts w:cs="Arial"/>
        </w:rPr>
        <w:t>s</w:t>
      </w:r>
      <w:r w:rsidR="00AD6395">
        <w:rPr>
          <w:rFonts w:cs="Arial"/>
        </w:rPr>
        <w:br w:type="page"/>
      </w:r>
    </w:p>
    <w:p w14:paraId="177756F5" w14:textId="65F1E0AB" w:rsidR="002A3CC7" w:rsidRPr="00AD6395" w:rsidRDefault="002A3CC7" w:rsidP="00AD6395">
      <w:pPr>
        <w:pStyle w:val="Heading1"/>
        <w:numPr>
          <w:ilvl w:val="0"/>
          <w:numId w:val="0"/>
        </w:numPr>
        <w:rPr>
          <w:rFonts w:cs="Arial"/>
        </w:rPr>
      </w:pPr>
      <w:r w:rsidRPr="00B40EAF">
        <w:rPr>
          <w:rFonts w:cs="Arial"/>
        </w:rPr>
        <w:lastRenderedPageBreak/>
        <w:br w:type="page"/>
      </w:r>
    </w:p>
    <w:p w14:paraId="248F0907" w14:textId="3CF4D40A" w:rsidR="002E128F" w:rsidRPr="00B40EAF" w:rsidRDefault="002E128F" w:rsidP="002770F7">
      <w:pPr>
        <w:pStyle w:val="Heading2"/>
        <w:numPr>
          <w:ilvl w:val="0"/>
          <w:numId w:val="0"/>
        </w:numPr>
        <w:rPr>
          <w:rFonts w:cs="Arial"/>
        </w:rPr>
      </w:pPr>
      <w:bookmarkStart w:id="66" w:name="_Toc314312297"/>
      <w:bookmarkStart w:id="67" w:name="_Toc529538213"/>
      <w:r w:rsidRPr="00B40EAF">
        <w:rPr>
          <w:rFonts w:cs="Arial"/>
        </w:rPr>
        <w:lastRenderedPageBreak/>
        <w:t>Evacuation</w:t>
      </w:r>
      <w:bookmarkEnd w:id="65"/>
      <w:bookmarkEnd w:id="66"/>
      <w:bookmarkEnd w:id="67"/>
      <w:r w:rsidRPr="00B40EAF">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2E128F" w:rsidRPr="00B40EAF" w14:paraId="08D1F92A" w14:textId="77777777" w:rsidTr="002E128F">
        <w:tc>
          <w:tcPr>
            <w:tcW w:w="2174" w:type="dxa"/>
            <w:tcBorders>
              <w:right w:val="nil"/>
            </w:tcBorders>
          </w:tcPr>
          <w:p w14:paraId="1E5A270A" w14:textId="77777777" w:rsidR="002E128F" w:rsidRPr="00B40EAF" w:rsidRDefault="002E128F" w:rsidP="002770F7">
            <w:pPr>
              <w:pStyle w:val="Heading3"/>
              <w:numPr>
                <w:ilvl w:val="0"/>
                <w:numId w:val="0"/>
              </w:numPr>
              <w:rPr>
                <w:rFonts w:cs="Arial"/>
              </w:rPr>
            </w:pPr>
            <w:bookmarkStart w:id="68" w:name="_Toc314312298"/>
            <w:bookmarkStart w:id="69" w:name="_Toc529538214"/>
            <w:r w:rsidRPr="00B40EAF">
              <w:rPr>
                <w:rFonts w:cs="Arial"/>
              </w:rPr>
              <w:t>BEFORE</w:t>
            </w:r>
            <w:bookmarkEnd w:id="68"/>
            <w:bookmarkEnd w:id="69"/>
          </w:p>
        </w:tc>
        <w:tc>
          <w:tcPr>
            <w:tcW w:w="7176" w:type="dxa"/>
            <w:tcBorders>
              <w:left w:val="nil"/>
            </w:tcBorders>
          </w:tcPr>
          <w:p w14:paraId="039867C7" w14:textId="77777777" w:rsidR="002E128F" w:rsidRPr="00B40EAF" w:rsidRDefault="002E128F" w:rsidP="002770F7">
            <w:pPr>
              <w:pStyle w:val="Heading3"/>
              <w:numPr>
                <w:ilvl w:val="0"/>
                <w:numId w:val="0"/>
              </w:numPr>
              <w:rPr>
                <w:rFonts w:cs="Arial"/>
              </w:rPr>
            </w:pPr>
          </w:p>
        </w:tc>
      </w:tr>
      <w:tr w:rsidR="002E128F" w:rsidRPr="00B40EAF" w14:paraId="2622EE3C" w14:textId="77777777" w:rsidTr="002E128F">
        <w:tc>
          <w:tcPr>
            <w:tcW w:w="2174" w:type="dxa"/>
          </w:tcPr>
          <w:p w14:paraId="7A5078C0" w14:textId="77777777" w:rsidR="002E128F" w:rsidRPr="00B40EAF" w:rsidRDefault="002E128F" w:rsidP="002770F7">
            <w:pPr>
              <w:rPr>
                <w:rFonts w:cs="Arial"/>
              </w:rPr>
            </w:pPr>
            <w:r w:rsidRPr="00B40EAF">
              <w:rPr>
                <w:rFonts w:cs="Arial"/>
              </w:rPr>
              <w:t>Goal:</w:t>
            </w:r>
          </w:p>
        </w:tc>
        <w:tc>
          <w:tcPr>
            <w:tcW w:w="7176" w:type="dxa"/>
          </w:tcPr>
          <w:p w14:paraId="7C355C4D" w14:textId="77777777" w:rsidR="002E128F" w:rsidRPr="00B40EAF" w:rsidRDefault="002E128F" w:rsidP="002770F7">
            <w:pPr>
              <w:spacing w:after="0"/>
              <w:rPr>
                <w:rFonts w:cs="Arial"/>
              </w:rPr>
            </w:pPr>
          </w:p>
        </w:tc>
      </w:tr>
      <w:tr w:rsidR="002E128F" w:rsidRPr="00B40EAF" w14:paraId="78F366E0" w14:textId="77777777" w:rsidTr="002E128F">
        <w:tc>
          <w:tcPr>
            <w:tcW w:w="2174" w:type="dxa"/>
          </w:tcPr>
          <w:p w14:paraId="251A3BCE" w14:textId="77777777" w:rsidR="002E128F" w:rsidRPr="00B40EAF" w:rsidRDefault="002E128F" w:rsidP="002770F7">
            <w:pPr>
              <w:rPr>
                <w:rFonts w:cs="Arial"/>
              </w:rPr>
            </w:pPr>
            <w:r w:rsidRPr="00B40EAF">
              <w:rPr>
                <w:rFonts w:cs="Arial"/>
              </w:rPr>
              <w:t>Objective(s):</w:t>
            </w:r>
          </w:p>
        </w:tc>
        <w:tc>
          <w:tcPr>
            <w:tcW w:w="7176" w:type="dxa"/>
          </w:tcPr>
          <w:p w14:paraId="7A7516AA" w14:textId="77777777" w:rsidR="002E128F" w:rsidRPr="00B40EAF" w:rsidRDefault="002E128F" w:rsidP="002770F7">
            <w:pPr>
              <w:spacing w:after="0"/>
              <w:rPr>
                <w:rFonts w:cs="Arial"/>
              </w:rPr>
            </w:pPr>
          </w:p>
        </w:tc>
      </w:tr>
      <w:tr w:rsidR="002E128F" w:rsidRPr="00B40EAF" w14:paraId="320C535F" w14:textId="77777777" w:rsidTr="002E128F">
        <w:trPr>
          <w:trHeight w:val="1520"/>
        </w:trPr>
        <w:tc>
          <w:tcPr>
            <w:tcW w:w="2174" w:type="dxa"/>
            <w:tcBorders>
              <w:bottom w:val="single" w:sz="4" w:space="0" w:color="auto"/>
            </w:tcBorders>
          </w:tcPr>
          <w:p w14:paraId="2CBE879A"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2464EBE6" w14:textId="77777777" w:rsidR="002E128F" w:rsidRPr="00B40EAF" w:rsidRDefault="002E128F" w:rsidP="002770F7">
            <w:pPr>
              <w:rPr>
                <w:rFonts w:cs="Arial"/>
              </w:rPr>
            </w:pPr>
          </w:p>
          <w:p w14:paraId="4EBA9EEF" w14:textId="77777777" w:rsidR="002E128F" w:rsidRPr="00B40EAF" w:rsidRDefault="002E128F" w:rsidP="002770F7">
            <w:pPr>
              <w:rPr>
                <w:rFonts w:cs="Arial"/>
              </w:rPr>
            </w:pPr>
          </w:p>
          <w:p w14:paraId="7E4E894E" w14:textId="77777777" w:rsidR="002E128F" w:rsidRPr="00B40EAF" w:rsidRDefault="002E128F" w:rsidP="002770F7">
            <w:pPr>
              <w:rPr>
                <w:rFonts w:cs="Arial"/>
              </w:rPr>
            </w:pPr>
          </w:p>
          <w:p w14:paraId="25F66E1F" w14:textId="77777777" w:rsidR="002E128F" w:rsidRPr="00B40EAF" w:rsidRDefault="002E128F" w:rsidP="002770F7">
            <w:pPr>
              <w:rPr>
                <w:rFonts w:cs="Arial"/>
              </w:rPr>
            </w:pPr>
          </w:p>
          <w:p w14:paraId="79EB6D9B" w14:textId="77777777" w:rsidR="002E128F" w:rsidRPr="00B40EAF" w:rsidRDefault="002E128F" w:rsidP="002770F7">
            <w:pPr>
              <w:rPr>
                <w:rFonts w:cs="Arial"/>
              </w:rPr>
            </w:pPr>
          </w:p>
          <w:p w14:paraId="57D8C50C" w14:textId="77777777" w:rsidR="002E128F" w:rsidRPr="00B40EAF" w:rsidRDefault="002E128F" w:rsidP="002770F7">
            <w:pPr>
              <w:rPr>
                <w:rFonts w:cs="Arial"/>
              </w:rPr>
            </w:pPr>
          </w:p>
        </w:tc>
      </w:tr>
      <w:tr w:rsidR="002E128F" w:rsidRPr="00B40EAF" w14:paraId="16A8F3D7" w14:textId="77777777" w:rsidTr="002E128F">
        <w:tc>
          <w:tcPr>
            <w:tcW w:w="2174" w:type="dxa"/>
            <w:tcBorders>
              <w:right w:val="nil"/>
            </w:tcBorders>
          </w:tcPr>
          <w:p w14:paraId="1DE74093" w14:textId="77777777" w:rsidR="002E128F" w:rsidRPr="00B40EAF" w:rsidRDefault="002E128F" w:rsidP="002770F7">
            <w:pPr>
              <w:rPr>
                <w:rFonts w:cs="Arial"/>
              </w:rPr>
            </w:pPr>
            <w:r w:rsidRPr="00B40EAF">
              <w:rPr>
                <w:rFonts w:cs="Arial"/>
              </w:rPr>
              <w:t>DURING</w:t>
            </w:r>
          </w:p>
        </w:tc>
        <w:tc>
          <w:tcPr>
            <w:tcW w:w="7176" w:type="dxa"/>
            <w:tcBorders>
              <w:left w:val="nil"/>
            </w:tcBorders>
          </w:tcPr>
          <w:p w14:paraId="4BA511CE" w14:textId="77777777" w:rsidR="002E128F" w:rsidRPr="00B40EAF" w:rsidRDefault="002E128F" w:rsidP="002770F7">
            <w:pPr>
              <w:rPr>
                <w:rFonts w:cs="Arial"/>
              </w:rPr>
            </w:pPr>
          </w:p>
        </w:tc>
      </w:tr>
      <w:tr w:rsidR="002E128F" w:rsidRPr="00B40EAF" w14:paraId="13D7164E" w14:textId="77777777" w:rsidTr="002E128F">
        <w:tc>
          <w:tcPr>
            <w:tcW w:w="2174" w:type="dxa"/>
          </w:tcPr>
          <w:p w14:paraId="6A9F3713" w14:textId="77777777" w:rsidR="002E128F" w:rsidRPr="00B40EAF" w:rsidRDefault="002E128F" w:rsidP="002770F7">
            <w:pPr>
              <w:rPr>
                <w:rFonts w:cs="Arial"/>
              </w:rPr>
            </w:pPr>
            <w:r w:rsidRPr="00B40EAF">
              <w:rPr>
                <w:rFonts w:cs="Arial"/>
              </w:rPr>
              <w:t>Goal:</w:t>
            </w:r>
          </w:p>
        </w:tc>
        <w:tc>
          <w:tcPr>
            <w:tcW w:w="7176" w:type="dxa"/>
          </w:tcPr>
          <w:p w14:paraId="7910C80A" w14:textId="77777777" w:rsidR="002E128F" w:rsidRPr="00B40EAF" w:rsidRDefault="002E128F" w:rsidP="002770F7">
            <w:pPr>
              <w:rPr>
                <w:rFonts w:cs="Arial"/>
              </w:rPr>
            </w:pPr>
          </w:p>
        </w:tc>
      </w:tr>
      <w:tr w:rsidR="002E128F" w:rsidRPr="00B40EAF" w14:paraId="18674D3A" w14:textId="77777777" w:rsidTr="002E128F">
        <w:tc>
          <w:tcPr>
            <w:tcW w:w="2174" w:type="dxa"/>
          </w:tcPr>
          <w:p w14:paraId="3D7F6CC0" w14:textId="77777777" w:rsidR="002E128F" w:rsidRPr="00B40EAF" w:rsidRDefault="002E128F" w:rsidP="002770F7">
            <w:pPr>
              <w:rPr>
                <w:rFonts w:cs="Arial"/>
              </w:rPr>
            </w:pPr>
            <w:r w:rsidRPr="00B40EAF">
              <w:rPr>
                <w:rFonts w:cs="Arial"/>
              </w:rPr>
              <w:t>Objective(s):</w:t>
            </w:r>
          </w:p>
        </w:tc>
        <w:tc>
          <w:tcPr>
            <w:tcW w:w="7176" w:type="dxa"/>
          </w:tcPr>
          <w:p w14:paraId="5C7BE75A" w14:textId="77777777" w:rsidR="002E128F" w:rsidRPr="00B40EAF" w:rsidRDefault="002E128F" w:rsidP="002770F7">
            <w:pPr>
              <w:rPr>
                <w:rFonts w:cs="Arial"/>
              </w:rPr>
            </w:pPr>
          </w:p>
        </w:tc>
      </w:tr>
      <w:tr w:rsidR="002E128F" w:rsidRPr="00B40EAF" w14:paraId="5A162CCD" w14:textId="77777777" w:rsidTr="002E128F">
        <w:trPr>
          <w:trHeight w:val="1628"/>
        </w:trPr>
        <w:tc>
          <w:tcPr>
            <w:tcW w:w="2174" w:type="dxa"/>
            <w:tcBorders>
              <w:bottom w:val="single" w:sz="4" w:space="0" w:color="auto"/>
            </w:tcBorders>
          </w:tcPr>
          <w:p w14:paraId="4E0A6244"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7F68AD61" w14:textId="77777777" w:rsidR="002E128F" w:rsidRPr="00B40EAF" w:rsidRDefault="002E128F" w:rsidP="002770F7">
            <w:pPr>
              <w:rPr>
                <w:rFonts w:cs="Arial"/>
              </w:rPr>
            </w:pPr>
          </w:p>
          <w:p w14:paraId="18F87E6A" w14:textId="77777777" w:rsidR="002E128F" w:rsidRPr="00B40EAF" w:rsidRDefault="002E128F" w:rsidP="002770F7">
            <w:pPr>
              <w:rPr>
                <w:rFonts w:cs="Arial"/>
              </w:rPr>
            </w:pPr>
          </w:p>
          <w:p w14:paraId="10165624" w14:textId="77777777" w:rsidR="002E128F" w:rsidRPr="00B40EAF" w:rsidRDefault="002E128F" w:rsidP="002770F7">
            <w:pPr>
              <w:rPr>
                <w:rFonts w:cs="Arial"/>
              </w:rPr>
            </w:pPr>
          </w:p>
          <w:p w14:paraId="43F36E4E" w14:textId="77777777" w:rsidR="002E128F" w:rsidRPr="00B40EAF" w:rsidRDefault="002E128F" w:rsidP="002770F7">
            <w:pPr>
              <w:rPr>
                <w:rFonts w:cs="Arial"/>
              </w:rPr>
            </w:pPr>
          </w:p>
          <w:p w14:paraId="6CDB8E42" w14:textId="77777777" w:rsidR="002E128F" w:rsidRPr="00B40EAF" w:rsidRDefault="002E128F" w:rsidP="002770F7">
            <w:pPr>
              <w:rPr>
                <w:rFonts w:cs="Arial"/>
              </w:rPr>
            </w:pPr>
          </w:p>
          <w:p w14:paraId="3DED77B5" w14:textId="77777777" w:rsidR="002E128F" w:rsidRPr="00B40EAF" w:rsidRDefault="002E128F" w:rsidP="002770F7">
            <w:pPr>
              <w:rPr>
                <w:rFonts w:cs="Arial"/>
              </w:rPr>
            </w:pPr>
          </w:p>
        </w:tc>
      </w:tr>
      <w:tr w:rsidR="002E128F" w:rsidRPr="00B40EAF" w14:paraId="13FA6D7C" w14:textId="77777777" w:rsidTr="002E128F">
        <w:tc>
          <w:tcPr>
            <w:tcW w:w="2174" w:type="dxa"/>
            <w:tcBorders>
              <w:right w:val="nil"/>
            </w:tcBorders>
          </w:tcPr>
          <w:p w14:paraId="1FC18A58" w14:textId="77777777" w:rsidR="002E128F" w:rsidRPr="00B40EAF" w:rsidRDefault="002E128F" w:rsidP="002770F7">
            <w:pPr>
              <w:rPr>
                <w:rFonts w:cs="Arial"/>
              </w:rPr>
            </w:pPr>
            <w:r w:rsidRPr="00B40EAF">
              <w:rPr>
                <w:rFonts w:cs="Arial"/>
              </w:rPr>
              <w:t>AFTER</w:t>
            </w:r>
          </w:p>
        </w:tc>
        <w:tc>
          <w:tcPr>
            <w:tcW w:w="7176" w:type="dxa"/>
            <w:tcBorders>
              <w:left w:val="nil"/>
            </w:tcBorders>
          </w:tcPr>
          <w:p w14:paraId="5EE50B96" w14:textId="77777777" w:rsidR="002E128F" w:rsidRPr="00B40EAF" w:rsidRDefault="002E128F" w:rsidP="002770F7">
            <w:pPr>
              <w:rPr>
                <w:rFonts w:cs="Arial"/>
              </w:rPr>
            </w:pPr>
          </w:p>
        </w:tc>
      </w:tr>
      <w:tr w:rsidR="002E128F" w:rsidRPr="00B40EAF" w14:paraId="75439B06" w14:textId="77777777" w:rsidTr="002E128F">
        <w:tc>
          <w:tcPr>
            <w:tcW w:w="2174" w:type="dxa"/>
          </w:tcPr>
          <w:p w14:paraId="0946E86B" w14:textId="77777777" w:rsidR="002E128F" w:rsidRPr="00B40EAF" w:rsidRDefault="002E128F" w:rsidP="002770F7">
            <w:pPr>
              <w:rPr>
                <w:rFonts w:cs="Arial"/>
              </w:rPr>
            </w:pPr>
            <w:r w:rsidRPr="00B40EAF">
              <w:rPr>
                <w:rFonts w:cs="Arial"/>
              </w:rPr>
              <w:t>Goal:</w:t>
            </w:r>
          </w:p>
        </w:tc>
        <w:tc>
          <w:tcPr>
            <w:tcW w:w="7176" w:type="dxa"/>
          </w:tcPr>
          <w:p w14:paraId="004F1775" w14:textId="77777777" w:rsidR="002E128F" w:rsidRPr="00B40EAF" w:rsidRDefault="002E128F" w:rsidP="002770F7">
            <w:pPr>
              <w:rPr>
                <w:rFonts w:cs="Arial"/>
              </w:rPr>
            </w:pPr>
          </w:p>
        </w:tc>
      </w:tr>
      <w:tr w:rsidR="002E128F" w:rsidRPr="00B40EAF" w14:paraId="5795189F" w14:textId="77777777" w:rsidTr="002E128F">
        <w:tc>
          <w:tcPr>
            <w:tcW w:w="2174" w:type="dxa"/>
          </w:tcPr>
          <w:p w14:paraId="3D9F25E0" w14:textId="77777777" w:rsidR="002E128F" w:rsidRPr="00B40EAF" w:rsidRDefault="002E128F" w:rsidP="002770F7">
            <w:pPr>
              <w:rPr>
                <w:rFonts w:cs="Arial"/>
              </w:rPr>
            </w:pPr>
            <w:r w:rsidRPr="00B40EAF">
              <w:rPr>
                <w:rFonts w:cs="Arial"/>
              </w:rPr>
              <w:t>Objective(s):</w:t>
            </w:r>
          </w:p>
        </w:tc>
        <w:tc>
          <w:tcPr>
            <w:tcW w:w="7176" w:type="dxa"/>
          </w:tcPr>
          <w:p w14:paraId="1D7CCB6F" w14:textId="77777777" w:rsidR="002E128F" w:rsidRPr="00B40EAF" w:rsidRDefault="002E128F" w:rsidP="002770F7">
            <w:pPr>
              <w:rPr>
                <w:rFonts w:cs="Arial"/>
              </w:rPr>
            </w:pPr>
          </w:p>
        </w:tc>
      </w:tr>
      <w:tr w:rsidR="002E128F" w:rsidRPr="00B40EAF" w14:paraId="21846CB5" w14:textId="77777777" w:rsidTr="002E128F">
        <w:trPr>
          <w:trHeight w:val="1637"/>
        </w:trPr>
        <w:tc>
          <w:tcPr>
            <w:tcW w:w="2174" w:type="dxa"/>
          </w:tcPr>
          <w:p w14:paraId="0DDE678D" w14:textId="77777777" w:rsidR="002E128F" w:rsidRPr="00B40EAF" w:rsidRDefault="002E128F" w:rsidP="002770F7">
            <w:pPr>
              <w:rPr>
                <w:rFonts w:cs="Arial"/>
              </w:rPr>
            </w:pPr>
            <w:r w:rsidRPr="00B40EAF">
              <w:rPr>
                <w:rFonts w:cs="Arial"/>
              </w:rPr>
              <w:t>Courses of Action:</w:t>
            </w:r>
          </w:p>
        </w:tc>
        <w:tc>
          <w:tcPr>
            <w:tcW w:w="7176" w:type="dxa"/>
          </w:tcPr>
          <w:p w14:paraId="0A5C172C" w14:textId="77777777" w:rsidR="002E128F" w:rsidRPr="00B40EAF" w:rsidRDefault="002E128F" w:rsidP="002770F7">
            <w:pPr>
              <w:rPr>
                <w:rFonts w:cs="Arial"/>
              </w:rPr>
            </w:pPr>
          </w:p>
          <w:p w14:paraId="09F1A7E3" w14:textId="77777777" w:rsidR="002E128F" w:rsidRPr="00B40EAF" w:rsidRDefault="002E128F" w:rsidP="002770F7">
            <w:pPr>
              <w:rPr>
                <w:rFonts w:cs="Arial"/>
              </w:rPr>
            </w:pPr>
          </w:p>
          <w:p w14:paraId="16C26C16" w14:textId="77777777" w:rsidR="002E128F" w:rsidRPr="00B40EAF" w:rsidRDefault="002E128F" w:rsidP="002770F7">
            <w:pPr>
              <w:rPr>
                <w:rFonts w:cs="Arial"/>
              </w:rPr>
            </w:pPr>
          </w:p>
          <w:p w14:paraId="3BB93972" w14:textId="77777777" w:rsidR="002E128F" w:rsidRPr="00B40EAF" w:rsidRDefault="002E128F" w:rsidP="002770F7">
            <w:pPr>
              <w:rPr>
                <w:rFonts w:cs="Arial"/>
              </w:rPr>
            </w:pPr>
          </w:p>
          <w:p w14:paraId="4BDD9FC2" w14:textId="77777777" w:rsidR="002E128F" w:rsidRPr="00B40EAF" w:rsidRDefault="002E128F" w:rsidP="002770F7">
            <w:pPr>
              <w:rPr>
                <w:rFonts w:cs="Arial"/>
              </w:rPr>
            </w:pPr>
          </w:p>
          <w:p w14:paraId="021CAF79" w14:textId="77777777" w:rsidR="002E128F" w:rsidRPr="00B40EAF" w:rsidRDefault="002E128F" w:rsidP="002770F7">
            <w:pPr>
              <w:rPr>
                <w:rFonts w:cs="Arial"/>
              </w:rPr>
            </w:pPr>
          </w:p>
        </w:tc>
      </w:tr>
    </w:tbl>
    <w:p w14:paraId="704B14A0" w14:textId="77777777" w:rsidR="002E128F" w:rsidRPr="00B40EAF" w:rsidRDefault="002E128F" w:rsidP="002770F7">
      <w:pPr>
        <w:pStyle w:val="Heading2"/>
        <w:numPr>
          <w:ilvl w:val="0"/>
          <w:numId w:val="0"/>
        </w:numPr>
        <w:rPr>
          <w:rFonts w:cs="Arial"/>
        </w:rPr>
      </w:pPr>
      <w:r w:rsidRPr="00B40EAF">
        <w:rPr>
          <w:rFonts w:cs="Arial"/>
        </w:rPr>
        <w:br w:type="page"/>
      </w:r>
      <w:bookmarkStart w:id="70" w:name="_Toc307468360"/>
      <w:bookmarkStart w:id="71" w:name="_Toc314312299"/>
      <w:bookmarkStart w:id="72" w:name="_Toc529538215"/>
      <w:r w:rsidRPr="00B40EAF">
        <w:rPr>
          <w:rFonts w:cs="Arial"/>
        </w:rPr>
        <w:lastRenderedPageBreak/>
        <w:t>Lockdown</w:t>
      </w:r>
      <w:bookmarkEnd w:id="70"/>
      <w:bookmarkEnd w:id="71"/>
      <w:bookmarkEnd w:id="72"/>
      <w:r w:rsidRPr="00B40EAF">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2E128F" w:rsidRPr="00B40EAF" w14:paraId="29160AA8" w14:textId="77777777" w:rsidTr="002E128F">
        <w:tc>
          <w:tcPr>
            <w:tcW w:w="2174" w:type="dxa"/>
            <w:tcBorders>
              <w:right w:val="nil"/>
            </w:tcBorders>
          </w:tcPr>
          <w:p w14:paraId="0B6329CD" w14:textId="77777777" w:rsidR="002E128F" w:rsidRPr="00B40EAF" w:rsidRDefault="002E128F" w:rsidP="002770F7">
            <w:pPr>
              <w:rPr>
                <w:rFonts w:cs="Arial"/>
              </w:rPr>
            </w:pPr>
            <w:r w:rsidRPr="00B40EAF">
              <w:rPr>
                <w:rFonts w:cs="Arial"/>
              </w:rPr>
              <w:t>BEFORE</w:t>
            </w:r>
          </w:p>
        </w:tc>
        <w:tc>
          <w:tcPr>
            <w:tcW w:w="7176" w:type="dxa"/>
            <w:tcBorders>
              <w:left w:val="nil"/>
            </w:tcBorders>
          </w:tcPr>
          <w:p w14:paraId="764751B2" w14:textId="77777777" w:rsidR="002E128F" w:rsidRPr="00B40EAF" w:rsidRDefault="002E128F" w:rsidP="002770F7">
            <w:pPr>
              <w:pStyle w:val="Heading3"/>
              <w:numPr>
                <w:ilvl w:val="0"/>
                <w:numId w:val="0"/>
              </w:numPr>
              <w:rPr>
                <w:rFonts w:cs="Arial"/>
              </w:rPr>
            </w:pPr>
          </w:p>
        </w:tc>
      </w:tr>
      <w:tr w:rsidR="002E128F" w:rsidRPr="00B40EAF" w14:paraId="044793C7" w14:textId="77777777" w:rsidTr="002E128F">
        <w:tc>
          <w:tcPr>
            <w:tcW w:w="2174" w:type="dxa"/>
          </w:tcPr>
          <w:p w14:paraId="4DA3A593" w14:textId="77777777" w:rsidR="002E128F" w:rsidRPr="00B40EAF" w:rsidRDefault="002E128F" w:rsidP="002770F7">
            <w:pPr>
              <w:rPr>
                <w:rFonts w:cs="Arial"/>
                <w:color w:val="4C671F"/>
              </w:rPr>
            </w:pPr>
            <w:r w:rsidRPr="00B40EAF">
              <w:rPr>
                <w:rFonts w:cs="Arial"/>
                <w:color w:val="4C671F"/>
              </w:rPr>
              <w:t>Goal:</w:t>
            </w:r>
          </w:p>
        </w:tc>
        <w:tc>
          <w:tcPr>
            <w:tcW w:w="7176" w:type="dxa"/>
          </w:tcPr>
          <w:p w14:paraId="1A13CA60" w14:textId="77777777" w:rsidR="002E128F" w:rsidRPr="00B40EAF" w:rsidRDefault="002E128F" w:rsidP="002770F7">
            <w:pPr>
              <w:spacing w:after="0"/>
              <w:rPr>
                <w:rFonts w:cs="Arial"/>
              </w:rPr>
            </w:pPr>
          </w:p>
        </w:tc>
      </w:tr>
      <w:tr w:rsidR="002E128F" w:rsidRPr="00B40EAF" w14:paraId="62E18F92" w14:textId="77777777" w:rsidTr="002E128F">
        <w:tc>
          <w:tcPr>
            <w:tcW w:w="2174" w:type="dxa"/>
          </w:tcPr>
          <w:p w14:paraId="48FCF709" w14:textId="77777777" w:rsidR="002E128F" w:rsidRPr="00B40EAF" w:rsidRDefault="002E128F" w:rsidP="002770F7">
            <w:pPr>
              <w:rPr>
                <w:rFonts w:cs="Arial"/>
                <w:color w:val="4C671F"/>
              </w:rPr>
            </w:pPr>
            <w:r w:rsidRPr="00B40EAF">
              <w:rPr>
                <w:rFonts w:cs="Arial"/>
                <w:color w:val="4C671F"/>
              </w:rPr>
              <w:t>Objective(s):</w:t>
            </w:r>
          </w:p>
        </w:tc>
        <w:tc>
          <w:tcPr>
            <w:tcW w:w="7176" w:type="dxa"/>
          </w:tcPr>
          <w:p w14:paraId="2B9DE186" w14:textId="77777777" w:rsidR="002E128F" w:rsidRPr="00B40EAF" w:rsidRDefault="002E128F" w:rsidP="002770F7">
            <w:pPr>
              <w:spacing w:after="0"/>
              <w:rPr>
                <w:rFonts w:cs="Arial"/>
              </w:rPr>
            </w:pPr>
          </w:p>
        </w:tc>
      </w:tr>
      <w:tr w:rsidR="002E128F" w:rsidRPr="00B40EAF" w14:paraId="7C0EA9CB" w14:textId="77777777" w:rsidTr="002E128F">
        <w:trPr>
          <w:trHeight w:val="1412"/>
        </w:trPr>
        <w:tc>
          <w:tcPr>
            <w:tcW w:w="2174" w:type="dxa"/>
            <w:tcBorders>
              <w:bottom w:val="single" w:sz="4" w:space="0" w:color="auto"/>
            </w:tcBorders>
          </w:tcPr>
          <w:p w14:paraId="024DAF3B" w14:textId="77777777" w:rsidR="002E128F" w:rsidRPr="00B40EAF" w:rsidRDefault="002E128F" w:rsidP="002770F7">
            <w:pPr>
              <w:rPr>
                <w:rFonts w:cs="Arial"/>
                <w:color w:val="4C671F"/>
              </w:rPr>
            </w:pPr>
            <w:r w:rsidRPr="00B40EAF">
              <w:rPr>
                <w:rFonts w:cs="Arial"/>
                <w:color w:val="4C671F"/>
              </w:rPr>
              <w:t>Courses of Action:</w:t>
            </w:r>
          </w:p>
        </w:tc>
        <w:tc>
          <w:tcPr>
            <w:tcW w:w="7176" w:type="dxa"/>
            <w:tcBorders>
              <w:bottom w:val="single" w:sz="4" w:space="0" w:color="auto"/>
            </w:tcBorders>
          </w:tcPr>
          <w:p w14:paraId="79482014" w14:textId="77777777" w:rsidR="002E128F" w:rsidRPr="00B40EAF" w:rsidRDefault="002E128F" w:rsidP="002770F7">
            <w:pPr>
              <w:spacing w:after="0"/>
              <w:rPr>
                <w:rFonts w:cs="Arial"/>
              </w:rPr>
            </w:pPr>
          </w:p>
          <w:p w14:paraId="5F03A191" w14:textId="77777777" w:rsidR="002E128F" w:rsidRPr="00B40EAF" w:rsidRDefault="002E128F" w:rsidP="002770F7">
            <w:pPr>
              <w:spacing w:after="0"/>
              <w:rPr>
                <w:rFonts w:cs="Arial"/>
              </w:rPr>
            </w:pPr>
          </w:p>
          <w:p w14:paraId="295A23A6" w14:textId="77777777" w:rsidR="002E128F" w:rsidRPr="00B40EAF" w:rsidRDefault="002E128F" w:rsidP="002770F7">
            <w:pPr>
              <w:spacing w:after="0"/>
              <w:rPr>
                <w:rFonts w:cs="Arial"/>
              </w:rPr>
            </w:pPr>
          </w:p>
          <w:p w14:paraId="3086DB0E" w14:textId="77777777" w:rsidR="002E128F" w:rsidRPr="00B40EAF" w:rsidRDefault="002E128F" w:rsidP="002770F7">
            <w:pPr>
              <w:spacing w:after="0"/>
              <w:rPr>
                <w:rFonts w:cs="Arial"/>
              </w:rPr>
            </w:pPr>
          </w:p>
          <w:p w14:paraId="408E8440" w14:textId="77777777" w:rsidR="002E128F" w:rsidRPr="00B40EAF" w:rsidRDefault="002E128F" w:rsidP="002770F7">
            <w:pPr>
              <w:spacing w:after="0"/>
              <w:rPr>
                <w:rFonts w:cs="Arial"/>
              </w:rPr>
            </w:pPr>
          </w:p>
          <w:p w14:paraId="367465C4" w14:textId="77777777" w:rsidR="002E128F" w:rsidRPr="00B40EAF" w:rsidRDefault="002E128F" w:rsidP="002770F7">
            <w:pPr>
              <w:spacing w:after="0"/>
              <w:rPr>
                <w:rFonts w:cs="Arial"/>
              </w:rPr>
            </w:pPr>
          </w:p>
          <w:p w14:paraId="2A70D3DD" w14:textId="77777777" w:rsidR="002E128F" w:rsidRPr="00B40EAF" w:rsidRDefault="002E128F" w:rsidP="002770F7">
            <w:pPr>
              <w:spacing w:after="0"/>
              <w:rPr>
                <w:rFonts w:cs="Arial"/>
              </w:rPr>
            </w:pPr>
          </w:p>
          <w:p w14:paraId="457C9FF3" w14:textId="77777777" w:rsidR="002E128F" w:rsidRPr="00B40EAF" w:rsidRDefault="002E128F" w:rsidP="002770F7">
            <w:pPr>
              <w:spacing w:after="0"/>
              <w:rPr>
                <w:rFonts w:cs="Arial"/>
              </w:rPr>
            </w:pPr>
          </w:p>
          <w:p w14:paraId="5910FEE0" w14:textId="77777777" w:rsidR="002E128F" w:rsidRPr="00B40EAF" w:rsidRDefault="002E128F" w:rsidP="002770F7">
            <w:pPr>
              <w:spacing w:after="0"/>
              <w:rPr>
                <w:rFonts w:cs="Arial"/>
              </w:rPr>
            </w:pPr>
          </w:p>
        </w:tc>
      </w:tr>
      <w:tr w:rsidR="002E128F" w:rsidRPr="00B40EAF" w14:paraId="1ABE8579" w14:textId="77777777" w:rsidTr="002E128F">
        <w:tc>
          <w:tcPr>
            <w:tcW w:w="2174" w:type="dxa"/>
            <w:tcBorders>
              <w:right w:val="nil"/>
            </w:tcBorders>
          </w:tcPr>
          <w:p w14:paraId="5994C974" w14:textId="77777777" w:rsidR="002E128F" w:rsidRPr="00B40EAF" w:rsidRDefault="002E128F" w:rsidP="002770F7">
            <w:pPr>
              <w:rPr>
                <w:rFonts w:cs="Arial"/>
              </w:rPr>
            </w:pPr>
            <w:r w:rsidRPr="00B40EAF">
              <w:rPr>
                <w:rFonts w:cs="Arial"/>
              </w:rPr>
              <w:t>DURING</w:t>
            </w:r>
          </w:p>
        </w:tc>
        <w:tc>
          <w:tcPr>
            <w:tcW w:w="7176" w:type="dxa"/>
            <w:tcBorders>
              <w:left w:val="nil"/>
            </w:tcBorders>
          </w:tcPr>
          <w:p w14:paraId="3C0158F5" w14:textId="77777777" w:rsidR="002E128F" w:rsidRPr="00B40EAF" w:rsidRDefault="002E128F" w:rsidP="002770F7">
            <w:pPr>
              <w:pStyle w:val="Heading3"/>
              <w:numPr>
                <w:ilvl w:val="0"/>
                <w:numId w:val="0"/>
              </w:numPr>
              <w:rPr>
                <w:rFonts w:cs="Arial"/>
              </w:rPr>
            </w:pPr>
          </w:p>
        </w:tc>
      </w:tr>
      <w:tr w:rsidR="002E128F" w:rsidRPr="00B40EAF" w14:paraId="0C6C8EB3" w14:textId="77777777" w:rsidTr="002E128F">
        <w:tc>
          <w:tcPr>
            <w:tcW w:w="2174" w:type="dxa"/>
          </w:tcPr>
          <w:p w14:paraId="1A133DF7" w14:textId="77777777" w:rsidR="002E128F" w:rsidRPr="00B40EAF" w:rsidRDefault="002E128F" w:rsidP="002770F7">
            <w:pPr>
              <w:rPr>
                <w:rFonts w:cs="Arial"/>
                <w:color w:val="4C671F"/>
              </w:rPr>
            </w:pPr>
            <w:r w:rsidRPr="00B40EAF">
              <w:rPr>
                <w:rFonts w:cs="Arial"/>
                <w:color w:val="4C671F"/>
              </w:rPr>
              <w:t>Goal:</w:t>
            </w:r>
          </w:p>
        </w:tc>
        <w:tc>
          <w:tcPr>
            <w:tcW w:w="7176" w:type="dxa"/>
          </w:tcPr>
          <w:p w14:paraId="6F3CD963" w14:textId="77777777" w:rsidR="002E128F" w:rsidRPr="00B40EAF" w:rsidRDefault="002E128F" w:rsidP="002770F7">
            <w:pPr>
              <w:spacing w:after="0"/>
              <w:rPr>
                <w:rFonts w:cs="Arial"/>
              </w:rPr>
            </w:pPr>
          </w:p>
        </w:tc>
      </w:tr>
      <w:tr w:rsidR="002E128F" w:rsidRPr="00B40EAF" w14:paraId="1B768848" w14:textId="77777777" w:rsidTr="002E128F">
        <w:tc>
          <w:tcPr>
            <w:tcW w:w="2174" w:type="dxa"/>
          </w:tcPr>
          <w:p w14:paraId="3BAB1383" w14:textId="77777777" w:rsidR="002E128F" w:rsidRPr="00B40EAF" w:rsidRDefault="002E128F" w:rsidP="002770F7">
            <w:pPr>
              <w:rPr>
                <w:rFonts w:cs="Arial"/>
                <w:color w:val="4C671F"/>
              </w:rPr>
            </w:pPr>
            <w:r w:rsidRPr="00B40EAF">
              <w:rPr>
                <w:rFonts w:cs="Arial"/>
                <w:color w:val="4C671F"/>
              </w:rPr>
              <w:t>Objective(s):</w:t>
            </w:r>
          </w:p>
        </w:tc>
        <w:tc>
          <w:tcPr>
            <w:tcW w:w="7176" w:type="dxa"/>
          </w:tcPr>
          <w:p w14:paraId="2D18620E" w14:textId="77777777" w:rsidR="002E128F" w:rsidRPr="00B40EAF" w:rsidRDefault="002E128F" w:rsidP="002770F7">
            <w:pPr>
              <w:spacing w:after="0"/>
              <w:rPr>
                <w:rFonts w:cs="Arial"/>
              </w:rPr>
            </w:pPr>
          </w:p>
        </w:tc>
      </w:tr>
      <w:tr w:rsidR="002E128F" w:rsidRPr="00B40EAF" w14:paraId="464C530B" w14:textId="77777777" w:rsidTr="002E128F">
        <w:trPr>
          <w:trHeight w:val="1547"/>
        </w:trPr>
        <w:tc>
          <w:tcPr>
            <w:tcW w:w="2174" w:type="dxa"/>
            <w:tcBorders>
              <w:bottom w:val="single" w:sz="4" w:space="0" w:color="auto"/>
            </w:tcBorders>
          </w:tcPr>
          <w:p w14:paraId="2D56F9CA" w14:textId="77777777" w:rsidR="002E128F" w:rsidRPr="00B40EAF" w:rsidRDefault="002E128F" w:rsidP="002770F7">
            <w:pPr>
              <w:rPr>
                <w:rFonts w:cs="Arial"/>
                <w:color w:val="4C671F"/>
              </w:rPr>
            </w:pPr>
            <w:r w:rsidRPr="00B40EAF">
              <w:rPr>
                <w:rFonts w:cs="Arial"/>
                <w:color w:val="4C671F"/>
              </w:rPr>
              <w:t>Courses of Action:</w:t>
            </w:r>
          </w:p>
        </w:tc>
        <w:tc>
          <w:tcPr>
            <w:tcW w:w="7176" w:type="dxa"/>
            <w:tcBorders>
              <w:bottom w:val="single" w:sz="4" w:space="0" w:color="auto"/>
            </w:tcBorders>
          </w:tcPr>
          <w:p w14:paraId="7CB986BB" w14:textId="77777777" w:rsidR="002E128F" w:rsidRPr="00B40EAF" w:rsidRDefault="002E128F" w:rsidP="002770F7">
            <w:pPr>
              <w:spacing w:after="0"/>
              <w:rPr>
                <w:rFonts w:cs="Arial"/>
              </w:rPr>
            </w:pPr>
          </w:p>
          <w:p w14:paraId="7472B7A8" w14:textId="77777777" w:rsidR="002E128F" w:rsidRPr="00B40EAF" w:rsidRDefault="002E128F" w:rsidP="002770F7">
            <w:pPr>
              <w:spacing w:after="0"/>
              <w:rPr>
                <w:rFonts w:cs="Arial"/>
              </w:rPr>
            </w:pPr>
          </w:p>
          <w:p w14:paraId="6FFC8E75" w14:textId="77777777" w:rsidR="002E128F" w:rsidRPr="00B40EAF" w:rsidRDefault="002E128F" w:rsidP="002770F7">
            <w:pPr>
              <w:spacing w:after="0"/>
              <w:rPr>
                <w:rFonts w:cs="Arial"/>
              </w:rPr>
            </w:pPr>
          </w:p>
          <w:p w14:paraId="46F20408" w14:textId="77777777" w:rsidR="002E128F" w:rsidRPr="00B40EAF" w:rsidRDefault="002E128F" w:rsidP="002770F7">
            <w:pPr>
              <w:spacing w:after="0"/>
              <w:rPr>
                <w:rFonts w:cs="Arial"/>
              </w:rPr>
            </w:pPr>
          </w:p>
          <w:p w14:paraId="4D91858A" w14:textId="77777777" w:rsidR="002E128F" w:rsidRPr="00B40EAF" w:rsidRDefault="002E128F" w:rsidP="002770F7">
            <w:pPr>
              <w:spacing w:after="0"/>
              <w:rPr>
                <w:rFonts w:cs="Arial"/>
              </w:rPr>
            </w:pPr>
          </w:p>
          <w:p w14:paraId="62BCE8C8" w14:textId="77777777" w:rsidR="002E128F" w:rsidRPr="00B40EAF" w:rsidRDefault="002E128F" w:rsidP="002770F7">
            <w:pPr>
              <w:spacing w:after="0"/>
              <w:rPr>
                <w:rFonts w:cs="Arial"/>
              </w:rPr>
            </w:pPr>
          </w:p>
          <w:p w14:paraId="043B1ED8" w14:textId="77777777" w:rsidR="002E128F" w:rsidRPr="00B40EAF" w:rsidRDefault="002E128F" w:rsidP="002770F7">
            <w:pPr>
              <w:spacing w:after="0"/>
              <w:rPr>
                <w:rFonts w:cs="Arial"/>
              </w:rPr>
            </w:pPr>
          </w:p>
          <w:p w14:paraId="06811B40" w14:textId="77777777" w:rsidR="002E128F" w:rsidRPr="00B40EAF" w:rsidRDefault="002E128F" w:rsidP="002770F7">
            <w:pPr>
              <w:spacing w:after="0"/>
              <w:rPr>
                <w:rFonts w:cs="Arial"/>
              </w:rPr>
            </w:pPr>
          </w:p>
          <w:p w14:paraId="21FF23EB" w14:textId="77777777" w:rsidR="002E128F" w:rsidRPr="00B40EAF" w:rsidRDefault="002E128F" w:rsidP="002770F7">
            <w:pPr>
              <w:spacing w:after="0"/>
              <w:rPr>
                <w:rFonts w:cs="Arial"/>
              </w:rPr>
            </w:pPr>
          </w:p>
          <w:p w14:paraId="5411B4A7" w14:textId="77777777" w:rsidR="002E128F" w:rsidRPr="00B40EAF" w:rsidRDefault="002E128F" w:rsidP="002770F7">
            <w:pPr>
              <w:spacing w:after="0"/>
              <w:rPr>
                <w:rFonts w:cs="Arial"/>
              </w:rPr>
            </w:pPr>
          </w:p>
        </w:tc>
      </w:tr>
      <w:tr w:rsidR="002E128F" w:rsidRPr="00B40EAF" w14:paraId="5A2AE98D" w14:textId="77777777" w:rsidTr="002E128F">
        <w:tc>
          <w:tcPr>
            <w:tcW w:w="2174" w:type="dxa"/>
            <w:tcBorders>
              <w:right w:val="nil"/>
            </w:tcBorders>
          </w:tcPr>
          <w:p w14:paraId="791AA7CE" w14:textId="77777777" w:rsidR="002E128F" w:rsidRPr="00B40EAF" w:rsidRDefault="002E128F" w:rsidP="002770F7">
            <w:pPr>
              <w:rPr>
                <w:rFonts w:cs="Arial"/>
              </w:rPr>
            </w:pPr>
            <w:r w:rsidRPr="00B40EAF">
              <w:rPr>
                <w:rFonts w:cs="Arial"/>
              </w:rPr>
              <w:t>AFTER</w:t>
            </w:r>
          </w:p>
        </w:tc>
        <w:tc>
          <w:tcPr>
            <w:tcW w:w="7176" w:type="dxa"/>
            <w:tcBorders>
              <w:left w:val="nil"/>
            </w:tcBorders>
          </w:tcPr>
          <w:p w14:paraId="0EA48FBC" w14:textId="77777777" w:rsidR="002E128F" w:rsidRPr="00B40EAF" w:rsidRDefault="002E128F" w:rsidP="002770F7">
            <w:pPr>
              <w:pStyle w:val="Heading3"/>
              <w:numPr>
                <w:ilvl w:val="0"/>
                <w:numId w:val="0"/>
              </w:numPr>
              <w:rPr>
                <w:rFonts w:cs="Arial"/>
              </w:rPr>
            </w:pPr>
          </w:p>
        </w:tc>
      </w:tr>
      <w:tr w:rsidR="002E128F" w:rsidRPr="00B40EAF" w14:paraId="797F471B" w14:textId="77777777" w:rsidTr="002E128F">
        <w:tc>
          <w:tcPr>
            <w:tcW w:w="2174" w:type="dxa"/>
          </w:tcPr>
          <w:p w14:paraId="3B4EA049" w14:textId="77777777" w:rsidR="002E128F" w:rsidRPr="00B40EAF" w:rsidRDefault="002E128F" w:rsidP="002770F7">
            <w:pPr>
              <w:rPr>
                <w:rFonts w:cs="Arial"/>
                <w:color w:val="4C671F"/>
              </w:rPr>
            </w:pPr>
            <w:r w:rsidRPr="00B40EAF">
              <w:rPr>
                <w:rFonts w:cs="Arial"/>
                <w:color w:val="4C671F"/>
              </w:rPr>
              <w:t>Goal:</w:t>
            </w:r>
          </w:p>
        </w:tc>
        <w:tc>
          <w:tcPr>
            <w:tcW w:w="7176" w:type="dxa"/>
          </w:tcPr>
          <w:p w14:paraId="5267F718" w14:textId="77777777" w:rsidR="002E128F" w:rsidRPr="00B40EAF" w:rsidRDefault="002E128F" w:rsidP="002770F7">
            <w:pPr>
              <w:spacing w:after="0"/>
              <w:rPr>
                <w:rFonts w:cs="Arial"/>
              </w:rPr>
            </w:pPr>
          </w:p>
        </w:tc>
      </w:tr>
      <w:tr w:rsidR="002E128F" w:rsidRPr="00B40EAF" w14:paraId="36C78C68" w14:textId="77777777" w:rsidTr="002E128F">
        <w:tc>
          <w:tcPr>
            <w:tcW w:w="2174" w:type="dxa"/>
          </w:tcPr>
          <w:p w14:paraId="22D7CC86" w14:textId="77777777" w:rsidR="002E128F" w:rsidRPr="00B40EAF" w:rsidRDefault="002E128F" w:rsidP="002770F7">
            <w:pPr>
              <w:rPr>
                <w:rFonts w:cs="Arial"/>
                <w:color w:val="4C671F"/>
              </w:rPr>
            </w:pPr>
            <w:r w:rsidRPr="00B40EAF">
              <w:rPr>
                <w:rFonts w:cs="Arial"/>
                <w:color w:val="4C671F"/>
              </w:rPr>
              <w:t>Objective(s):</w:t>
            </w:r>
          </w:p>
        </w:tc>
        <w:tc>
          <w:tcPr>
            <w:tcW w:w="7176" w:type="dxa"/>
          </w:tcPr>
          <w:p w14:paraId="4BCDF1F1" w14:textId="77777777" w:rsidR="002E128F" w:rsidRPr="00B40EAF" w:rsidRDefault="002E128F" w:rsidP="002770F7">
            <w:pPr>
              <w:spacing w:after="0"/>
              <w:rPr>
                <w:rFonts w:cs="Arial"/>
              </w:rPr>
            </w:pPr>
          </w:p>
        </w:tc>
      </w:tr>
      <w:tr w:rsidR="002E128F" w:rsidRPr="00B40EAF" w14:paraId="793182D9" w14:textId="77777777" w:rsidTr="002E128F">
        <w:trPr>
          <w:trHeight w:val="1547"/>
        </w:trPr>
        <w:tc>
          <w:tcPr>
            <w:tcW w:w="2174" w:type="dxa"/>
          </w:tcPr>
          <w:p w14:paraId="2062542A" w14:textId="77777777" w:rsidR="002E128F" w:rsidRPr="00B40EAF" w:rsidRDefault="002E128F" w:rsidP="002770F7">
            <w:pPr>
              <w:rPr>
                <w:rFonts w:cs="Arial"/>
                <w:color w:val="4C671F"/>
              </w:rPr>
            </w:pPr>
            <w:r w:rsidRPr="00B40EAF">
              <w:rPr>
                <w:rFonts w:cs="Arial"/>
                <w:color w:val="4C671F"/>
              </w:rPr>
              <w:t>Courses of Action:</w:t>
            </w:r>
          </w:p>
        </w:tc>
        <w:tc>
          <w:tcPr>
            <w:tcW w:w="7176" w:type="dxa"/>
          </w:tcPr>
          <w:p w14:paraId="774395B0" w14:textId="77777777" w:rsidR="002E128F" w:rsidRPr="00B40EAF" w:rsidRDefault="002E128F" w:rsidP="002770F7">
            <w:pPr>
              <w:spacing w:after="0"/>
              <w:rPr>
                <w:rFonts w:cs="Arial"/>
              </w:rPr>
            </w:pPr>
          </w:p>
          <w:p w14:paraId="76D2773F" w14:textId="77777777" w:rsidR="002E128F" w:rsidRPr="00B40EAF" w:rsidRDefault="002E128F" w:rsidP="002770F7">
            <w:pPr>
              <w:spacing w:after="0"/>
              <w:rPr>
                <w:rFonts w:cs="Arial"/>
              </w:rPr>
            </w:pPr>
          </w:p>
          <w:p w14:paraId="1831138E" w14:textId="1FB0BDCB" w:rsidR="002E128F" w:rsidRPr="00B40EAF" w:rsidRDefault="002E128F" w:rsidP="002770F7">
            <w:pPr>
              <w:tabs>
                <w:tab w:val="left" w:pos="1300"/>
              </w:tabs>
              <w:spacing w:after="0"/>
              <w:rPr>
                <w:rFonts w:cs="Arial"/>
              </w:rPr>
            </w:pPr>
          </w:p>
          <w:p w14:paraId="584FA7E1" w14:textId="77777777" w:rsidR="002A3CC7" w:rsidRPr="00B40EAF" w:rsidRDefault="002A3CC7" w:rsidP="002770F7">
            <w:pPr>
              <w:tabs>
                <w:tab w:val="left" w:pos="1300"/>
              </w:tabs>
              <w:spacing w:after="0"/>
              <w:rPr>
                <w:rFonts w:cs="Arial"/>
              </w:rPr>
            </w:pPr>
          </w:p>
          <w:p w14:paraId="2DC7E729" w14:textId="77777777" w:rsidR="002E128F" w:rsidRPr="00B40EAF" w:rsidRDefault="002E128F" w:rsidP="002770F7">
            <w:pPr>
              <w:spacing w:after="0"/>
              <w:rPr>
                <w:rFonts w:cs="Arial"/>
              </w:rPr>
            </w:pPr>
          </w:p>
          <w:p w14:paraId="68FBC8B0" w14:textId="77777777" w:rsidR="002E128F" w:rsidRPr="00B40EAF" w:rsidRDefault="002E128F" w:rsidP="002770F7">
            <w:pPr>
              <w:spacing w:after="0"/>
              <w:rPr>
                <w:rFonts w:cs="Arial"/>
              </w:rPr>
            </w:pPr>
          </w:p>
          <w:p w14:paraId="1E4EFC01" w14:textId="77777777" w:rsidR="002E128F" w:rsidRPr="00B40EAF" w:rsidRDefault="002E128F" w:rsidP="002770F7">
            <w:pPr>
              <w:spacing w:after="0"/>
              <w:rPr>
                <w:rFonts w:cs="Arial"/>
              </w:rPr>
            </w:pPr>
          </w:p>
          <w:p w14:paraId="572673B3" w14:textId="77777777" w:rsidR="002E128F" w:rsidRPr="00B40EAF" w:rsidRDefault="002E128F" w:rsidP="002770F7">
            <w:pPr>
              <w:spacing w:after="0"/>
              <w:rPr>
                <w:rFonts w:cs="Arial"/>
              </w:rPr>
            </w:pPr>
          </w:p>
        </w:tc>
      </w:tr>
    </w:tbl>
    <w:p w14:paraId="6FD82675" w14:textId="77777777" w:rsidR="002E128F" w:rsidRPr="00B40EAF" w:rsidRDefault="002E128F" w:rsidP="002770F7">
      <w:pPr>
        <w:pStyle w:val="Heading2"/>
        <w:numPr>
          <w:ilvl w:val="0"/>
          <w:numId w:val="0"/>
        </w:numPr>
        <w:rPr>
          <w:rFonts w:cs="Arial"/>
        </w:rPr>
      </w:pPr>
      <w:bookmarkStart w:id="73" w:name="_Toc307468361"/>
      <w:bookmarkStart w:id="74" w:name="_Toc314312300"/>
      <w:bookmarkStart w:id="75" w:name="_Toc529538216"/>
      <w:r w:rsidRPr="00B40EAF">
        <w:rPr>
          <w:rFonts w:cs="Arial"/>
        </w:rPr>
        <w:lastRenderedPageBreak/>
        <w:t>Shelter-in-Place</w:t>
      </w:r>
      <w:bookmarkEnd w:id="73"/>
      <w:bookmarkEnd w:id="74"/>
      <w:bookmarkEnd w:id="75"/>
      <w:r w:rsidRPr="00B40EAF">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2E128F" w:rsidRPr="00B40EAF" w14:paraId="04E570FD" w14:textId="77777777" w:rsidTr="002E128F">
        <w:tc>
          <w:tcPr>
            <w:tcW w:w="2174" w:type="dxa"/>
            <w:tcBorders>
              <w:right w:val="nil"/>
            </w:tcBorders>
          </w:tcPr>
          <w:p w14:paraId="5248574E" w14:textId="77777777" w:rsidR="002E128F" w:rsidRPr="00B40EAF" w:rsidRDefault="002E128F" w:rsidP="002770F7">
            <w:pPr>
              <w:pStyle w:val="Heading3"/>
              <w:numPr>
                <w:ilvl w:val="0"/>
                <w:numId w:val="0"/>
              </w:numPr>
              <w:rPr>
                <w:rFonts w:cs="Arial"/>
              </w:rPr>
            </w:pPr>
            <w:bookmarkStart w:id="76" w:name="_Toc314312301"/>
            <w:bookmarkStart w:id="77" w:name="_Toc529538217"/>
            <w:r w:rsidRPr="00B40EAF">
              <w:rPr>
                <w:rFonts w:cs="Arial"/>
              </w:rPr>
              <w:t>BEFORE</w:t>
            </w:r>
            <w:bookmarkEnd w:id="76"/>
            <w:bookmarkEnd w:id="77"/>
          </w:p>
        </w:tc>
        <w:tc>
          <w:tcPr>
            <w:tcW w:w="7176" w:type="dxa"/>
            <w:tcBorders>
              <w:left w:val="nil"/>
            </w:tcBorders>
          </w:tcPr>
          <w:p w14:paraId="3C4A2E77" w14:textId="77777777" w:rsidR="002E128F" w:rsidRPr="00B40EAF" w:rsidRDefault="002E128F" w:rsidP="002770F7">
            <w:pPr>
              <w:pStyle w:val="Heading3"/>
              <w:numPr>
                <w:ilvl w:val="0"/>
                <w:numId w:val="0"/>
              </w:numPr>
              <w:rPr>
                <w:rFonts w:cs="Arial"/>
              </w:rPr>
            </w:pPr>
          </w:p>
        </w:tc>
      </w:tr>
      <w:tr w:rsidR="002E128F" w:rsidRPr="00B40EAF" w14:paraId="57DA1531" w14:textId="77777777" w:rsidTr="002E128F">
        <w:tc>
          <w:tcPr>
            <w:tcW w:w="2174" w:type="dxa"/>
          </w:tcPr>
          <w:p w14:paraId="712C40A5" w14:textId="77777777" w:rsidR="002E128F" w:rsidRPr="00B40EAF" w:rsidRDefault="002E128F" w:rsidP="002770F7">
            <w:pPr>
              <w:rPr>
                <w:rFonts w:cs="Arial"/>
              </w:rPr>
            </w:pPr>
            <w:r w:rsidRPr="00B40EAF">
              <w:rPr>
                <w:rFonts w:cs="Arial"/>
              </w:rPr>
              <w:t>Goal:</w:t>
            </w:r>
          </w:p>
        </w:tc>
        <w:tc>
          <w:tcPr>
            <w:tcW w:w="7176" w:type="dxa"/>
          </w:tcPr>
          <w:p w14:paraId="49B8F69F" w14:textId="77777777" w:rsidR="002E128F" w:rsidRPr="00B40EAF" w:rsidRDefault="002E128F" w:rsidP="002770F7">
            <w:pPr>
              <w:spacing w:after="0"/>
              <w:rPr>
                <w:rFonts w:cs="Arial"/>
              </w:rPr>
            </w:pPr>
          </w:p>
        </w:tc>
      </w:tr>
      <w:tr w:rsidR="002E128F" w:rsidRPr="00B40EAF" w14:paraId="5495DF90" w14:textId="77777777" w:rsidTr="002E128F">
        <w:tc>
          <w:tcPr>
            <w:tcW w:w="2174" w:type="dxa"/>
          </w:tcPr>
          <w:p w14:paraId="646BD410" w14:textId="77777777" w:rsidR="002E128F" w:rsidRPr="00B40EAF" w:rsidRDefault="002E128F" w:rsidP="002770F7">
            <w:pPr>
              <w:rPr>
                <w:rFonts w:cs="Arial"/>
              </w:rPr>
            </w:pPr>
            <w:r w:rsidRPr="00B40EAF">
              <w:rPr>
                <w:rFonts w:cs="Arial"/>
              </w:rPr>
              <w:t>Objective(s):</w:t>
            </w:r>
          </w:p>
        </w:tc>
        <w:tc>
          <w:tcPr>
            <w:tcW w:w="7176" w:type="dxa"/>
          </w:tcPr>
          <w:p w14:paraId="17B34CCC" w14:textId="77777777" w:rsidR="002E128F" w:rsidRPr="00B40EAF" w:rsidRDefault="002E128F" w:rsidP="002770F7">
            <w:pPr>
              <w:spacing w:after="0"/>
              <w:rPr>
                <w:rFonts w:cs="Arial"/>
              </w:rPr>
            </w:pPr>
          </w:p>
        </w:tc>
      </w:tr>
      <w:tr w:rsidR="002E128F" w:rsidRPr="00B40EAF" w14:paraId="50CABD52" w14:textId="77777777" w:rsidTr="002E128F">
        <w:trPr>
          <w:trHeight w:val="1655"/>
        </w:trPr>
        <w:tc>
          <w:tcPr>
            <w:tcW w:w="2174" w:type="dxa"/>
            <w:tcBorders>
              <w:bottom w:val="single" w:sz="4" w:space="0" w:color="auto"/>
            </w:tcBorders>
          </w:tcPr>
          <w:p w14:paraId="14AE6CA9"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028B3E9A" w14:textId="77777777" w:rsidR="002E128F" w:rsidRPr="00B40EAF" w:rsidRDefault="002E128F" w:rsidP="002770F7">
            <w:pPr>
              <w:spacing w:after="0"/>
              <w:rPr>
                <w:rFonts w:cs="Arial"/>
              </w:rPr>
            </w:pPr>
          </w:p>
          <w:p w14:paraId="32ED5E0E" w14:textId="77777777" w:rsidR="002E128F" w:rsidRPr="00B40EAF" w:rsidRDefault="002E128F" w:rsidP="002770F7">
            <w:pPr>
              <w:spacing w:after="0"/>
              <w:rPr>
                <w:rFonts w:cs="Arial"/>
              </w:rPr>
            </w:pPr>
          </w:p>
          <w:p w14:paraId="573E1D32" w14:textId="77777777" w:rsidR="002E128F" w:rsidRPr="00B40EAF" w:rsidRDefault="002E128F" w:rsidP="002770F7">
            <w:pPr>
              <w:spacing w:after="0"/>
              <w:rPr>
                <w:rFonts w:cs="Arial"/>
              </w:rPr>
            </w:pPr>
          </w:p>
          <w:p w14:paraId="2FA2B839" w14:textId="77777777" w:rsidR="002E128F" w:rsidRPr="00B40EAF" w:rsidRDefault="002E128F" w:rsidP="002770F7">
            <w:pPr>
              <w:spacing w:after="0"/>
              <w:rPr>
                <w:rFonts w:cs="Arial"/>
              </w:rPr>
            </w:pPr>
          </w:p>
          <w:p w14:paraId="10822579" w14:textId="77777777" w:rsidR="002E128F" w:rsidRPr="00B40EAF" w:rsidRDefault="002E128F" w:rsidP="002770F7">
            <w:pPr>
              <w:spacing w:after="0"/>
              <w:rPr>
                <w:rFonts w:cs="Arial"/>
              </w:rPr>
            </w:pPr>
          </w:p>
          <w:p w14:paraId="6BE4405C" w14:textId="77777777" w:rsidR="002E128F" w:rsidRPr="00B40EAF" w:rsidRDefault="002E128F" w:rsidP="002770F7">
            <w:pPr>
              <w:spacing w:after="0"/>
              <w:rPr>
                <w:rFonts w:cs="Arial"/>
              </w:rPr>
            </w:pPr>
          </w:p>
          <w:p w14:paraId="2E860C79" w14:textId="77777777" w:rsidR="002E128F" w:rsidRPr="00B40EAF" w:rsidRDefault="002E128F" w:rsidP="002770F7">
            <w:pPr>
              <w:spacing w:after="0"/>
              <w:rPr>
                <w:rFonts w:cs="Arial"/>
              </w:rPr>
            </w:pPr>
          </w:p>
          <w:p w14:paraId="67994BF5" w14:textId="77777777" w:rsidR="002E128F" w:rsidRPr="00B40EAF" w:rsidRDefault="002E128F" w:rsidP="002770F7">
            <w:pPr>
              <w:spacing w:after="0"/>
              <w:rPr>
                <w:rFonts w:cs="Arial"/>
              </w:rPr>
            </w:pPr>
          </w:p>
          <w:p w14:paraId="7F03D336" w14:textId="77777777" w:rsidR="002E128F" w:rsidRPr="00B40EAF" w:rsidRDefault="002E128F" w:rsidP="002770F7">
            <w:pPr>
              <w:spacing w:after="0"/>
              <w:rPr>
                <w:rFonts w:cs="Arial"/>
              </w:rPr>
            </w:pPr>
          </w:p>
        </w:tc>
      </w:tr>
      <w:tr w:rsidR="002E128F" w:rsidRPr="00B40EAF" w14:paraId="1A9D2B8A" w14:textId="77777777" w:rsidTr="002E128F">
        <w:tc>
          <w:tcPr>
            <w:tcW w:w="2174" w:type="dxa"/>
            <w:tcBorders>
              <w:right w:val="nil"/>
            </w:tcBorders>
          </w:tcPr>
          <w:p w14:paraId="0CCDD2A0" w14:textId="77777777" w:rsidR="002E128F" w:rsidRPr="00B40EAF" w:rsidRDefault="002E128F" w:rsidP="002770F7">
            <w:pPr>
              <w:rPr>
                <w:rFonts w:cs="Arial"/>
              </w:rPr>
            </w:pPr>
            <w:r w:rsidRPr="00B40EAF">
              <w:rPr>
                <w:rFonts w:cs="Arial"/>
              </w:rPr>
              <w:t>DURING</w:t>
            </w:r>
          </w:p>
        </w:tc>
        <w:tc>
          <w:tcPr>
            <w:tcW w:w="7176" w:type="dxa"/>
            <w:tcBorders>
              <w:left w:val="nil"/>
            </w:tcBorders>
          </w:tcPr>
          <w:p w14:paraId="4F1603D0" w14:textId="77777777" w:rsidR="002E128F" w:rsidRPr="00B40EAF" w:rsidRDefault="002E128F" w:rsidP="002770F7">
            <w:pPr>
              <w:pStyle w:val="Heading3"/>
              <w:numPr>
                <w:ilvl w:val="0"/>
                <w:numId w:val="0"/>
              </w:numPr>
              <w:rPr>
                <w:rFonts w:cs="Arial"/>
              </w:rPr>
            </w:pPr>
          </w:p>
        </w:tc>
      </w:tr>
      <w:tr w:rsidR="002E128F" w:rsidRPr="00B40EAF" w14:paraId="708B8A91" w14:textId="77777777" w:rsidTr="002E128F">
        <w:tc>
          <w:tcPr>
            <w:tcW w:w="2174" w:type="dxa"/>
          </w:tcPr>
          <w:p w14:paraId="1A9C12F8" w14:textId="77777777" w:rsidR="002E128F" w:rsidRPr="00B40EAF" w:rsidRDefault="002E128F" w:rsidP="002770F7">
            <w:pPr>
              <w:rPr>
                <w:rFonts w:cs="Arial"/>
              </w:rPr>
            </w:pPr>
            <w:r w:rsidRPr="00B40EAF">
              <w:rPr>
                <w:rFonts w:cs="Arial"/>
              </w:rPr>
              <w:t>Goal:</w:t>
            </w:r>
          </w:p>
        </w:tc>
        <w:tc>
          <w:tcPr>
            <w:tcW w:w="7176" w:type="dxa"/>
          </w:tcPr>
          <w:p w14:paraId="709072A8" w14:textId="77777777" w:rsidR="002E128F" w:rsidRPr="00B40EAF" w:rsidRDefault="002E128F" w:rsidP="002770F7">
            <w:pPr>
              <w:spacing w:after="0"/>
              <w:rPr>
                <w:rFonts w:cs="Arial"/>
              </w:rPr>
            </w:pPr>
          </w:p>
        </w:tc>
      </w:tr>
      <w:tr w:rsidR="002E128F" w:rsidRPr="00B40EAF" w14:paraId="3CB0D128" w14:textId="77777777" w:rsidTr="002E128F">
        <w:tc>
          <w:tcPr>
            <w:tcW w:w="2174" w:type="dxa"/>
          </w:tcPr>
          <w:p w14:paraId="344FE07A" w14:textId="77777777" w:rsidR="002E128F" w:rsidRPr="00B40EAF" w:rsidRDefault="002E128F" w:rsidP="002770F7">
            <w:pPr>
              <w:rPr>
                <w:rFonts w:cs="Arial"/>
              </w:rPr>
            </w:pPr>
            <w:r w:rsidRPr="00B40EAF">
              <w:rPr>
                <w:rFonts w:cs="Arial"/>
              </w:rPr>
              <w:t>Objective(s):</w:t>
            </w:r>
          </w:p>
        </w:tc>
        <w:tc>
          <w:tcPr>
            <w:tcW w:w="7176" w:type="dxa"/>
          </w:tcPr>
          <w:p w14:paraId="77636F46" w14:textId="77777777" w:rsidR="002E128F" w:rsidRPr="00B40EAF" w:rsidRDefault="002E128F" w:rsidP="002770F7">
            <w:pPr>
              <w:spacing w:after="0"/>
              <w:rPr>
                <w:rFonts w:cs="Arial"/>
              </w:rPr>
            </w:pPr>
          </w:p>
        </w:tc>
      </w:tr>
      <w:tr w:rsidR="002E128F" w:rsidRPr="00B40EAF" w14:paraId="79D160F9" w14:textId="77777777" w:rsidTr="002E128F">
        <w:trPr>
          <w:trHeight w:val="1547"/>
        </w:trPr>
        <w:tc>
          <w:tcPr>
            <w:tcW w:w="2174" w:type="dxa"/>
            <w:tcBorders>
              <w:bottom w:val="single" w:sz="4" w:space="0" w:color="auto"/>
            </w:tcBorders>
          </w:tcPr>
          <w:p w14:paraId="6654C7C4"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5D809B0B" w14:textId="77777777" w:rsidR="002E128F" w:rsidRPr="00B40EAF" w:rsidRDefault="002E128F" w:rsidP="002770F7">
            <w:pPr>
              <w:spacing w:after="0"/>
              <w:rPr>
                <w:rFonts w:cs="Arial"/>
              </w:rPr>
            </w:pPr>
          </w:p>
          <w:p w14:paraId="29C8E3F7" w14:textId="77777777" w:rsidR="002E128F" w:rsidRPr="00B40EAF" w:rsidRDefault="002E128F" w:rsidP="002770F7">
            <w:pPr>
              <w:spacing w:after="0"/>
              <w:rPr>
                <w:rFonts w:cs="Arial"/>
              </w:rPr>
            </w:pPr>
          </w:p>
          <w:p w14:paraId="1ADE54F2" w14:textId="77777777" w:rsidR="002E128F" w:rsidRPr="00B40EAF" w:rsidRDefault="002E128F" w:rsidP="002770F7">
            <w:pPr>
              <w:spacing w:after="0"/>
              <w:rPr>
                <w:rFonts w:cs="Arial"/>
              </w:rPr>
            </w:pPr>
          </w:p>
          <w:p w14:paraId="5E6D9610" w14:textId="77777777" w:rsidR="002E128F" w:rsidRPr="00B40EAF" w:rsidRDefault="002E128F" w:rsidP="002770F7">
            <w:pPr>
              <w:spacing w:after="0"/>
              <w:rPr>
                <w:rFonts w:cs="Arial"/>
              </w:rPr>
            </w:pPr>
          </w:p>
          <w:p w14:paraId="2D22CEF6" w14:textId="77777777" w:rsidR="002E128F" w:rsidRPr="00B40EAF" w:rsidRDefault="002E128F" w:rsidP="002770F7">
            <w:pPr>
              <w:spacing w:after="0"/>
              <w:rPr>
                <w:rFonts w:cs="Arial"/>
              </w:rPr>
            </w:pPr>
          </w:p>
          <w:p w14:paraId="2B6A8378" w14:textId="77777777" w:rsidR="002E128F" w:rsidRPr="00B40EAF" w:rsidRDefault="002E128F" w:rsidP="002770F7">
            <w:pPr>
              <w:spacing w:after="0"/>
              <w:rPr>
                <w:rFonts w:cs="Arial"/>
              </w:rPr>
            </w:pPr>
          </w:p>
          <w:p w14:paraId="30424CBD" w14:textId="77777777" w:rsidR="002E128F" w:rsidRPr="00B40EAF" w:rsidRDefault="002E128F" w:rsidP="002770F7">
            <w:pPr>
              <w:spacing w:after="0"/>
              <w:rPr>
                <w:rFonts w:cs="Arial"/>
              </w:rPr>
            </w:pPr>
          </w:p>
          <w:p w14:paraId="7A86C6B3" w14:textId="77777777" w:rsidR="002E128F" w:rsidRPr="00B40EAF" w:rsidRDefault="002E128F" w:rsidP="002770F7">
            <w:pPr>
              <w:spacing w:after="0"/>
              <w:rPr>
                <w:rFonts w:cs="Arial"/>
              </w:rPr>
            </w:pPr>
          </w:p>
          <w:p w14:paraId="1F81AB47" w14:textId="77777777" w:rsidR="002E128F" w:rsidRPr="00B40EAF" w:rsidRDefault="002E128F" w:rsidP="002770F7">
            <w:pPr>
              <w:spacing w:after="0"/>
              <w:rPr>
                <w:rFonts w:cs="Arial"/>
              </w:rPr>
            </w:pPr>
          </w:p>
          <w:p w14:paraId="4C948C26" w14:textId="77777777" w:rsidR="002E128F" w:rsidRPr="00B40EAF" w:rsidRDefault="002E128F" w:rsidP="002770F7">
            <w:pPr>
              <w:spacing w:after="0"/>
              <w:rPr>
                <w:rFonts w:cs="Arial"/>
              </w:rPr>
            </w:pPr>
          </w:p>
        </w:tc>
      </w:tr>
      <w:tr w:rsidR="002E128F" w:rsidRPr="00B40EAF" w14:paraId="53B727B9" w14:textId="77777777" w:rsidTr="002E128F">
        <w:tc>
          <w:tcPr>
            <w:tcW w:w="2174" w:type="dxa"/>
            <w:tcBorders>
              <w:right w:val="nil"/>
            </w:tcBorders>
          </w:tcPr>
          <w:p w14:paraId="7082221F" w14:textId="77777777" w:rsidR="002E128F" w:rsidRPr="00B40EAF" w:rsidRDefault="002E128F" w:rsidP="002770F7">
            <w:pPr>
              <w:rPr>
                <w:rFonts w:cs="Arial"/>
              </w:rPr>
            </w:pPr>
            <w:r w:rsidRPr="00B40EAF">
              <w:rPr>
                <w:rFonts w:cs="Arial"/>
              </w:rPr>
              <w:t>AFTER</w:t>
            </w:r>
          </w:p>
        </w:tc>
        <w:tc>
          <w:tcPr>
            <w:tcW w:w="7176" w:type="dxa"/>
            <w:tcBorders>
              <w:left w:val="nil"/>
            </w:tcBorders>
          </w:tcPr>
          <w:p w14:paraId="4B63EE3B" w14:textId="77777777" w:rsidR="002E128F" w:rsidRPr="00B40EAF" w:rsidRDefault="002E128F" w:rsidP="002770F7">
            <w:pPr>
              <w:pStyle w:val="Heading3"/>
              <w:numPr>
                <w:ilvl w:val="0"/>
                <w:numId w:val="0"/>
              </w:numPr>
              <w:rPr>
                <w:rFonts w:cs="Arial"/>
              </w:rPr>
            </w:pPr>
          </w:p>
        </w:tc>
      </w:tr>
      <w:tr w:rsidR="002E128F" w:rsidRPr="00B40EAF" w14:paraId="49EB912F" w14:textId="77777777" w:rsidTr="002E128F">
        <w:tc>
          <w:tcPr>
            <w:tcW w:w="2174" w:type="dxa"/>
          </w:tcPr>
          <w:p w14:paraId="347BB954" w14:textId="77777777" w:rsidR="002E128F" w:rsidRPr="00B40EAF" w:rsidRDefault="002E128F" w:rsidP="002770F7">
            <w:pPr>
              <w:rPr>
                <w:rFonts w:cs="Arial"/>
              </w:rPr>
            </w:pPr>
            <w:r w:rsidRPr="00B40EAF">
              <w:rPr>
                <w:rFonts w:cs="Arial"/>
              </w:rPr>
              <w:t>Goal:</w:t>
            </w:r>
          </w:p>
        </w:tc>
        <w:tc>
          <w:tcPr>
            <w:tcW w:w="7176" w:type="dxa"/>
          </w:tcPr>
          <w:p w14:paraId="09818C2F" w14:textId="77777777" w:rsidR="002E128F" w:rsidRPr="00B40EAF" w:rsidRDefault="002E128F" w:rsidP="002770F7">
            <w:pPr>
              <w:spacing w:after="0"/>
              <w:rPr>
                <w:rFonts w:cs="Arial"/>
              </w:rPr>
            </w:pPr>
          </w:p>
        </w:tc>
      </w:tr>
      <w:tr w:rsidR="002E128F" w:rsidRPr="00B40EAF" w14:paraId="3A793F02" w14:textId="77777777" w:rsidTr="002E128F">
        <w:tc>
          <w:tcPr>
            <w:tcW w:w="2174" w:type="dxa"/>
          </w:tcPr>
          <w:p w14:paraId="6D2D950F" w14:textId="77777777" w:rsidR="002E128F" w:rsidRPr="00B40EAF" w:rsidRDefault="002E128F" w:rsidP="002770F7">
            <w:pPr>
              <w:rPr>
                <w:rFonts w:cs="Arial"/>
              </w:rPr>
            </w:pPr>
            <w:r w:rsidRPr="00B40EAF">
              <w:rPr>
                <w:rFonts w:cs="Arial"/>
              </w:rPr>
              <w:t>Objective(s):</w:t>
            </w:r>
          </w:p>
        </w:tc>
        <w:tc>
          <w:tcPr>
            <w:tcW w:w="7176" w:type="dxa"/>
          </w:tcPr>
          <w:p w14:paraId="08BC4A40" w14:textId="77777777" w:rsidR="002E128F" w:rsidRPr="00B40EAF" w:rsidRDefault="002E128F" w:rsidP="002770F7">
            <w:pPr>
              <w:spacing w:after="0"/>
              <w:rPr>
                <w:rFonts w:cs="Arial"/>
              </w:rPr>
            </w:pPr>
          </w:p>
        </w:tc>
      </w:tr>
      <w:tr w:rsidR="002E128F" w:rsidRPr="00B40EAF" w14:paraId="075776EC" w14:textId="77777777" w:rsidTr="002E128F">
        <w:trPr>
          <w:trHeight w:val="1727"/>
        </w:trPr>
        <w:tc>
          <w:tcPr>
            <w:tcW w:w="2174" w:type="dxa"/>
          </w:tcPr>
          <w:p w14:paraId="58730DAF" w14:textId="77777777" w:rsidR="002E128F" w:rsidRPr="00B40EAF" w:rsidRDefault="002E128F" w:rsidP="002770F7">
            <w:pPr>
              <w:rPr>
                <w:rFonts w:cs="Arial"/>
              </w:rPr>
            </w:pPr>
            <w:r w:rsidRPr="00B40EAF">
              <w:rPr>
                <w:rFonts w:cs="Arial"/>
              </w:rPr>
              <w:t>Courses of Action:</w:t>
            </w:r>
          </w:p>
        </w:tc>
        <w:tc>
          <w:tcPr>
            <w:tcW w:w="7176" w:type="dxa"/>
          </w:tcPr>
          <w:p w14:paraId="50E0EA3C" w14:textId="77777777" w:rsidR="002E128F" w:rsidRPr="00B40EAF" w:rsidRDefault="002E128F" w:rsidP="002770F7">
            <w:pPr>
              <w:spacing w:after="0"/>
              <w:rPr>
                <w:rFonts w:cs="Arial"/>
              </w:rPr>
            </w:pPr>
          </w:p>
          <w:p w14:paraId="1A68AC1A" w14:textId="77777777" w:rsidR="002E128F" w:rsidRPr="00B40EAF" w:rsidRDefault="002E128F" w:rsidP="002770F7">
            <w:pPr>
              <w:spacing w:after="0"/>
              <w:rPr>
                <w:rFonts w:cs="Arial"/>
              </w:rPr>
            </w:pPr>
          </w:p>
          <w:p w14:paraId="3C9F0FE7" w14:textId="77777777" w:rsidR="002E128F" w:rsidRPr="00B40EAF" w:rsidRDefault="002E128F" w:rsidP="002770F7">
            <w:pPr>
              <w:spacing w:after="0"/>
              <w:rPr>
                <w:rFonts w:cs="Arial"/>
              </w:rPr>
            </w:pPr>
          </w:p>
          <w:p w14:paraId="3D31DC12" w14:textId="77777777" w:rsidR="002E128F" w:rsidRPr="00B40EAF" w:rsidRDefault="002E128F" w:rsidP="002770F7">
            <w:pPr>
              <w:spacing w:after="0"/>
              <w:rPr>
                <w:rFonts w:cs="Arial"/>
              </w:rPr>
            </w:pPr>
          </w:p>
          <w:p w14:paraId="3CD47F7F" w14:textId="77777777" w:rsidR="002E128F" w:rsidRPr="00B40EAF" w:rsidRDefault="002E128F" w:rsidP="002770F7">
            <w:pPr>
              <w:spacing w:after="0"/>
              <w:rPr>
                <w:rFonts w:cs="Arial"/>
              </w:rPr>
            </w:pPr>
          </w:p>
          <w:p w14:paraId="3F2C06A0" w14:textId="77777777" w:rsidR="002E128F" w:rsidRPr="00B40EAF" w:rsidRDefault="002E128F" w:rsidP="002770F7">
            <w:pPr>
              <w:spacing w:after="0"/>
              <w:rPr>
                <w:rFonts w:cs="Arial"/>
              </w:rPr>
            </w:pPr>
          </w:p>
          <w:p w14:paraId="1706F9A6" w14:textId="77777777" w:rsidR="002E128F" w:rsidRPr="00B40EAF" w:rsidRDefault="002E128F" w:rsidP="002770F7">
            <w:pPr>
              <w:spacing w:after="0"/>
              <w:rPr>
                <w:rFonts w:cs="Arial"/>
              </w:rPr>
            </w:pPr>
          </w:p>
          <w:p w14:paraId="01A420C3" w14:textId="77777777" w:rsidR="002E128F" w:rsidRPr="00B40EAF" w:rsidRDefault="002E128F" w:rsidP="002770F7">
            <w:pPr>
              <w:spacing w:after="0"/>
              <w:rPr>
                <w:rFonts w:cs="Arial"/>
              </w:rPr>
            </w:pPr>
          </w:p>
          <w:p w14:paraId="108988F2" w14:textId="77777777" w:rsidR="002E128F" w:rsidRPr="00B40EAF" w:rsidRDefault="002E128F" w:rsidP="002770F7">
            <w:pPr>
              <w:spacing w:after="0"/>
              <w:rPr>
                <w:rFonts w:cs="Arial"/>
              </w:rPr>
            </w:pPr>
          </w:p>
        </w:tc>
      </w:tr>
    </w:tbl>
    <w:p w14:paraId="4179F3E5" w14:textId="77777777" w:rsidR="002E128F" w:rsidRPr="00B40EAF" w:rsidRDefault="002E128F" w:rsidP="002770F7">
      <w:pPr>
        <w:pStyle w:val="Heading2"/>
        <w:numPr>
          <w:ilvl w:val="0"/>
          <w:numId w:val="0"/>
        </w:numPr>
        <w:rPr>
          <w:rFonts w:cs="Arial"/>
        </w:rPr>
      </w:pPr>
      <w:bookmarkStart w:id="78" w:name="_Toc307468362"/>
      <w:bookmarkStart w:id="79" w:name="_Toc314312302"/>
      <w:bookmarkStart w:id="80" w:name="_Toc529538218"/>
      <w:r w:rsidRPr="00B40EAF">
        <w:rPr>
          <w:rFonts w:cs="Arial"/>
        </w:rPr>
        <w:lastRenderedPageBreak/>
        <w:t>Accounting for All Persons</w:t>
      </w:r>
      <w:bookmarkEnd w:id="78"/>
      <w:bookmarkEnd w:id="79"/>
      <w:bookmarkEnd w:id="80"/>
      <w:r w:rsidRPr="00B40EAF">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2E128F" w:rsidRPr="00B40EAF" w14:paraId="20161C44" w14:textId="77777777" w:rsidTr="002E128F">
        <w:tc>
          <w:tcPr>
            <w:tcW w:w="2174" w:type="dxa"/>
            <w:tcBorders>
              <w:right w:val="nil"/>
            </w:tcBorders>
          </w:tcPr>
          <w:p w14:paraId="7E8E6434" w14:textId="77777777" w:rsidR="002E128F" w:rsidRPr="00B40EAF" w:rsidRDefault="002E128F" w:rsidP="002770F7">
            <w:pPr>
              <w:pStyle w:val="Heading3"/>
              <w:numPr>
                <w:ilvl w:val="0"/>
                <w:numId w:val="0"/>
              </w:numPr>
              <w:rPr>
                <w:rFonts w:cs="Arial"/>
              </w:rPr>
            </w:pPr>
            <w:bookmarkStart w:id="81" w:name="_Toc314312303"/>
            <w:bookmarkStart w:id="82" w:name="_Toc529538219"/>
            <w:r w:rsidRPr="00B40EAF">
              <w:rPr>
                <w:rFonts w:cs="Arial"/>
              </w:rPr>
              <w:t>BEFORE</w:t>
            </w:r>
            <w:bookmarkEnd w:id="81"/>
            <w:bookmarkEnd w:id="82"/>
          </w:p>
        </w:tc>
        <w:tc>
          <w:tcPr>
            <w:tcW w:w="7176" w:type="dxa"/>
            <w:tcBorders>
              <w:left w:val="nil"/>
            </w:tcBorders>
          </w:tcPr>
          <w:p w14:paraId="37A7167A" w14:textId="77777777" w:rsidR="002E128F" w:rsidRPr="00B40EAF" w:rsidRDefault="002E128F" w:rsidP="002770F7">
            <w:pPr>
              <w:pStyle w:val="Heading3"/>
              <w:numPr>
                <w:ilvl w:val="0"/>
                <w:numId w:val="0"/>
              </w:numPr>
              <w:rPr>
                <w:rFonts w:cs="Arial"/>
              </w:rPr>
            </w:pPr>
          </w:p>
        </w:tc>
      </w:tr>
      <w:tr w:rsidR="002E128F" w:rsidRPr="00B40EAF" w14:paraId="020699DC" w14:textId="77777777" w:rsidTr="002E128F">
        <w:tc>
          <w:tcPr>
            <w:tcW w:w="2174" w:type="dxa"/>
          </w:tcPr>
          <w:p w14:paraId="0B471D4B" w14:textId="77777777" w:rsidR="002E128F" w:rsidRPr="00B40EAF" w:rsidRDefault="002E128F" w:rsidP="002770F7">
            <w:pPr>
              <w:rPr>
                <w:rFonts w:cs="Arial"/>
              </w:rPr>
            </w:pPr>
            <w:r w:rsidRPr="00B40EAF">
              <w:rPr>
                <w:rFonts w:cs="Arial"/>
              </w:rPr>
              <w:t>Goal:</w:t>
            </w:r>
          </w:p>
        </w:tc>
        <w:tc>
          <w:tcPr>
            <w:tcW w:w="7176" w:type="dxa"/>
          </w:tcPr>
          <w:p w14:paraId="423B8FC0" w14:textId="77777777" w:rsidR="002E128F" w:rsidRPr="00B40EAF" w:rsidRDefault="002E128F" w:rsidP="002770F7">
            <w:pPr>
              <w:spacing w:after="0"/>
              <w:rPr>
                <w:rFonts w:cs="Arial"/>
              </w:rPr>
            </w:pPr>
          </w:p>
        </w:tc>
      </w:tr>
      <w:tr w:rsidR="002E128F" w:rsidRPr="00B40EAF" w14:paraId="29338B39" w14:textId="77777777" w:rsidTr="002E128F">
        <w:tc>
          <w:tcPr>
            <w:tcW w:w="2174" w:type="dxa"/>
          </w:tcPr>
          <w:p w14:paraId="52494FFB" w14:textId="77777777" w:rsidR="002E128F" w:rsidRPr="00B40EAF" w:rsidRDefault="002E128F" w:rsidP="002770F7">
            <w:pPr>
              <w:rPr>
                <w:rFonts w:cs="Arial"/>
              </w:rPr>
            </w:pPr>
            <w:r w:rsidRPr="00B40EAF">
              <w:rPr>
                <w:rFonts w:cs="Arial"/>
              </w:rPr>
              <w:t>Objective(s):</w:t>
            </w:r>
          </w:p>
        </w:tc>
        <w:tc>
          <w:tcPr>
            <w:tcW w:w="7176" w:type="dxa"/>
          </w:tcPr>
          <w:p w14:paraId="618E3FD4" w14:textId="77777777" w:rsidR="002E128F" w:rsidRPr="00B40EAF" w:rsidRDefault="002E128F" w:rsidP="002770F7">
            <w:pPr>
              <w:spacing w:after="0"/>
              <w:rPr>
                <w:rFonts w:cs="Arial"/>
              </w:rPr>
            </w:pPr>
          </w:p>
        </w:tc>
      </w:tr>
      <w:tr w:rsidR="002E128F" w:rsidRPr="00B40EAF" w14:paraId="4DC6C42B" w14:textId="77777777" w:rsidTr="002E128F">
        <w:trPr>
          <w:trHeight w:val="1565"/>
        </w:trPr>
        <w:tc>
          <w:tcPr>
            <w:tcW w:w="2174" w:type="dxa"/>
            <w:tcBorders>
              <w:bottom w:val="single" w:sz="4" w:space="0" w:color="auto"/>
            </w:tcBorders>
          </w:tcPr>
          <w:p w14:paraId="3970D011"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37EAE528" w14:textId="77777777" w:rsidR="002E128F" w:rsidRPr="00B40EAF" w:rsidRDefault="002E128F" w:rsidP="002770F7">
            <w:pPr>
              <w:spacing w:after="0"/>
              <w:rPr>
                <w:rFonts w:cs="Arial"/>
              </w:rPr>
            </w:pPr>
          </w:p>
          <w:p w14:paraId="49660639" w14:textId="77777777" w:rsidR="002E128F" w:rsidRPr="00B40EAF" w:rsidRDefault="002E128F" w:rsidP="002770F7">
            <w:pPr>
              <w:spacing w:after="0"/>
              <w:rPr>
                <w:rFonts w:cs="Arial"/>
              </w:rPr>
            </w:pPr>
          </w:p>
          <w:p w14:paraId="6A09989D" w14:textId="77777777" w:rsidR="002E128F" w:rsidRPr="00B40EAF" w:rsidRDefault="002E128F" w:rsidP="002770F7">
            <w:pPr>
              <w:spacing w:after="0"/>
              <w:rPr>
                <w:rFonts w:cs="Arial"/>
              </w:rPr>
            </w:pPr>
          </w:p>
          <w:p w14:paraId="1F4579F1" w14:textId="77777777" w:rsidR="002E128F" w:rsidRPr="00B40EAF" w:rsidRDefault="002E128F" w:rsidP="002770F7">
            <w:pPr>
              <w:spacing w:after="0"/>
              <w:rPr>
                <w:rFonts w:cs="Arial"/>
              </w:rPr>
            </w:pPr>
          </w:p>
          <w:p w14:paraId="5C7F6BE2" w14:textId="77777777" w:rsidR="002E128F" w:rsidRPr="00B40EAF" w:rsidRDefault="002E128F" w:rsidP="002770F7">
            <w:pPr>
              <w:spacing w:after="0"/>
              <w:rPr>
                <w:rFonts w:cs="Arial"/>
              </w:rPr>
            </w:pPr>
          </w:p>
          <w:p w14:paraId="1F5A9C0A" w14:textId="77777777" w:rsidR="002E128F" w:rsidRPr="00B40EAF" w:rsidRDefault="002E128F" w:rsidP="002770F7">
            <w:pPr>
              <w:spacing w:after="0"/>
              <w:rPr>
                <w:rFonts w:cs="Arial"/>
              </w:rPr>
            </w:pPr>
          </w:p>
          <w:p w14:paraId="65FFB42A" w14:textId="77777777" w:rsidR="002A3CC7" w:rsidRPr="00B40EAF" w:rsidRDefault="002A3CC7" w:rsidP="002770F7">
            <w:pPr>
              <w:spacing w:after="0"/>
              <w:rPr>
                <w:rFonts w:cs="Arial"/>
              </w:rPr>
            </w:pPr>
          </w:p>
          <w:p w14:paraId="7220E46D" w14:textId="77777777" w:rsidR="002E128F" w:rsidRPr="00B40EAF" w:rsidRDefault="002E128F" w:rsidP="002770F7">
            <w:pPr>
              <w:spacing w:after="0"/>
              <w:rPr>
                <w:rFonts w:cs="Arial"/>
              </w:rPr>
            </w:pPr>
          </w:p>
          <w:p w14:paraId="72E81DA9" w14:textId="77777777" w:rsidR="002E128F" w:rsidRPr="00B40EAF" w:rsidRDefault="002E128F" w:rsidP="002770F7">
            <w:pPr>
              <w:spacing w:after="0"/>
              <w:rPr>
                <w:rFonts w:cs="Arial"/>
              </w:rPr>
            </w:pPr>
          </w:p>
        </w:tc>
      </w:tr>
      <w:tr w:rsidR="002E128F" w:rsidRPr="00B40EAF" w14:paraId="709A5A60" w14:textId="77777777" w:rsidTr="002E128F">
        <w:tc>
          <w:tcPr>
            <w:tcW w:w="2174" w:type="dxa"/>
            <w:tcBorders>
              <w:right w:val="nil"/>
            </w:tcBorders>
          </w:tcPr>
          <w:p w14:paraId="5D60957D" w14:textId="77777777" w:rsidR="002E128F" w:rsidRPr="00B40EAF" w:rsidRDefault="002E128F" w:rsidP="002770F7">
            <w:pPr>
              <w:rPr>
                <w:rFonts w:cs="Arial"/>
              </w:rPr>
            </w:pPr>
            <w:r w:rsidRPr="00B40EAF">
              <w:rPr>
                <w:rFonts w:cs="Arial"/>
              </w:rPr>
              <w:t>DURING</w:t>
            </w:r>
          </w:p>
        </w:tc>
        <w:tc>
          <w:tcPr>
            <w:tcW w:w="7176" w:type="dxa"/>
            <w:tcBorders>
              <w:left w:val="nil"/>
            </w:tcBorders>
          </w:tcPr>
          <w:p w14:paraId="5D53BD84" w14:textId="77777777" w:rsidR="002E128F" w:rsidRPr="00B40EAF" w:rsidRDefault="002E128F" w:rsidP="002770F7">
            <w:pPr>
              <w:pStyle w:val="Heading3"/>
              <w:numPr>
                <w:ilvl w:val="0"/>
                <w:numId w:val="0"/>
              </w:numPr>
              <w:rPr>
                <w:rFonts w:cs="Arial"/>
              </w:rPr>
            </w:pPr>
          </w:p>
        </w:tc>
      </w:tr>
      <w:tr w:rsidR="002E128F" w:rsidRPr="00B40EAF" w14:paraId="6AF7338E" w14:textId="77777777" w:rsidTr="002E128F">
        <w:tc>
          <w:tcPr>
            <w:tcW w:w="2174" w:type="dxa"/>
          </w:tcPr>
          <w:p w14:paraId="6C8A0484" w14:textId="77777777" w:rsidR="002E128F" w:rsidRPr="00B40EAF" w:rsidRDefault="002E128F" w:rsidP="002770F7">
            <w:pPr>
              <w:rPr>
                <w:rFonts w:cs="Arial"/>
              </w:rPr>
            </w:pPr>
            <w:r w:rsidRPr="00B40EAF">
              <w:rPr>
                <w:rFonts w:cs="Arial"/>
              </w:rPr>
              <w:t>Goal:</w:t>
            </w:r>
          </w:p>
        </w:tc>
        <w:tc>
          <w:tcPr>
            <w:tcW w:w="7176" w:type="dxa"/>
          </w:tcPr>
          <w:p w14:paraId="05DC2EAC" w14:textId="77777777" w:rsidR="002E128F" w:rsidRPr="00B40EAF" w:rsidRDefault="002E128F" w:rsidP="002770F7">
            <w:pPr>
              <w:spacing w:after="0"/>
              <w:rPr>
                <w:rFonts w:cs="Arial"/>
              </w:rPr>
            </w:pPr>
          </w:p>
        </w:tc>
      </w:tr>
      <w:tr w:rsidR="002E128F" w:rsidRPr="00B40EAF" w14:paraId="389024E1" w14:textId="77777777" w:rsidTr="002E128F">
        <w:tc>
          <w:tcPr>
            <w:tcW w:w="2174" w:type="dxa"/>
          </w:tcPr>
          <w:p w14:paraId="2881BBD5" w14:textId="77777777" w:rsidR="002E128F" w:rsidRPr="00B40EAF" w:rsidRDefault="002E128F" w:rsidP="002770F7">
            <w:pPr>
              <w:rPr>
                <w:rFonts w:cs="Arial"/>
              </w:rPr>
            </w:pPr>
            <w:r w:rsidRPr="00B40EAF">
              <w:rPr>
                <w:rFonts w:cs="Arial"/>
              </w:rPr>
              <w:t>Objective(s):</w:t>
            </w:r>
          </w:p>
        </w:tc>
        <w:tc>
          <w:tcPr>
            <w:tcW w:w="7176" w:type="dxa"/>
          </w:tcPr>
          <w:p w14:paraId="140FADED" w14:textId="77777777" w:rsidR="002E128F" w:rsidRPr="00B40EAF" w:rsidRDefault="002E128F" w:rsidP="002770F7">
            <w:pPr>
              <w:spacing w:after="0"/>
              <w:rPr>
                <w:rFonts w:cs="Arial"/>
              </w:rPr>
            </w:pPr>
          </w:p>
        </w:tc>
      </w:tr>
      <w:tr w:rsidR="002E128F" w:rsidRPr="00B40EAF" w14:paraId="0A657574" w14:textId="77777777" w:rsidTr="002E128F">
        <w:trPr>
          <w:trHeight w:val="1637"/>
        </w:trPr>
        <w:tc>
          <w:tcPr>
            <w:tcW w:w="2174" w:type="dxa"/>
            <w:tcBorders>
              <w:bottom w:val="single" w:sz="4" w:space="0" w:color="auto"/>
            </w:tcBorders>
          </w:tcPr>
          <w:p w14:paraId="0CE3A608"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14652FAA" w14:textId="77777777" w:rsidR="002E128F" w:rsidRPr="00B40EAF" w:rsidRDefault="002E128F" w:rsidP="002770F7">
            <w:pPr>
              <w:spacing w:after="0"/>
              <w:rPr>
                <w:rFonts w:cs="Arial"/>
              </w:rPr>
            </w:pPr>
          </w:p>
          <w:p w14:paraId="08E24D6D" w14:textId="77777777" w:rsidR="002E128F" w:rsidRPr="00B40EAF" w:rsidRDefault="002E128F" w:rsidP="002770F7">
            <w:pPr>
              <w:spacing w:after="0"/>
              <w:rPr>
                <w:rFonts w:cs="Arial"/>
              </w:rPr>
            </w:pPr>
          </w:p>
          <w:p w14:paraId="6CC0F8B4" w14:textId="77777777" w:rsidR="002E128F" w:rsidRPr="00B40EAF" w:rsidRDefault="002E128F" w:rsidP="002770F7">
            <w:pPr>
              <w:spacing w:after="0"/>
              <w:rPr>
                <w:rFonts w:cs="Arial"/>
              </w:rPr>
            </w:pPr>
          </w:p>
          <w:p w14:paraId="4AB28089" w14:textId="77777777" w:rsidR="002E128F" w:rsidRPr="00B40EAF" w:rsidRDefault="002E128F" w:rsidP="002770F7">
            <w:pPr>
              <w:spacing w:after="0"/>
              <w:rPr>
                <w:rFonts w:cs="Arial"/>
              </w:rPr>
            </w:pPr>
          </w:p>
          <w:p w14:paraId="5759E5FA" w14:textId="77777777" w:rsidR="002E128F" w:rsidRPr="00B40EAF" w:rsidRDefault="002E128F" w:rsidP="002770F7">
            <w:pPr>
              <w:spacing w:after="0"/>
              <w:rPr>
                <w:rFonts w:cs="Arial"/>
              </w:rPr>
            </w:pPr>
          </w:p>
          <w:p w14:paraId="2ED8797E" w14:textId="77777777" w:rsidR="002E128F" w:rsidRPr="00B40EAF" w:rsidRDefault="002E128F" w:rsidP="002770F7">
            <w:pPr>
              <w:spacing w:after="0"/>
              <w:rPr>
                <w:rFonts w:cs="Arial"/>
              </w:rPr>
            </w:pPr>
          </w:p>
          <w:p w14:paraId="41B9B02A" w14:textId="77777777" w:rsidR="002E128F" w:rsidRPr="00B40EAF" w:rsidRDefault="002E128F" w:rsidP="002770F7">
            <w:pPr>
              <w:spacing w:after="0"/>
              <w:rPr>
                <w:rFonts w:cs="Arial"/>
              </w:rPr>
            </w:pPr>
          </w:p>
          <w:p w14:paraId="525A1C62" w14:textId="77777777" w:rsidR="002A3CC7" w:rsidRPr="00B40EAF" w:rsidRDefault="002A3CC7" w:rsidP="002770F7">
            <w:pPr>
              <w:spacing w:after="0"/>
              <w:rPr>
                <w:rFonts w:cs="Arial"/>
              </w:rPr>
            </w:pPr>
          </w:p>
          <w:p w14:paraId="0BA8097D" w14:textId="77777777" w:rsidR="002E128F" w:rsidRPr="00B40EAF" w:rsidRDefault="002E128F" w:rsidP="002770F7">
            <w:pPr>
              <w:spacing w:after="0"/>
              <w:rPr>
                <w:rFonts w:cs="Arial"/>
              </w:rPr>
            </w:pPr>
          </w:p>
          <w:p w14:paraId="4880A5CD" w14:textId="77777777" w:rsidR="002E128F" w:rsidRPr="00B40EAF" w:rsidRDefault="002E128F" w:rsidP="002770F7">
            <w:pPr>
              <w:spacing w:after="0"/>
              <w:rPr>
                <w:rFonts w:cs="Arial"/>
              </w:rPr>
            </w:pPr>
          </w:p>
        </w:tc>
      </w:tr>
      <w:tr w:rsidR="002E128F" w:rsidRPr="00B40EAF" w14:paraId="718956A6" w14:textId="77777777" w:rsidTr="002E128F">
        <w:tc>
          <w:tcPr>
            <w:tcW w:w="2174" w:type="dxa"/>
            <w:tcBorders>
              <w:right w:val="nil"/>
            </w:tcBorders>
          </w:tcPr>
          <w:p w14:paraId="71579DA8" w14:textId="77777777" w:rsidR="002E128F" w:rsidRPr="00B40EAF" w:rsidRDefault="002E128F" w:rsidP="002770F7">
            <w:pPr>
              <w:rPr>
                <w:rFonts w:cs="Arial"/>
              </w:rPr>
            </w:pPr>
            <w:r w:rsidRPr="00B40EAF">
              <w:rPr>
                <w:rFonts w:cs="Arial"/>
              </w:rPr>
              <w:t>AFTER</w:t>
            </w:r>
          </w:p>
        </w:tc>
        <w:tc>
          <w:tcPr>
            <w:tcW w:w="7176" w:type="dxa"/>
            <w:tcBorders>
              <w:left w:val="nil"/>
            </w:tcBorders>
          </w:tcPr>
          <w:p w14:paraId="494830EA" w14:textId="77777777" w:rsidR="002E128F" w:rsidRPr="00B40EAF" w:rsidRDefault="002E128F" w:rsidP="002770F7">
            <w:pPr>
              <w:pStyle w:val="Heading3"/>
              <w:numPr>
                <w:ilvl w:val="0"/>
                <w:numId w:val="0"/>
              </w:numPr>
              <w:rPr>
                <w:rFonts w:cs="Arial"/>
              </w:rPr>
            </w:pPr>
          </w:p>
        </w:tc>
      </w:tr>
      <w:tr w:rsidR="002E128F" w:rsidRPr="00B40EAF" w14:paraId="3104BE3A" w14:textId="77777777" w:rsidTr="002E128F">
        <w:tc>
          <w:tcPr>
            <w:tcW w:w="2174" w:type="dxa"/>
          </w:tcPr>
          <w:p w14:paraId="3CCE0FBF" w14:textId="77777777" w:rsidR="002E128F" w:rsidRPr="00B40EAF" w:rsidRDefault="002E128F" w:rsidP="002770F7">
            <w:pPr>
              <w:rPr>
                <w:rFonts w:cs="Arial"/>
              </w:rPr>
            </w:pPr>
            <w:r w:rsidRPr="00B40EAF">
              <w:rPr>
                <w:rFonts w:cs="Arial"/>
              </w:rPr>
              <w:t>Goal:</w:t>
            </w:r>
          </w:p>
        </w:tc>
        <w:tc>
          <w:tcPr>
            <w:tcW w:w="7176" w:type="dxa"/>
          </w:tcPr>
          <w:p w14:paraId="483EEC86" w14:textId="77777777" w:rsidR="002E128F" w:rsidRPr="00B40EAF" w:rsidRDefault="002E128F" w:rsidP="002770F7">
            <w:pPr>
              <w:spacing w:after="0"/>
              <w:rPr>
                <w:rFonts w:cs="Arial"/>
              </w:rPr>
            </w:pPr>
          </w:p>
        </w:tc>
      </w:tr>
      <w:tr w:rsidR="002E128F" w:rsidRPr="00B40EAF" w14:paraId="1B81DD87" w14:textId="77777777" w:rsidTr="002E128F">
        <w:tc>
          <w:tcPr>
            <w:tcW w:w="2174" w:type="dxa"/>
          </w:tcPr>
          <w:p w14:paraId="1E027FFA" w14:textId="77777777" w:rsidR="002E128F" w:rsidRPr="00B40EAF" w:rsidRDefault="002E128F" w:rsidP="002770F7">
            <w:pPr>
              <w:rPr>
                <w:rFonts w:cs="Arial"/>
              </w:rPr>
            </w:pPr>
            <w:r w:rsidRPr="00B40EAF">
              <w:rPr>
                <w:rFonts w:cs="Arial"/>
              </w:rPr>
              <w:t>Objective(s):</w:t>
            </w:r>
          </w:p>
        </w:tc>
        <w:tc>
          <w:tcPr>
            <w:tcW w:w="7176" w:type="dxa"/>
          </w:tcPr>
          <w:p w14:paraId="60F4698B" w14:textId="77777777" w:rsidR="002E128F" w:rsidRPr="00B40EAF" w:rsidRDefault="002E128F" w:rsidP="002770F7">
            <w:pPr>
              <w:spacing w:after="0"/>
              <w:rPr>
                <w:rFonts w:cs="Arial"/>
              </w:rPr>
            </w:pPr>
          </w:p>
        </w:tc>
      </w:tr>
      <w:tr w:rsidR="002E128F" w:rsidRPr="00B40EAF" w14:paraId="0599963F" w14:textId="77777777" w:rsidTr="002E128F">
        <w:trPr>
          <w:trHeight w:val="1637"/>
        </w:trPr>
        <w:tc>
          <w:tcPr>
            <w:tcW w:w="2174" w:type="dxa"/>
          </w:tcPr>
          <w:p w14:paraId="601C4A53" w14:textId="77777777" w:rsidR="002E128F" w:rsidRPr="00B40EAF" w:rsidRDefault="002E128F" w:rsidP="002770F7">
            <w:pPr>
              <w:rPr>
                <w:rFonts w:cs="Arial"/>
              </w:rPr>
            </w:pPr>
            <w:r w:rsidRPr="00B40EAF">
              <w:rPr>
                <w:rFonts w:cs="Arial"/>
              </w:rPr>
              <w:t>Courses of Action:</w:t>
            </w:r>
          </w:p>
        </w:tc>
        <w:tc>
          <w:tcPr>
            <w:tcW w:w="7176" w:type="dxa"/>
          </w:tcPr>
          <w:p w14:paraId="385C3A87" w14:textId="77777777" w:rsidR="002E128F" w:rsidRPr="00B40EAF" w:rsidRDefault="002E128F" w:rsidP="002770F7">
            <w:pPr>
              <w:spacing w:after="0"/>
              <w:rPr>
                <w:rFonts w:cs="Arial"/>
              </w:rPr>
            </w:pPr>
          </w:p>
          <w:p w14:paraId="453E27DB" w14:textId="77777777" w:rsidR="002E128F" w:rsidRPr="00B40EAF" w:rsidRDefault="002E128F" w:rsidP="002770F7">
            <w:pPr>
              <w:spacing w:after="0"/>
              <w:rPr>
                <w:rFonts w:cs="Arial"/>
              </w:rPr>
            </w:pPr>
          </w:p>
          <w:p w14:paraId="0DEAA0CE" w14:textId="77777777" w:rsidR="002E128F" w:rsidRPr="00B40EAF" w:rsidRDefault="002E128F" w:rsidP="002770F7">
            <w:pPr>
              <w:spacing w:after="0"/>
              <w:rPr>
                <w:rFonts w:cs="Arial"/>
              </w:rPr>
            </w:pPr>
          </w:p>
          <w:p w14:paraId="7D27AABE" w14:textId="77777777" w:rsidR="002E128F" w:rsidRPr="00B40EAF" w:rsidRDefault="002E128F" w:rsidP="002770F7">
            <w:pPr>
              <w:spacing w:after="0"/>
              <w:rPr>
                <w:rFonts w:cs="Arial"/>
              </w:rPr>
            </w:pPr>
          </w:p>
          <w:p w14:paraId="75CE25CB" w14:textId="77777777" w:rsidR="002E128F" w:rsidRPr="00B40EAF" w:rsidRDefault="002E128F" w:rsidP="002770F7">
            <w:pPr>
              <w:spacing w:after="0"/>
              <w:rPr>
                <w:rFonts w:cs="Arial"/>
              </w:rPr>
            </w:pPr>
          </w:p>
          <w:p w14:paraId="24545553" w14:textId="77777777" w:rsidR="002A3CC7" w:rsidRPr="00B40EAF" w:rsidRDefault="002A3CC7" w:rsidP="002770F7">
            <w:pPr>
              <w:spacing w:after="0"/>
              <w:rPr>
                <w:rFonts w:cs="Arial"/>
              </w:rPr>
            </w:pPr>
          </w:p>
          <w:p w14:paraId="361972A1" w14:textId="77777777" w:rsidR="002E128F" w:rsidRPr="00B40EAF" w:rsidRDefault="002E128F" w:rsidP="002770F7">
            <w:pPr>
              <w:spacing w:after="0"/>
              <w:rPr>
                <w:rFonts w:cs="Arial"/>
              </w:rPr>
            </w:pPr>
          </w:p>
          <w:p w14:paraId="094F6382" w14:textId="77777777" w:rsidR="002E128F" w:rsidRPr="00B40EAF" w:rsidRDefault="002E128F" w:rsidP="002770F7">
            <w:pPr>
              <w:spacing w:after="0"/>
              <w:rPr>
                <w:rFonts w:cs="Arial"/>
              </w:rPr>
            </w:pPr>
          </w:p>
          <w:p w14:paraId="45A92913" w14:textId="77777777" w:rsidR="002E128F" w:rsidRPr="00B40EAF" w:rsidRDefault="002E128F" w:rsidP="002770F7">
            <w:pPr>
              <w:spacing w:after="0"/>
              <w:rPr>
                <w:rFonts w:cs="Arial"/>
              </w:rPr>
            </w:pPr>
          </w:p>
        </w:tc>
      </w:tr>
    </w:tbl>
    <w:p w14:paraId="6FB5B13D" w14:textId="77777777" w:rsidR="002E128F" w:rsidRPr="00B40EAF" w:rsidRDefault="002E128F" w:rsidP="002770F7">
      <w:pPr>
        <w:pStyle w:val="Heading2"/>
        <w:numPr>
          <w:ilvl w:val="0"/>
          <w:numId w:val="0"/>
        </w:numPr>
        <w:rPr>
          <w:rFonts w:cs="Arial"/>
        </w:rPr>
      </w:pPr>
      <w:bookmarkStart w:id="83" w:name="_Toc307468363"/>
      <w:bookmarkStart w:id="84" w:name="_Toc314312304"/>
      <w:bookmarkStart w:id="85" w:name="_Toc529538220"/>
      <w:r w:rsidRPr="00B40EAF">
        <w:rPr>
          <w:rFonts w:cs="Arial"/>
        </w:rPr>
        <w:lastRenderedPageBreak/>
        <w:t>Communications and Warning</w:t>
      </w:r>
      <w:bookmarkEnd w:id="83"/>
      <w:bookmarkEnd w:id="84"/>
      <w:bookmarkEnd w:id="85"/>
      <w:r w:rsidRPr="00B40EAF">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2E128F" w:rsidRPr="00B40EAF" w14:paraId="7F6D0788" w14:textId="77777777" w:rsidTr="002E128F">
        <w:tc>
          <w:tcPr>
            <w:tcW w:w="2174" w:type="dxa"/>
            <w:tcBorders>
              <w:right w:val="nil"/>
            </w:tcBorders>
          </w:tcPr>
          <w:p w14:paraId="285D5E55" w14:textId="77777777" w:rsidR="002E128F" w:rsidRPr="00B40EAF" w:rsidRDefault="002E128F" w:rsidP="002770F7">
            <w:pPr>
              <w:pStyle w:val="Heading3"/>
              <w:numPr>
                <w:ilvl w:val="0"/>
                <w:numId w:val="0"/>
              </w:numPr>
              <w:rPr>
                <w:rFonts w:cs="Arial"/>
              </w:rPr>
            </w:pPr>
            <w:bookmarkStart w:id="86" w:name="_Toc314312305"/>
            <w:bookmarkStart w:id="87" w:name="_Toc529538221"/>
            <w:r w:rsidRPr="00B40EAF">
              <w:rPr>
                <w:rFonts w:cs="Arial"/>
              </w:rPr>
              <w:t>BEFORE</w:t>
            </w:r>
            <w:bookmarkEnd w:id="86"/>
            <w:bookmarkEnd w:id="87"/>
          </w:p>
        </w:tc>
        <w:tc>
          <w:tcPr>
            <w:tcW w:w="7176" w:type="dxa"/>
            <w:tcBorders>
              <w:left w:val="nil"/>
            </w:tcBorders>
          </w:tcPr>
          <w:p w14:paraId="20F8AF62" w14:textId="77777777" w:rsidR="002E128F" w:rsidRPr="00B40EAF" w:rsidRDefault="002E128F" w:rsidP="002770F7">
            <w:pPr>
              <w:pStyle w:val="Heading3"/>
              <w:numPr>
                <w:ilvl w:val="0"/>
                <w:numId w:val="0"/>
              </w:numPr>
              <w:rPr>
                <w:rFonts w:cs="Arial"/>
              </w:rPr>
            </w:pPr>
          </w:p>
        </w:tc>
      </w:tr>
      <w:tr w:rsidR="002E128F" w:rsidRPr="00B40EAF" w14:paraId="3681891B" w14:textId="77777777" w:rsidTr="002E128F">
        <w:tc>
          <w:tcPr>
            <w:tcW w:w="2174" w:type="dxa"/>
          </w:tcPr>
          <w:p w14:paraId="14C6F0CF" w14:textId="77777777" w:rsidR="002E128F" w:rsidRPr="00B40EAF" w:rsidRDefault="002E128F" w:rsidP="002770F7">
            <w:pPr>
              <w:rPr>
                <w:rFonts w:cs="Arial"/>
              </w:rPr>
            </w:pPr>
            <w:r w:rsidRPr="00B40EAF">
              <w:rPr>
                <w:rFonts w:cs="Arial"/>
              </w:rPr>
              <w:t>Goal:</w:t>
            </w:r>
          </w:p>
        </w:tc>
        <w:tc>
          <w:tcPr>
            <w:tcW w:w="7176" w:type="dxa"/>
          </w:tcPr>
          <w:p w14:paraId="2F10E72E" w14:textId="77777777" w:rsidR="002E128F" w:rsidRPr="00B40EAF" w:rsidRDefault="002E128F" w:rsidP="002770F7">
            <w:pPr>
              <w:rPr>
                <w:rFonts w:cs="Arial"/>
              </w:rPr>
            </w:pPr>
          </w:p>
        </w:tc>
      </w:tr>
      <w:tr w:rsidR="002E128F" w:rsidRPr="00B40EAF" w14:paraId="7A4F0B8E" w14:textId="77777777" w:rsidTr="002E128F">
        <w:tc>
          <w:tcPr>
            <w:tcW w:w="2174" w:type="dxa"/>
          </w:tcPr>
          <w:p w14:paraId="2275AFE5" w14:textId="77777777" w:rsidR="002E128F" w:rsidRPr="00B40EAF" w:rsidRDefault="002E128F" w:rsidP="002770F7">
            <w:pPr>
              <w:rPr>
                <w:rFonts w:cs="Arial"/>
              </w:rPr>
            </w:pPr>
            <w:r w:rsidRPr="00B40EAF">
              <w:rPr>
                <w:rFonts w:cs="Arial"/>
              </w:rPr>
              <w:t>Objective(s):</w:t>
            </w:r>
          </w:p>
        </w:tc>
        <w:tc>
          <w:tcPr>
            <w:tcW w:w="7176" w:type="dxa"/>
          </w:tcPr>
          <w:p w14:paraId="17E9AAED" w14:textId="77777777" w:rsidR="002E128F" w:rsidRPr="00B40EAF" w:rsidRDefault="002E128F" w:rsidP="002770F7">
            <w:pPr>
              <w:rPr>
                <w:rFonts w:cs="Arial"/>
              </w:rPr>
            </w:pPr>
          </w:p>
        </w:tc>
      </w:tr>
      <w:tr w:rsidR="002E128F" w:rsidRPr="00B40EAF" w14:paraId="49046FE4" w14:textId="77777777" w:rsidTr="002E128F">
        <w:trPr>
          <w:trHeight w:val="1565"/>
        </w:trPr>
        <w:tc>
          <w:tcPr>
            <w:tcW w:w="2174" w:type="dxa"/>
            <w:tcBorders>
              <w:bottom w:val="single" w:sz="4" w:space="0" w:color="auto"/>
            </w:tcBorders>
          </w:tcPr>
          <w:p w14:paraId="457B2F09"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7322500B" w14:textId="77777777" w:rsidR="002E128F" w:rsidRPr="00B40EAF" w:rsidRDefault="002E128F" w:rsidP="002770F7">
            <w:pPr>
              <w:rPr>
                <w:rFonts w:cs="Arial"/>
              </w:rPr>
            </w:pPr>
          </w:p>
          <w:p w14:paraId="0665AB6A" w14:textId="77777777" w:rsidR="002E128F" w:rsidRPr="00B40EAF" w:rsidRDefault="002E128F" w:rsidP="002770F7">
            <w:pPr>
              <w:rPr>
                <w:rFonts w:cs="Arial"/>
              </w:rPr>
            </w:pPr>
          </w:p>
          <w:p w14:paraId="1DAFA3EC" w14:textId="77777777" w:rsidR="002A3CC7" w:rsidRPr="00B40EAF" w:rsidRDefault="002A3CC7" w:rsidP="002770F7">
            <w:pPr>
              <w:rPr>
                <w:rFonts w:cs="Arial"/>
              </w:rPr>
            </w:pPr>
          </w:p>
          <w:p w14:paraId="5AA89188" w14:textId="77777777" w:rsidR="002E128F" w:rsidRPr="00B40EAF" w:rsidRDefault="002E128F" w:rsidP="002770F7">
            <w:pPr>
              <w:rPr>
                <w:rFonts w:cs="Arial"/>
              </w:rPr>
            </w:pPr>
          </w:p>
          <w:p w14:paraId="365FBE67" w14:textId="77777777" w:rsidR="002E128F" w:rsidRPr="00B40EAF" w:rsidRDefault="002E128F" w:rsidP="002770F7">
            <w:pPr>
              <w:rPr>
                <w:rFonts w:cs="Arial"/>
              </w:rPr>
            </w:pPr>
          </w:p>
          <w:p w14:paraId="12184B10" w14:textId="77777777" w:rsidR="002E128F" w:rsidRPr="00B40EAF" w:rsidRDefault="002E128F" w:rsidP="002770F7">
            <w:pPr>
              <w:rPr>
                <w:rFonts w:cs="Arial"/>
              </w:rPr>
            </w:pPr>
          </w:p>
        </w:tc>
      </w:tr>
      <w:tr w:rsidR="002E128F" w:rsidRPr="00B40EAF" w14:paraId="742174EA" w14:textId="77777777" w:rsidTr="002E128F">
        <w:tc>
          <w:tcPr>
            <w:tcW w:w="2174" w:type="dxa"/>
            <w:tcBorders>
              <w:right w:val="nil"/>
            </w:tcBorders>
          </w:tcPr>
          <w:p w14:paraId="4A4557D1" w14:textId="77777777" w:rsidR="002E128F" w:rsidRPr="00B40EAF" w:rsidRDefault="002E128F" w:rsidP="002770F7">
            <w:pPr>
              <w:rPr>
                <w:rFonts w:cs="Arial"/>
              </w:rPr>
            </w:pPr>
            <w:r w:rsidRPr="00B40EAF">
              <w:rPr>
                <w:rFonts w:cs="Arial"/>
              </w:rPr>
              <w:t>DURING</w:t>
            </w:r>
          </w:p>
        </w:tc>
        <w:tc>
          <w:tcPr>
            <w:tcW w:w="7176" w:type="dxa"/>
            <w:tcBorders>
              <w:left w:val="nil"/>
            </w:tcBorders>
          </w:tcPr>
          <w:p w14:paraId="6146CC88" w14:textId="77777777" w:rsidR="002E128F" w:rsidRPr="00B40EAF" w:rsidRDefault="002E128F" w:rsidP="002770F7">
            <w:pPr>
              <w:rPr>
                <w:rFonts w:cs="Arial"/>
              </w:rPr>
            </w:pPr>
          </w:p>
        </w:tc>
      </w:tr>
      <w:tr w:rsidR="002E128F" w:rsidRPr="00B40EAF" w14:paraId="1DFBF7DF" w14:textId="77777777" w:rsidTr="002E128F">
        <w:tc>
          <w:tcPr>
            <w:tcW w:w="2174" w:type="dxa"/>
          </w:tcPr>
          <w:p w14:paraId="428F2A58" w14:textId="77777777" w:rsidR="002E128F" w:rsidRPr="00B40EAF" w:rsidRDefault="002E128F" w:rsidP="002770F7">
            <w:pPr>
              <w:rPr>
                <w:rFonts w:cs="Arial"/>
              </w:rPr>
            </w:pPr>
            <w:r w:rsidRPr="00B40EAF">
              <w:rPr>
                <w:rFonts w:cs="Arial"/>
              </w:rPr>
              <w:t>Goal:</w:t>
            </w:r>
          </w:p>
        </w:tc>
        <w:tc>
          <w:tcPr>
            <w:tcW w:w="7176" w:type="dxa"/>
          </w:tcPr>
          <w:p w14:paraId="09585D32" w14:textId="77777777" w:rsidR="002E128F" w:rsidRPr="00B40EAF" w:rsidRDefault="002E128F" w:rsidP="002770F7">
            <w:pPr>
              <w:rPr>
                <w:rFonts w:cs="Arial"/>
              </w:rPr>
            </w:pPr>
          </w:p>
        </w:tc>
      </w:tr>
      <w:tr w:rsidR="002E128F" w:rsidRPr="00B40EAF" w14:paraId="130DA94E" w14:textId="77777777" w:rsidTr="002E128F">
        <w:tc>
          <w:tcPr>
            <w:tcW w:w="2174" w:type="dxa"/>
          </w:tcPr>
          <w:p w14:paraId="6660DC08" w14:textId="77777777" w:rsidR="002E128F" w:rsidRPr="00B40EAF" w:rsidRDefault="002E128F" w:rsidP="002770F7">
            <w:pPr>
              <w:rPr>
                <w:rFonts w:cs="Arial"/>
              </w:rPr>
            </w:pPr>
            <w:r w:rsidRPr="00B40EAF">
              <w:rPr>
                <w:rFonts w:cs="Arial"/>
              </w:rPr>
              <w:t>Objective(s):</w:t>
            </w:r>
          </w:p>
        </w:tc>
        <w:tc>
          <w:tcPr>
            <w:tcW w:w="7176" w:type="dxa"/>
          </w:tcPr>
          <w:p w14:paraId="2CE61DB0" w14:textId="77777777" w:rsidR="002E128F" w:rsidRPr="00B40EAF" w:rsidRDefault="002E128F" w:rsidP="002770F7">
            <w:pPr>
              <w:rPr>
                <w:rFonts w:cs="Arial"/>
              </w:rPr>
            </w:pPr>
          </w:p>
        </w:tc>
      </w:tr>
      <w:tr w:rsidR="002E128F" w:rsidRPr="00B40EAF" w14:paraId="4392240C" w14:textId="77777777" w:rsidTr="002E128F">
        <w:trPr>
          <w:trHeight w:val="1547"/>
        </w:trPr>
        <w:tc>
          <w:tcPr>
            <w:tcW w:w="2174" w:type="dxa"/>
            <w:tcBorders>
              <w:bottom w:val="single" w:sz="4" w:space="0" w:color="auto"/>
            </w:tcBorders>
          </w:tcPr>
          <w:p w14:paraId="0E24C9F0"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0443690A" w14:textId="77777777" w:rsidR="002E128F" w:rsidRPr="00B40EAF" w:rsidRDefault="002E128F" w:rsidP="002770F7">
            <w:pPr>
              <w:rPr>
                <w:rFonts w:cs="Arial"/>
              </w:rPr>
            </w:pPr>
          </w:p>
          <w:p w14:paraId="292150C4" w14:textId="77777777" w:rsidR="002E128F" w:rsidRPr="00B40EAF" w:rsidRDefault="002E128F" w:rsidP="002770F7">
            <w:pPr>
              <w:rPr>
                <w:rFonts w:cs="Arial"/>
              </w:rPr>
            </w:pPr>
          </w:p>
          <w:p w14:paraId="7E244884" w14:textId="77777777" w:rsidR="002E128F" w:rsidRPr="00B40EAF" w:rsidRDefault="002E128F" w:rsidP="002770F7">
            <w:pPr>
              <w:rPr>
                <w:rFonts w:cs="Arial"/>
              </w:rPr>
            </w:pPr>
          </w:p>
          <w:p w14:paraId="50FEDD93" w14:textId="77777777" w:rsidR="002E128F" w:rsidRPr="00B40EAF" w:rsidRDefault="002E128F" w:rsidP="002770F7">
            <w:pPr>
              <w:rPr>
                <w:rFonts w:cs="Arial"/>
              </w:rPr>
            </w:pPr>
          </w:p>
          <w:p w14:paraId="46F0EF44" w14:textId="77777777" w:rsidR="002E128F" w:rsidRPr="00B40EAF" w:rsidRDefault="002E128F" w:rsidP="002770F7">
            <w:pPr>
              <w:rPr>
                <w:rFonts w:cs="Arial"/>
              </w:rPr>
            </w:pPr>
          </w:p>
          <w:p w14:paraId="2417E3FD" w14:textId="77777777" w:rsidR="002E128F" w:rsidRPr="00B40EAF" w:rsidRDefault="002E128F" w:rsidP="002770F7">
            <w:pPr>
              <w:rPr>
                <w:rFonts w:cs="Arial"/>
              </w:rPr>
            </w:pPr>
          </w:p>
        </w:tc>
      </w:tr>
      <w:tr w:rsidR="002E128F" w:rsidRPr="00B40EAF" w14:paraId="6ADB73E9" w14:textId="77777777" w:rsidTr="002E128F">
        <w:tc>
          <w:tcPr>
            <w:tcW w:w="2174" w:type="dxa"/>
            <w:tcBorders>
              <w:right w:val="nil"/>
            </w:tcBorders>
          </w:tcPr>
          <w:p w14:paraId="587DB09B" w14:textId="77777777" w:rsidR="002E128F" w:rsidRPr="00B40EAF" w:rsidRDefault="002E128F" w:rsidP="002770F7">
            <w:pPr>
              <w:rPr>
                <w:rFonts w:cs="Arial"/>
              </w:rPr>
            </w:pPr>
            <w:r w:rsidRPr="00B40EAF">
              <w:rPr>
                <w:rFonts w:cs="Arial"/>
              </w:rPr>
              <w:t>AFTER</w:t>
            </w:r>
          </w:p>
        </w:tc>
        <w:tc>
          <w:tcPr>
            <w:tcW w:w="7176" w:type="dxa"/>
            <w:tcBorders>
              <w:left w:val="nil"/>
            </w:tcBorders>
          </w:tcPr>
          <w:p w14:paraId="68ED18C0" w14:textId="77777777" w:rsidR="002E128F" w:rsidRPr="00B40EAF" w:rsidRDefault="002E128F" w:rsidP="002770F7">
            <w:pPr>
              <w:rPr>
                <w:rFonts w:cs="Arial"/>
              </w:rPr>
            </w:pPr>
          </w:p>
        </w:tc>
      </w:tr>
      <w:tr w:rsidR="002E128F" w:rsidRPr="00B40EAF" w14:paraId="6D075644" w14:textId="77777777" w:rsidTr="002E128F">
        <w:tc>
          <w:tcPr>
            <w:tcW w:w="2174" w:type="dxa"/>
          </w:tcPr>
          <w:p w14:paraId="7FFA9CA3" w14:textId="77777777" w:rsidR="002E128F" w:rsidRPr="00B40EAF" w:rsidRDefault="002E128F" w:rsidP="002770F7">
            <w:pPr>
              <w:rPr>
                <w:rFonts w:cs="Arial"/>
              </w:rPr>
            </w:pPr>
            <w:r w:rsidRPr="00B40EAF">
              <w:rPr>
                <w:rFonts w:cs="Arial"/>
              </w:rPr>
              <w:t>Goal:</w:t>
            </w:r>
          </w:p>
        </w:tc>
        <w:tc>
          <w:tcPr>
            <w:tcW w:w="7176" w:type="dxa"/>
          </w:tcPr>
          <w:p w14:paraId="4C58281A" w14:textId="77777777" w:rsidR="002E128F" w:rsidRPr="00B40EAF" w:rsidRDefault="002E128F" w:rsidP="002770F7">
            <w:pPr>
              <w:rPr>
                <w:rFonts w:cs="Arial"/>
              </w:rPr>
            </w:pPr>
          </w:p>
        </w:tc>
      </w:tr>
      <w:tr w:rsidR="002E128F" w:rsidRPr="00B40EAF" w14:paraId="67D21052" w14:textId="77777777" w:rsidTr="002E128F">
        <w:tc>
          <w:tcPr>
            <w:tcW w:w="2174" w:type="dxa"/>
          </w:tcPr>
          <w:p w14:paraId="4D857353" w14:textId="77777777" w:rsidR="002E128F" w:rsidRPr="00B40EAF" w:rsidRDefault="002E128F" w:rsidP="002770F7">
            <w:pPr>
              <w:rPr>
                <w:rFonts w:cs="Arial"/>
              </w:rPr>
            </w:pPr>
            <w:r w:rsidRPr="00B40EAF">
              <w:rPr>
                <w:rFonts w:cs="Arial"/>
              </w:rPr>
              <w:t>Objective(s):</w:t>
            </w:r>
          </w:p>
        </w:tc>
        <w:tc>
          <w:tcPr>
            <w:tcW w:w="7176" w:type="dxa"/>
          </w:tcPr>
          <w:p w14:paraId="13A6247A" w14:textId="77777777" w:rsidR="002E128F" w:rsidRPr="00B40EAF" w:rsidRDefault="002E128F" w:rsidP="002770F7">
            <w:pPr>
              <w:rPr>
                <w:rFonts w:cs="Arial"/>
              </w:rPr>
            </w:pPr>
          </w:p>
        </w:tc>
      </w:tr>
      <w:tr w:rsidR="002E128F" w:rsidRPr="00B40EAF" w14:paraId="4F85006D" w14:textId="77777777" w:rsidTr="002E128F">
        <w:trPr>
          <w:trHeight w:val="1637"/>
        </w:trPr>
        <w:tc>
          <w:tcPr>
            <w:tcW w:w="2174" w:type="dxa"/>
          </w:tcPr>
          <w:p w14:paraId="00C8F5E1" w14:textId="77777777" w:rsidR="002E128F" w:rsidRPr="00B40EAF" w:rsidRDefault="002E128F" w:rsidP="002770F7">
            <w:pPr>
              <w:rPr>
                <w:rFonts w:cs="Arial"/>
              </w:rPr>
            </w:pPr>
            <w:r w:rsidRPr="00B40EAF">
              <w:rPr>
                <w:rFonts w:cs="Arial"/>
              </w:rPr>
              <w:t>Courses of Action:</w:t>
            </w:r>
          </w:p>
        </w:tc>
        <w:tc>
          <w:tcPr>
            <w:tcW w:w="7176" w:type="dxa"/>
          </w:tcPr>
          <w:p w14:paraId="06CEDD86" w14:textId="77777777" w:rsidR="002E128F" w:rsidRPr="00B40EAF" w:rsidRDefault="002E128F" w:rsidP="002770F7">
            <w:pPr>
              <w:rPr>
                <w:rFonts w:cs="Arial"/>
              </w:rPr>
            </w:pPr>
          </w:p>
          <w:p w14:paraId="491516A0" w14:textId="77777777" w:rsidR="002E128F" w:rsidRPr="00B40EAF" w:rsidRDefault="002E128F" w:rsidP="002770F7">
            <w:pPr>
              <w:rPr>
                <w:rFonts w:cs="Arial"/>
              </w:rPr>
            </w:pPr>
          </w:p>
          <w:p w14:paraId="4911D3C3" w14:textId="77777777" w:rsidR="002E128F" w:rsidRPr="00B40EAF" w:rsidRDefault="002E128F" w:rsidP="002770F7">
            <w:pPr>
              <w:rPr>
                <w:rFonts w:cs="Arial"/>
              </w:rPr>
            </w:pPr>
          </w:p>
          <w:p w14:paraId="4BF5BF4C" w14:textId="77777777" w:rsidR="002E128F" w:rsidRPr="00B40EAF" w:rsidRDefault="002E128F" w:rsidP="002770F7">
            <w:pPr>
              <w:rPr>
                <w:rFonts w:cs="Arial"/>
              </w:rPr>
            </w:pPr>
          </w:p>
          <w:p w14:paraId="2DB8B02F" w14:textId="77777777" w:rsidR="002E128F" w:rsidRPr="00B40EAF" w:rsidRDefault="002E128F" w:rsidP="002770F7">
            <w:pPr>
              <w:rPr>
                <w:rFonts w:cs="Arial"/>
              </w:rPr>
            </w:pPr>
          </w:p>
          <w:p w14:paraId="74CF4B34" w14:textId="77777777" w:rsidR="002E128F" w:rsidRPr="00B40EAF" w:rsidRDefault="002E128F" w:rsidP="002770F7">
            <w:pPr>
              <w:rPr>
                <w:rFonts w:cs="Arial"/>
              </w:rPr>
            </w:pPr>
          </w:p>
        </w:tc>
      </w:tr>
    </w:tbl>
    <w:p w14:paraId="6C2F9590" w14:textId="77777777" w:rsidR="002E128F" w:rsidRPr="00B40EAF" w:rsidRDefault="002E128F" w:rsidP="002770F7">
      <w:pPr>
        <w:pStyle w:val="Heading2"/>
        <w:numPr>
          <w:ilvl w:val="0"/>
          <w:numId w:val="0"/>
        </w:numPr>
        <w:rPr>
          <w:rFonts w:cs="Arial"/>
        </w:rPr>
      </w:pPr>
      <w:bookmarkStart w:id="88" w:name="_Toc307468364"/>
      <w:bookmarkStart w:id="89" w:name="_Toc314312306"/>
      <w:bookmarkStart w:id="90" w:name="_Toc529538222"/>
      <w:r w:rsidRPr="00B40EAF">
        <w:rPr>
          <w:rFonts w:cs="Arial"/>
        </w:rPr>
        <w:lastRenderedPageBreak/>
        <w:t>Family Reunification</w:t>
      </w:r>
      <w:bookmarkEnd w:id="88"/>
      <w:bookmarkEnd w:id="89"/>
      <w:bookmarkEnd w:id="90"/>
      <w:r w:rsidRPr="00B40EAF">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2E128F" w:rsidRPr="00B40EAF" w14:paraId="34FCC4FA" w14:textId="77777777" w:rsidTr="002E128F">
        <w:tc>
          <w:tcPr>
            <w:tcW w:w="2174" w:type="dxa"/>
            <w:tcBorders>
              <w:right w:val="nil"/>
            </w:tcBorders>
          </w:tcPr>
          <w:p w14:paraId="788997B1" w14:textId="77777777" w:rsidR="002E128F" w:rsidRPr="00B40EAF" w:rsidRDefault="002E128F" w:rsidP="002770F7">
            <w:pPr>
              <w:rPr>
                <w:rFonts w:cs="Arial"/>
              </w:rPr>
            </w:pPr>
            <w:r w:rsidRPr="00B40EAF">
              <w:rPr>
                <w:rFonts w:cs="Arial"/>
              </w:rPr>
              <w:t>BEFORE</w:t>
            </w:r>
          </w:p>
        </w:tc>
        <w:tc>
          <w:tcPr>
            <w:tcW w:w="7176" w:type="dxa"/>
            <w:tcBorders>
              <w:left w:val="nil"/>
            </w:tcBorders>
          </w:tcPr>
          <w:p w14:paraId="518D4E2C" w14:textId="77777777" w:rsidR="002E128F" w:rsidRPr="00B40EAF" w:rsidRDefault="002E128F" w:rsidP="002770F7">
            <w:pPr>
              <w:rPr>
                <w:rFonts w:cs="Arial"/>
              </w:rPr>
            </w:pPr>
          </w:p>
        </w:tc>
      </w:tr>
      <w:tr w:rsidR="002E128F" w:rsidRPr="00B40EAF" w14:paraId="74CF1303" w14:textId="77777777" w:rsidTr="002E128F">
        <w:tc>
          <w:tcPr>
            <w:tcW w:w="2174" w:type="dxa"/>
          </w:tcPr>
          <w:p w14:paraId="601D803D" w14:textId="77777777" w:rsidR="002E128F" w:rsidRPr="00B40EAF" w:rsidRDefault="002E128F" w:rsidP="002770F7">
            <w:pPr>
              <w:rPr>
                <w:rFonts w:cs="Arial"/>
              </w:rPr>
            </w:pPr>
            <w:r w:rsidRPr="00B40EAF">
              <w:rPr>
                <w:rFonts w:cs="Arial"/>
              </w:rPr>
              <w:t>Goal:</w:t>
            </w:r>
          </w:p>
        </w:tc>
        <w:tc>
          <w:tcPr>
            <w:tcW w:w="7176" w:type="dxa"/>
          </w:tcPr>
          <w:p w14:paraId="66CD80B2" w14:textId="77777777" w:rsidR="002E128F" w:rsidRPr="00B40EAF" w:rsidRDefault="002E128F" w:rsidP="002770F7">
            <w:pPr>
              <w:rPr>
                <w:rFonts w:cs="Arial"/>
              </w:rPr>
            </w:pPr>
          </w:p>
        </w:tc>
      </w:tr>
      <w:tr w:rsidR="002E128F" w:rsidRPr="00B40EAF" w14:paraId="6A6B55DA" w14:textId="77777777" w:rsidTr="002E128F">
        <w:tc>
          <w:tcPr>
            <w:tcW w:w="2174" w:type="dxa"/>
          </w:tcPr>
          <w:p w14:paraId="47195EF0" w14:textId="77777777" w:rsidR="002E128F" w:rsidRPr="00B40EAF" w:rsidRDefault="002E128F" w:rsidP="002770F7">
            <w:pPr>
              <w:rPr>
                <w:rFonts w:cs="Arial"/>
              </w:rPr>
            </w:pPr>
            <w:r w:rsidRPr="00B40EAF">
              <w:rPr>
                <w:rFonts w:cs="Arial"/>
              </w:rPr>
              <w:t>Objective(s):</w:t>
            </w:r>
          </w:p>
        </w:tc>
        <w:tc>
          <w:tcPr>
            <w:tcW w:w="7176" w:type="dxa"/>
          </w:tcPr>
          <w:p w14:paraId="335BF8FA" w14:textId="77777777" w:rsidR="002E128F" w:rsidRPr="00B40EAF" w:rsidRDefault="002E128F" w:rsidP="002770F7">
            <w:pPr>
              <w:rPr>
                <w:rFonts w:cs="Arial"/>
              </w:rPr>
            </w:pPr>
          </w:p>
        </w:tc>
      </w:tr>
      <w:tr w:rsidR="002E128F" w:rsidRPr="00B40EAF" w14:paraId="19F45754" w14:textId="77777777" w:rsidTr="002E128F">
        <w:trPr>
          <w:trHeight w:val="1295"/>
        </w:trPr>
        <w:tc>
          <w:tcPr>
            <w:tcW w:w="2174" w:type="dxa"/>
            <w:tcBorders>
              <w:bottom w:val="single" w:sz="4" w:space="0" w:color="auto"/>
            </w:tcBorders>
          </w:tcPr>
          <w:p w14:paraId="32C96D87"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53453BD1" w14:textId="77777777" w:rsidR="002E128F" w:rsidRPr="00B40EAF" w:rsidRDefault="002E128F" w:rsidP="002770F7">
            <w:pPr>
              <w:rPr>
                <w:rFonts w:cs="Arial"/>
              </w:rPr>
            </w:pPr>
          </w:p>
          <w:p w14:paraId="221493E0" w14:textId="77777777" w:rsidR="002E128F" w:rsidRPr="00B40EAF" w:rsidRDefault="002E128F" w:rsidP="002770F7">
            <w:pPr>
              <w:rPr>
                <w:rFonts w:cs="Arial"/>
              </w:rPr>
            </w:pPr>
          </w:p>
          <w:p w14:paraId="299C8EC7" w14:textId="77777777" w:rsidR="002E128F" w:rsidRPr="00B40EAF" w:rsidRDefault="002E128F" w:rsidP="002770F7">
            <w:pPr>
              <w:rPr>
                <w:rFonts w:cs="Arial"/>
              </w:rPr>
            </w:pPr>
          </w:p>
          <w:p w14:paraId="761E1EC3" w14:textId="77777777" w:rsidR="002E128F" w:rsidRPr="00B40EAF" w:rsidRDefault="002E128F" w:rsidP="002770F7">
            <w:pPr>
              <w:rPr>
                <w:rFonts w:cs="Arial"/>
              </w:rPr>
            </w:pPr>
          </w:p>
          <w:p w14:paraId="76306774" w14:textId="77777777" w:rsidR="002A3CC7" w:rsidRPr="00B40EAF" w:rsidRDefault="002A3CC7" w:rsidP="002770F7">
            <w:pPr>
              <w:rPr>
                <w:rFonts w:cs="Arial"/>
              </w:rPr>
            </w:pPr>
          </w:p>
          <w:p w14:paraId="7C8F2110" w14:textId="77777777" w:rsidR="002E128F" w:rsidRPr="00B40EAF" w:rsidRDefault="002E128F" w:rsidP="002770F7">
            <w:pPr>
              <w:rPr>
                <w:rFonts w:cs="Arial"/>
              </w:rPr>
            </w:pPr>
          </w:p>
        </w:tc>
      </w:tr>
      <w:tr w:rsidR="002E128F" w:rsidRPr="00B40EAF" w14:paraId="7D5FD4EF" w14:textId="77777777" w:rsidTr="002E128F">
        <w:tc>
          <w:tcPr>
            <w:tcW w:w="2174" w:type="dxa"/>
            <w:tcBorders>
              <w:right w:val="nil"/>
            </w:tcBorders>
          </w:tcPr>
          <w:p w14:paraId="4DC6F660" w14:textId="77777777" w:rsidR="002E128F" w:rsidRPr="00B40EAF" w:rsidRDefault="002E128F" w:rsidP="002770F7">
            <w:pPr>
              <w:rPr>
                <w:rFonts w:cs="Arial"/>
              </w:rPr>
            </w:pPr>
            <w:r w:rsidRPr="00B40EAF">
              <w:rPr>
                <w:rFonts w:cs="Arial"/>
              </w:rPr>
              <w:t>DURING</w:t>
            </w:r>
          </w:p>
        </w:tc>
        <w:tc>
          <w:tcPr>
            <w:tcW w:w="7176" w:type="dxa"/>
            <w:tcBorders>
              <w:left w:val="nil"/>
            </w:tcBorders>
          </w:tcPr>
          <w:p w14:paraId="64E697F1" w14:textId="77777777" w:rsidR="002E128F" w:rsidRPr="00B40EAF" w:rsidRDefault="002E128F" w:rsidP="002770F7">
            <w:pPr>
              <w:rPr>
                <w:rFonts w:cs="Arial"/>
              </w:rPr>
            </w:pPr>
          </w:p>
        </w:tc>
      </w:tr>
      <w:tr w:rsidR="002E128F" w:rsidRPr="00B40EAF" w14:paraId="2DF91E73" w14:textId="77777777" w:rsidTr="002E128F">
        <w:tc>
          <w:tcPr>
            <w:tcW w:w="2174" w:type="dxa"/>
          </w:tcPr>
          <w:p w14:paraId="6078D39A" w14:textId="77777777" w:rsidR="002E128F" w:rsidRPr="00B40EAF" w:rsidRDefault="002E128F" w:rsidP="002770F7">
            <w:pPr>
              <w:rPr>
                <w:rFonts w:cs="Arial"/>
              </w:rPr>
            </w:pPr>
            <w:r w:rsidRPr="00B40EAF">
              <w:rPr>
                <w:rFonts w:cs="Arial"/>
              </w:rPr>
              <w:t>Goal:</w:t>
            </w:r>
          </w:p>
        </w:tc>
        <w:tc>
          <w:tcPr>
            <w:tcW w:w="7176" w:type="dxa"/>
          </w:tcPr>
          <w:p w14:paraId="165AA1AD" w14:textId="77777777" w:rsidR="002E128F" w:rsidRPr="00B40EAF" w:rsidRDefault="002E128F" w:rsidP="002770F7">
            <w:pPr>
              <w:rPr>
                <w:rFonts w:cs="Arial"/>
              </w:rPr>
            </w:pPr>
          </w:p>
        </w:tc>
      </w:tr>
      <w:tr w:rsidR="002E128F" w:rsidRPr="00B40EAF" w14:paraId="1BD55944" w14:textId="77777777" w:rsidTr="002E128F">
        <w:tc>
          <w:tcPr>
            <w:tcW w:w="2174" w:type="dxa"/>
          </w:tcPr>
          <w:p w14:paraId="4911E8E2" w14:textId="77777777" w:rsidR="002E128F" w:rsidRPr="00B40EAF" w:rsidRDefault="002E128F" w:rsidP="002770F7">
            <w:pPr>
              <w:rPr>
                <w:rFonts w:cs="Arial"/>
              </w:rPr>
            </w:pPr>
            <w:r w:rsidRPr="00B40EAF">
              <w:rPr>
                <w:rFonts w:cs="Arial"/>
              </w:rPr>
              <w:t>Objective(s):</w:t>
            </w:r>
          </w:p>
        </w:tc>
        <w:tc>
          <w:tcPr>
            <w:tcW w:w="7176" w:type="dxa"/>
          </w:tcPr>
          <w:p w14:paraId="4F200E67" w14:textId="77777777" w:rsidR="002E128F" w:rsidRPr="00B40EAF" w:rsidRDefault="002E128F" w:rsidP="002770F7">
            <w:pPr>
              <w:rPr>
                <w:rFonts w:cs="Arial"/>
              </w:rPr>
            </w:pPr>
          </w:p>
        </w:tc>
      </w:tr>
      <w:tr w:rsidR="002E128F" w:rsidRPr="00B40EAF" w14:paraId="52585562" w14:textId="77777777" w:rsidTr="002E128F">
        <w:trPr>
          <w:trHeight w:val="1277"/>
        </w:trPr>
        <w:tc>
          <w:tcPr>
            <w:tcW w:w="2174" w:type="dxa"/>
            <w:tcBorders>
              <w:bottom w:val="single" w:sz="4" w:space="0" w:color="auto"/>
            </w:tcBorders>
          </w:tcPr>
          <w:p w14:paraId="62CE42FE"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1DECFA72" w14:textId="77777777" w:rsidR="002E128F" w:rsidRPr="00B40EAF" w:rsidRDefault="002E128F" w:rsidP="002770F7">
            <w:pPr>
              <w:rPr>
                <w:rFonts w:cs="Arial"/>
              </w:rPr>
            </w:pPr>
          </w:p>
          <w:p w14:paraId="5FDCE955" w14:textId="77777777" w:rsidR="002E128F" w:rsidRPr="00B40EAF" w:rsidRDefault="002E128F" w:rsidP="002770F7">
            <w:pPr>
              <w:rPr>
                <w:rFonts w:cs="Arial"/>
              </w:rPr>
            </w:pPr>
          </w:p>
          <w:p w14:paraId="76858D1A" w14:textId="77777777" w:rsidR="002E128F" w:rsidRPr="00B40EAF" w:rsidRDefault="002E128F" w:rsidP="002770F7">
            <w:pPr>
              <w:rPr>
                <w:rFonts w:cs="Arial"/>
              </w:rPr>
            </w:pPr>
          </w:p>
          <w:p w14:paraId="4DB73291" w14:textId="77777777" w:rsidR="002E128F" w:rsidRPr="00B40EAF" w:rsidRDefault="002E128F" w:rsidP="002770F7">
            <w:pPr>
              <w:rPr>
                <w:rFonts w:cs="Arial"/>
              </w:rPr>
            </w:pPr>
          </w:p>
          <w:p w14:paraId="081BB454" w14:textId="77777777" w:rsidR="002E128F" w:rsidRPr="00B40EAF" w:rsidRDefault="002E128F" w:rsidP="002770F7">
            <w:pPr>
              <w:rPr>
                <w:rFonts w:cs="Arial"/>
              </w:rPr>
            </w:pPr>
          </w:p>
          <w:p w14:paraId="29E1B137" w14:textId="77777777" w:rsidR="002E128F" w:rsidRPr="00B40EAF" w:rsidRDefault="002E128F" w:rsidP="002770F7">
            <w:pPr>
              <w:rPr>
                <w:rFonts w:cs="Arial"/>
              </w:rPr>
            </w:pPr>
          </w:p>
        </w:tc>
      </w:tr>
      <w:tr w:rsidR="002E128F" w:rsidRPr="00B40EAF" w14:paraId="4A58B9EE" w14:textId="77777777" w:rsidTr="002E128F">
        <w:tc>
          <w:tcPr>
            <w:tcW w:w="2174" w:type="dxa"/>
            <w:tcBorders>
              <w:right w:val="nil"/>
            </w:tcBorders>
          </w:tcPr>
          <w:p w14:paraId="21D0789B" w14:textId="77777777" w:rsidR="002E128F" w:rsidRPr="00B40EAF" w:rsidRDefault="002E128F" w:rsidP="002770F7">
            <w:pPr>
              <w:rPr>
                <w:rFonts w:cs="Arial"/>
              </w:rPr>
            </w:pPr>
            <w:r w:rsidRPr="00B40EAF">
              <w:rPr>
                <w:rFonts w:cs="Arial"/>
              </w:rPr>
              <w:t>AFTER</w:t>
            </w:r>
          </w:p>
        </w:tc>
        <w:tc>
          <w:tcPr>
            <w:tcW w:w="7176" w:type="dxa"/>
            <w:tcBorders>
              <w:left w:val="nil"/>
            </w:tcBorders>
          </w:tcPr>
          <w:p w14:paraId="55AF8A47" w14:textId="77777777" w:rsidR="002E128F" w:rsidRPr="00B40EAF" w:rsidRDefault="002E128F" w:rsidP="002770F7">
            <w:pPr>
              <w:rPr>
                <w:rFonts w:cs="Arial"/>
              </w:rPr>
            </w:pPr>
          </w:p>
        </w:tc>
      </w:tr>
      <w:tr w:rsidR="002E128F" w:rsidRPr="00B40EAF" w14:paraId="36C6E0F0" w14:textId="77777777" w:rsidTr="002E128F">
        <w:tc>
          <w:tcPr>
            <w:tcW w:w="2174" w:type="dxa"/>
          </w:tcPr>
          <w:p w14:paraId="48E1CE21" w14:textId="77777777" w:rsidR="002E128F" w:rsidRPr="00B40EAF" w:rsidRDefault="002E128F" w:rsidP="002770F7">
            <w:pPr>
              <w:rPr>
                <w:rFonts w:cs="Arial"/>
              </w:rPr>
            </w:pPr>
            <w:r w:rsidRPr="00B40EAF">
              <w:rPr>
                <w:rFonts w:cs="Arial"/>
              </w:rPr>
              <w:t>Goal:</w:t>
            </w:r>
          </w:p>
        </w:tc>
        <w:tc>
          <w:tcPr>
            <w:tcW w:w="7176" w:type="dxa"/>
          </w:tcPr>
          <w:p w14:paraId="19ADACB2" w14:textId="77777777" w:rsidR="002E128F" w:rsidRPr="00B40EAF" w:rsidRDefault="002E128F" w:rsidP="002770F7">
            <w:pPr>
              <w:rPr>
                <w:rFonts w:cs="Arial"/>
              </w:rPr>
            </w:pPr>
          </w:p>
        </w:tc>
      </w:tr>
      <w:tr w:rsidR="002E128F" w:rsidRPr="00B40EAF" w14:paraId="38CBB548" w14:textId="77777777" w:rsidTr="002E128F">
        <w:tc>
          <w:tcPr>
            <w:tcW w:w="2174" w:type="dxa"/>
          </w:tcPr>
          <w:p w14:paraId="06B01A7A" w14:textId="77777777" w:rsidR="002E128F" w:rsidRPr="00B40EAF" w:rsidRDefault="002E128F" w:rsidP="002770F7">
            <w:pPr>
              <w:rPr>
                <w:rFonts w:cs="Arial"/>
              </w:rPr>
            </w:pPr>
            <w:r w:rsidRPr="00B40EAF">
              <w:rPr>
                <w:rFonts w:cs="Arial"/>
              </w:rPr>
              <w:t>Objective(s):</w:t>
            </w:r>
          </w:p>
        </w:tc>
        <w:tc>
          <w:tcPr>
            <w:tcW w:w="7176" w:type="dxa"/>
          </w:tcPr>
          <w:p w14:paraId="2CF47225" w14:textId="77777777" w:rsidR="002E128F" w:rsidRPr="00B40EAF" w:rsidRDefault="002E128F" w:rsidP="002770F7">
            <w:pPr>
              <w:rPr>
                <w:rFonts w:cs="Arial"/>
              </w:rPr>
            </w:pPr>
          </w:p>
        </w:tc>
      </w:tr>
      <w:tr w:rsidR="002E128F" w:rsidRPr="00B40EAF" w14:paraId="1129B9BE" w14:textId="77777777" w:rsidTr="002E128F">
        <w:trPr>
          <w:trHeight w:val="1367"/>
        </w:trPr>
        <w:tc>
          <w:tcPr>
            <w:tcW w:w="2174" w:type="dxa"/>
          </w:tcPr>
          <w:p w14:paraId="79F65BB3" w14:textId="77777777" w:rsidR="002E128F" w:rsidRPr="00B40EAF" w:rsidRDefault="002E128F" w:rsidP="002770F7">
            <w:pPr>
              <w:rPr>
                <w:rFonts w:cs="Arial"/>
              </w:rPr>
            </w:pPr>
            <w:r w:rsidRPr="00B40EAF">
              <w:rPr>
                <w:rFonts w:cs="Arial"/>
              </w:rPr>
              <w:t>Courses of Action:</w:t>
            </w:r>
          </w:p>
        </w:tc>
        <w:tc>
          <w:tcPr>
            <w:tcW w:w="7176" w:type="dxa"/>
          </w:tcPr>
          <w:p w14:paraId="004E3ADA" w14:textId="77777777" w:rsidR="002E128F" w:rsidRPr="00B40EAF" w:rsidRDefault="002E128F" w:rsidP="002770F7">
            <w:pPr>
              <w:rPr>
                <w:rFonts w:cs="Arial"/>
              </w:rPr>
            </w:pPr>
          </w:p>
          <w:p w14:paraId="54346AD4" w14:textId="77777777" w:rsidR="002E128F" w:rsidRPr="00B40EAF" w:rsidRDefault="002E128F" w:rsidP="002770F7">
            <w:pPr>
              <w:rPr>
                <w:rFonts w:cs="Arial"/>
              </w:rPr>
            </w:pPr>
          </w:p>
          <w:p w14:paraId="32FE9553" w14:textId="77777777" w:rsidR="002E128F" w:rsidRPr="00B40EAF" w:rsidRDefault="002E128F" w:rsidP="002770F7">
            <w:pPr>
              <w:rPr>
                <w:rFonts w:cs="Arial"/>
              </w:rPr>
            </w:pPr>
          </w:p>
          <w:p w14:paraId="15FED9EF" w14:textId="77777777" w:rsidR="002E128F" w:rsidRPr="00B40EAF" w:rsidRDefault="002E128F" w:rsidP="002770F7">
            <w:pPr>
              <w:rPr>
                <w:rFonts w:cs="Arial"/>
              </w:rPr>
            </w:pPr>
          </w:p>
          <w:p w14:paraId="6CFB642A" w14:textId="77777777" w:rsidR="002E128F" w:rsidRPr="00B40EAF" w:rsidRDefault="002E128F" w:rsidP="002770F7">
            <w:pPr>
              <w:rPr>
                <w:rFonts w:cs="Arial"/>
              </w:rPr>
            </w:pPr>
          </w:p>
          <w:p w14:paraId="033E8966" w14:textId="77777777" w:rsidR="002E128F" w:rsidRPr="00B40EAF" w:rsidRDefault="002E128F" w:rsidP="002770F7">
            <w:pPr>
              <w:rPr>
                <w:rFonts w:cs="Arial"/>
              </w:rPr>
            </w:pPr>
          </w:p>
        </w:tc>
      </w:tr>
    </w:tbl>
    <w:p w14:paraId="635BFB07" w14:textId="77777777" w:rsidR="002E128F" w:rsidRPr="00B40EAF" w:rsidRDefault="002E128F" w:rsidP="002770F7">
      <w:pPr>
        <w:pStyle w:val="Heading2"/>
        <w:numPr>
          <w:ilvl w:val="0"/>
          <w:numId w:val="0"/>
        </w:numPr>
        <w:rPr>
          <w:rFonts w:cs="Arial"/>
        </w:rPr>
      </w:pPr>
      <w:bookmarkStart w:id="91" w:name="_Toc307468365"/>
      <w:bookmarkStart w:id="92" w:name="_Toc314312307"/>
      <w:bookmarkStart w:id="93" w:name="_Toc529538223"/>
      <w:r w:rsidRPr="00B40EAF">
        <w:rPr>
          <w:rFonts w:cs="Arial"/>
        </w:rPr>
        <w:lastRenderedPageBreak/>
        <w:t>Continuity of Operations (COOP)</w:t>
      </w:r>
      <w:bookmarkEnd w:id="91"/>
      <w:bookmarkEnd w:id="92"/>
      <w:bookmarkEnd w:id="93"/>
      <w:r w:rsidRPr="00B40EAF">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2E128F" w:rsidRPr="00B40EAF" w14:paraId="088CFFE5" w14:textId="77777777" w:rsidTr="002E128F">
        <w:tc>
          <w:tcPr>
            <w:tcW w:w="2174" w:type="dxa"/>
            <w:tcBorders>
              <w:right w:val="nil"/>
            </w:tcBorders>
          </w:tcPr>
          <w:p w14:paraId="5ABA2677" w14:textId="77777777" w:rsidR="002E128F" w:rsidRPr="00B40EAF" w:rsidRDefault="002E128F" w:rsidP="002770F7">
            <w:pPr>
              <w:rPr>
                <w:rFonts w:cs="Arial"/>
              </w:rPr>
            </w:pPr>
            <w:r w:rsidRPr="00B40EAF">
              <w:rPr>
                <w:rFonts w:cs="Arial"/>
              </w:rPr>
              <w:t>BEFORE</w:t>
            </w:r>
          </w:p>
        </w:tc>
        <w:tc>
          <w:tcPr>
            <w:tcW w:w="7176" w:type="dxa"/>
            <w:tcBorders>
              <w:left w:val="nil"/>
            </w:tcBorders>
          </w:tcPr>
          <w:p w14:paraId="326284CA" w14:textId="77777777" w:rsidR="002E128F" w:rsidRPr="00B40EAF" w:rsidRDefault="002E128F" w:rsidP="002770F7">
            <w:pPr>
              <w:rPr>
                <w:rFonts w:cs="Arial"/>
              </w:rPr>
            </w:pPr>
          </w:p>
        </w:tc>
      </w:tr>
      <w:tr w:rsidR="002E128F" w:rsidRPr="00B40EAF" w14:paraId="69054F66" w14:textId="77777777" w:rsidTr="002E128F">
        <w:tc>
          <w:tcPr>
            <w:tcW w:w="2174" w:type="dxa"/>
          </w:tcPr>
          <w:p w14:paraId="2441A4BF" w14:textId="77777777" w:rsidR="002E128F" w:rsidRPr="00B40EAF" w:rsidRDefault="002E128F" w:rsidP="002770F7">
            <w:pPr>
              <w:rPr>
                <w:rFonts w:cs="Arial"/>
              </w:rPr>
            </w:pPr>
            <w:r w:rsidRPr="00B40EAF">
              <w:rPr>
                <w:rFonts w:cs="Arial"/>
              </w:rPr>
              <w:t>Goal:</w:t>
            </w:r>
          </w:p>
        </w:tc>
        <w:tc>
          <w:tcPr>
            <w:tcW w:w="7176" w:type="dxa"/>
          </w:tcPr>
          <w:p w14:paraId="055A01D7" w14:textId="77777777" w:rsidR="002E128F" w:rsidRPr="00B40EAF" w:rsidRDefault="002E128F" w:rsidP="002770F7">
            <w:pPr>
              <w:rPr>
                <w:rFonts w:cs="Arial"/>
              </w:rPr>
            </w:pPr>
          </w:p>
        </w:tc>
      </w:tr>
      <w:tr w:rsidR="002E128F" w:rsidRPr="00B40EAF" w14:paraId="7EEB90F5" w14:textId="77777777" w:rsidTr="002E128F">
        <w:tc>
          <w:tcPr>
            <w:tcW w:w="2174" w:type="dxa"/>
          </w:tcPr>
          <w:p w14:paraId="0BC3E209" w14:textId="77777777" w:rsidR="002E128F" w:rsidRPr="00B40EAF" w:rsidRDefault="002E128F" w:rsidP="002770F7">
            <w:pPr>
              <w:rPr>
                <w:rFonts w:cs="Arial"/>
                <w:color w:val="4C671F"/>
              </w:rPr>
            </w:pPr>
            <w:r w:rsidRPr="00B40EAF">
              <w:rPr>
                <w:rFonts w:cs="Arial"/>
                <w:color w:val="4C671F"/>
              </w:rPr>
              <w:t>Objective(s):</w:t>
            </w:r>
          </w:p>
        </w:tc>
        <w:tc>
          <w:tcPr>
            <w:tcW w:w="7176" w:type="dxa"/>
          </w:tcPr>
          <w:p w14:paraId="74C32EE9" w14:textId="77777777" w:rsidR="002E128F" w:rsidRPr="00B40EAF" w:rsidRDefault="002E128F" w:rsidP="002770F7">
            <w:pPr>
              <w:rPr>
                <w:rFonts w:cs="Arial"/>
              </w:rPr>
            </w:pPr>
          </w:p>
        </w:tc>
      </w:tr>
      <w:tr w:rsidR="002E128F" w:rsidRPr="00B40EAF" w14:paraId="1E9993DB" w14:textId="77777777" w:rsidTr="002E128F">
        <w:trPr>
          <w:trHeight w:val="1295"/>
        </w:trPr>
        <w:tc>
          <w:tcPr>
            <w:tcW w:w="2174" w:type="dxa"/>
            <w:tcBorders>
              <w:bottom w:val="single" w:sz="4" w:space="0" w:color="auto"/>
            </w:tcBorders>
          </w:tcPr>
          <w:p w14:paraId="2E2511FF" w14:textId="77777777" w:rsidR="002E128F" w:rsidRPr="00B40EAF" w:rsidRDefault="002E128F" w:rsidP="002770F7">
            <w:pPr>
              <w:rPr>
                <w:rFonts w:cs="Arial"/>
                <w:color w:val="4C671F"/>
              </w:rPr>
            </w:pPr>
            <w:r w:rsidRPr="00B40EAF">
              <w:rPr>
                <w:rFonts w:cs="Arial"/>
                <w:color w:val="4C671F"/>
              </w:rPr>
              <w:t>Courses of Action:</w:t>
            </w:r>
          </w:p>
        </w:tc>
        <w:tc>
          <w:tcPr>
            <w:tcW w:w="7176" w:type="dxa"/>
            <w:tcBorders>
              <w:bottom w:val="single" w:sz="4" w:space="0" w:color="auto"/>
            </w:tcBorders>
          </w:tcPr>
          <w:p w14:paraId="5F303B60" w14:textId="77777777" w:rsidR="002E128F" w:rsidRPr="00B40EAF" w:rsidRDefault="002E128F" w:rsidP="002770F7">
            <w:pPr>
              <w:rPr>
                <w:rFonts w:cs="Arial"/>
              </w:rPr>
            </w:pPr>
          </w:p>
          <w:p w14:paraId="5862C69D" w14:textId="77777777" w:rsidR="002E128F" w:rsidRPr="00B40EAF" w:rsidRDefault="002E128F" w:rsidP="002770F7">
            <w:pPr>
              <w:rPr>
                <w:rFonts w:cs="Arial"/>
              </w:rPr>
            </w:pPr>
          </w:p>
          <w:p w14:paraId="606A4EB9" w14:textId="77777777" w:rsidR="002E128F" w:rsidRPr="00B40EAF" w:rsidRDefault="002E128F" w:rsidP="002770F7">
            <w:pPr>
              <w:rPr>
                <w:rFonts w:cs="Arial"/>
              </w:rPr>
            </w:pPr>
          </w:p>
          <w:p w14:paraId="1D26F492" w14:textId="77777777" w:rsidR="002E128F" w:rsidRPr="00B40EAF" w:rsidRDefault="002E128F" w:rsidP="002770F7">
            <w:pPr>
              <w:rPr>
                <w:rFonts w:cs="Arial"/>
              </w:rPr>
            </w:pPr>
          </w:p>
          <w:p w14:paraId="7A813BCF" w14:textId="77777777" w:rsidR="002E128F" w:rsidRPr="00B40EAF" w:rsidRDefault="002E128F" w:rsidP="002770F7">
            <w:pPr>
              <w:rPr>
                <w:rFonts w:cs="Arial"/>
              </w:rPr>
            </w:pPr>
          </w:p>
          <w:p w14:paraId="4AE06BEF" w14:textId="77777777" w:rsidR="002E128F" w:rsidRPr="00B40EAF" w:rsidRDefault="002E128F" w:rsidP="002770F7">
            <w:pPr>
              <w:rPr>
                <w:rFonts w:cs="Arial"/>
              </w:rPr>
            </w:pPr>
          </w:p>
        </w:tc>
      </w:tr>
      <w:tr w:rsidR="002E128F" w:rsidRPr="00B40EAF" w14:paraId="12625780" w14:textId="77777777" w:rsidTr="002E128F">
        <w:tc>
          <w:tcPr>
            <w:tcW w:w="2174" w:type="dxa"/>
            <w:tcBorders>
              <w:right w:val="nil"/>
            </w:tcBorders>
          </w:tcPr>
          <w:p w14:paraId="04C9FED8" w14:textId="77777777" w:rsidR="002E128F" w:rsidRPr="00B40EAF" w:rsidRDefault="002E128F" w:rsidP="002770F7">
            <w:pPr>
              <w:rPr>
                <w:rFonts w:cs="Arial"/>
              </w:rPr>
            </w:pPr>
            <w:r w:rsidRPr="00B40EAF">
              <w:rPr>
                <w:rFonts w:cs="Arial"/>
              </w:rPr>
              <w:t>DURING</w:t>
            </w:r>
          </w:p>
        </w:tc>
        <w:tc>
          <w:tcPr>
            <w:tcW w:w="7176" w:type="dxa"/>
            <w:tcBorders>
              <w:left w:val="nil"/>
            </w:tcBorders>
          </w:tcPr>
          <w:p w14:paraId="5442667B" w14:textId="77777777" w:rsidR="002E128F" w:rsidRPr="00B40EAF" w:rsidRDefault="002E128F" w:rsidP="002770F7">
            <w:pPr>
              <w:rPr>
                <w:rFonts w:cs="Arial"/>
              </w:rPr>
            </w:pPr>
          </w:p>
        </w:tc>
      </w:tr>
      <w:tr w:rsidR="002E128F" w:rsidRPr="00B40EAF" w14:paraId="4903AEDA" w14:textId="77777777" w:rsidTr="002E128F">
        <w:tc>
          <w:tcPr>
            <w:tcW w:w="2174" w:type="dxa"/>
          </w:tcPr>
          <w:p w14:paraId="61C382AB" w14:textId="77777777" w:rsidR="002E128F" w:rsidRPr="00B40EAF" w:rsidRDefault="002E128F" w:rsidP="002770F7">
            <w:pPr>
              <w:rPr>
                <w:rFonts w:cs="Arial"/>
                <w:color w:val="4C671F"/>
              </w:rPr>
            </w:pPr>
            <w:r w:rsidRPr="00B40EAF">
              <w:rPr>
                <w:rFonts w:cs="Arial"/>
                <w:color w:val="4C671F"/>
              </w:rPr>
              <w:t>Goal:</w:t>
            </w:r>
          </w:p>
        </w:tc>
        <w:tc>
          <w:tcPr>
            <w:tcW w:w="7176" w:type="dxa"/>
          </w:tcPr>
          <w:p w14:paraId="2478CAAA" w14:textId="77777777" w:rsidR="002E128F" w:rsidRPr="00B40EAF" w:rsidRDefault="002E128F" w:rsidP="002770F7">
            <w:pPr>
              <w:rPr>
                <w:rFonts w:cs="Arial"/>
              </w:rPr>
            </w:pPr>
          </w:p>
        </w:tc>
      </w:tr>
      <w:tr w:rsidR="002E128F" w:rsidRPr="00B40EAF" w14:paraId="59661D57" w14:textId="77777777" w:rsidTr="002E128F">
        <w:tc>
          <w:tcPr>
            <w:tcW w:w="2174" w:type="dxa"/>
          </w:tcPr>
          <w:p w14:paraId="2D57CBE5" w14:textId="77777777" w:rsidR="002E128F" w:rsidRPr="00B40EAF" w:rsidRDefault="002E128F" w:rsidP="002770F7">
            <w:pPr>
              <w:rPr>
                <w:rFonts w:cs="Arial"/>
                <w:color w:val="4C671F"/>
              </w:rPr>
            </w:pPr>
            <w:r w:rsidRPr="00B40EAF">
              <w:rPr>
                <w:rFonts w:cs="Arial"/>
                <w:color w:val="4C671F"/>
              </w:rPr>
              <w:t>Objective(s):</w:t>
            </w:r>
          </w:p>
        </w:tc>
        <w:tc>
          <w:tcPr>
            <w:tcW w:w="7176" w:type="dxa"/>
          </w:tcPr>
          <w:p w14:paraId="1C35DCD8" w14:textId="77777777" w:rsidR="002E128F" w:rsidRPr="00B40EAF" w:rsidRDefault="002E128F" w:rsidP="002770F7">
            <w:pPr>
              <w:rPr>
                <w:rFonts w:cs="Arial"/>
              </w:rPr>
            </w:pPr>
          </w:p>
        </w:tc>
      </w:tr>
      <w:tr w:rsidR="002E128F" w:rsidRPr="00B40EAF" w14:paraId="2471112D" w14:textId="77777777" w:rsidTr="002E128F">
        <w:trPr>
          <w:trHeight w:val="1367"/>
        </w:trPr>
        <w:tc>
          <w:tcPr>
            <w:tcW w:w="2174" w:type="dxa"/>
            <w:tcBorders>
              <w:bottom w:val="single" w:sz="4" w:space="0" w:color="auto"/>
            </w:tcBorders>
          </w:tcPr>
          <w:p w14:paraId="3D806866" w14:textId="77777777" w:rsidR="002E128F" w:rsidRPr="00B40EAF" w:rsidRDefault="002E128F" w:rsidP="002770F7">
            <w:pPr>
              <w:rPr>
                <w:rFonts w:cs="Arial"/>
                <w:color w:val="4C671F"/>
              </w:rPr>
            </w:pPr>
            <w:r w:rsidRPr="00B40EAF">
              <w:rPr>
                <w:rFonts w:cs="Arial"/>
                <w:color w:val="4C671F"/>
              </w:rPr>
              <w:t>Courses of Action:</w:t>
            </w:r>
          </w:p>
        </w:tc>
        <w:tc>
          <w:tcPr>
            <w:tcW w:w="7176" w:type="dxa"/>
            <w:tcBorders>
              <w:bottom w:val="single" w:sz="4" w:space="0" w:color="auto"/>
            </w:tcBorders>
          </w:tcPr>
          <w:p w14:paraId="13215ED9" w14:textId="77777777" w:rsidR="002E128F" w:rsidRPr="00B40EAF" w:rsidRDefault="002E128F" w:rsidP="002770F7">
            <w:pPr>
              <w:rPr>
                <w:rFonts w:cs="Arial"/>
              </w:rPr>
            </w:pPr>
          </w:p>
          <w:p w14:paraId="02406DE6" w14:textId="77777777" w:rsidR="002E128F" w:rsidRPr="00B40EAF" w:rsidRDefault="002E128F" w:rsidP="002770F7">
            <w:pPr>
              <w:rPr>
                <w:rFonts w:cs="Arial"/>
              </w:rPr>
            </w:pPr>
          </w:p>
          <w:p w14:paraId="483B0C52" w14:textId="77777777" w:rsidR="002E128F" w:rsidRPr="00B40EAF" w:rsidRDefault="002E128F" w:rsidP="002770F7">
            <w:pPr>
              <w:rPr>
                <w:rFonts w:cs="Arial"/>
              </w:rPr>
            </w:pPr>
          </w:p>
          <w:p w14:paraId="1C548B3F" w14:textId="77777777" w:rsidR="002E128F" w:rsidRPr="00B40EAF" w:rsidRDefault="002E128F" w:rsidP="002770F7">
            <w:pPr>
              <w:rPr>
                <w:rFonts w:cs="Arial"/>
              </w:rPr>
            </w:pPr>
          </w:p>
          <w:p w14:paraId="726EA11D" w14:textId="77777777" w:rsidR="002E128F" w:rsidRPr="00B40EAF" w:rsidRDefault="002E128F" w:rsidP="002770F7">
            <w:pPr>
              <w:rPr>
                <w:rFonts w:cs="Arial"/>
              </w:rPr>
            </w:pPr>
          </w:p>
          <w:p w14:paraId="1927BC57" w14:textId="77777777" w:rsidR="002E128F" w:rsidRPr="00B40EAF" w:rsidRDefault="002E128F" w:rsidP="002770F7">
            <w:pPr>
              <w:rPr>
                <w:rFonts w:cs="Arial"/>
              </w:rPr>
            </w:pPr>
          </w:p>
        </w:tc>
      </w:tr>
      <w:tr w:rsidR="002E128F" w:rsidRPr="00B40EAF" w14:paraId="37FBA6E9" w14:textId="77777777" w:rsidTr="002E128F">
        <w:tc>
          <w:tcPr>
            <w:tcW w:w="2174" w:type="dxa"/>
            <w:tcBorders>
              <w:right w:val="nil"/>
            </w:tcBorders>
          </w:tcPr>
          <w:p w14:paraId="20ACAE56" w14:textId="77777777" w:rsidR="002E128F" w:rsidRPr="00B40EAF" w:rsidRDefault="002E128F" w:rsidP="002770F7">
            <w:pPr>
              <w:rPr>
                <w:rFonts w:cs="Arial"/>
              </w:rPr>
            </w:pPr>
            <w:r w:rsidRPr="00B40EAF">
              <w:rPr>
                <w:rFonts w:cs="Arial"/>
              </w:rPr>
              <w:t>AFTER</w:t>
            </w:r>
          </w:p>
        </w:tc>
        <w:tc>
          <w:tcPr>
            <w:tcW w:w="7176" w:type="dxa"/>
            <w:tcBorders>
              <w:left w:val="nil"/>
            </w:tcBorders>
          </w:tcPr>
          <w:p w14:paraId="1BA8DB8E" w14:textId="77777777" w:rsidR="002E128F" w:rsidRPr="00B40EAF" w:rsidRDefault="002E128F" w:rsidP="002770F7">
            <w:pPr>
              <w:rPr>
                <w:rFonts w:cs="Arial"/>
              </w:rPr>
            </w:pPr>
          </w:p>
        </w:tc>
      </w:tr>
      <w:tr w:rsidR="002E128F" w:rsidRPr="00B40EAF" w14:paraId="72E80BFA" w14:textId="77777777" w:rsidTr="002E128F">
        <w:tc>
          <w:tcPr>
            <w:tcW w:w="2174" w:type="dxa"/>
          </w:tcPr>
          <w:p w14:paraId="4C3F07B2" w14:textId="77777777" w:rsidR="002E128F" w:rsidRPr="00B40EAF" w:rsidRDefault="002E128F" w:rsidP="002770F7">
            <w:pPr>
              <w:rPr>
                <w:rFonts w:cs="Arial"/>
                <w:color w:val="4C671F"/>
              </w:rPr>
            </w:pPr>
            <w:r w:rsidRPr="00B40EAF">
              <w:rPr>
                <w:rFonts w:cs="Arial"/>
                <w:color w:val="4C671F"/>
              </w:rPr>
              <w:t>Goal:</w:t>
            </w:r>
          </w:p>
        </w:tc>
        <w:tc>
          <w:tcPr>
            <w:tcW w:w="7176" w:type="dxa"/>
          </w:tcPr>
          <w:p w14:paraId="29170358" w14:textId="77777777" w:rsidR="002E128F" w:rsidRPr="00B40EAF" w:rsidRDefault="002E128F" w:rsidP="002770F7">
            <w:pPr>
              <w:rPr>
                <w:rFonts w:cs="Arial"/>
              </w:rPr>
            </w:pPr>
          </w:p>
        </w:tc>
      </w:tr>
      <w:tr w:rsidR="002E128F" w:rsidRPr="00B40EAF" w14:paraId="18157F47" w14:textId="77777777" w:rsidTr="002E128F">
        <w:tc>
          <w:tcPr>
            <w:tcW w:w="2174" w:type="dxa"/>
          </w:tcPr>
          <w:p w14:paraId="4B205AD3" w14:textId="77777777" w:rsidR="002E128F" w:rsidRPr="00B40EAF" w:rsidRDefault="002E128F" w:rsidP="002770F7">
            <w:pPr>
              <w:rPr>
                <w:rFonts w:cs="Arial"/>
                <w:color w:val="4C671F"/>
              </w:rPr>
            </w:pPr>
            <w:r w:rsidRPr="00B40EAF">
              <w:rPr>
                <w:rFonts w:cs="Arial"/>
                <w:color w:val="4C671F"/>
              </w:rPr>
              <w:t>Objective(s):</w:t>
            </w:r>
          </w:p>
        </w:tc>
        <w:tc>
          <w:tcPr>
            <w:tcW w:w="7176" w:type="dxa"/>
          </w:tcPr>
          <w:p w14:paraId="334924CC" w14:textId="77777777" w:rsidR="002E128F" w:rsidRPr="00B40EAF" w:rsidRDefault="002E128F" w:rsidP="002770F7">
            <w:pPr>
              <w:rPr>
                <w:rFonts w:cs="Arial"/>
              </w:rPr>
            </w:pPr>
          </w:p>
        </w:tc>
      </w:tr>
      <w:tr w:rsidR="002E128F" w:rsidRPr="00B40EAF" w14:paraId="465F92FE" w14:textId="77777777" w:rsidTr="002E128F">
        <w:trPr>
          <w:trHeight w:val="1457"/>
        </w:trPr>
        <w:tc>
          <w:tcPr>
            <w:tcW w:w="2174" w:type="dxa"/>
          </w:tcPr>
          <w:p w14:paraId="0BC0801E" w14:textId="77777777" w:rsidR="002E128F" w:rsidRPr="00B40EAF" w:rsidRDefault="002E128F" w:rsidP="002770F7">
            <w:pPr>
              <w:rPr>
                <w:rFonts w:cs="Arial"/>
                <w:color w:val="4C671F"/>
              </w:rPr>
            </w:pPr>
            <w:r w:rsidRPr="00B40EAF">
              <w:rPr>
                <w:rFonts w:cs="Arial"/>
                <w:color w:val="4C671F"/>
              </w:rPr>
              <w:t>Courses of Action:</w:t>
            </w:r>
          </w:p>
        </w:tc>
        <w:tc>
          <w:tcPr>
            <w:tcW w:w="7176" w:type="dxa"/>
          </w:tcPr>
          <w:p w14:paraId="7494F6D6" w14:textId="77777777" w:rsidR="002E128F" w:rsidRPr="00B40EAF" w:rsidRDefault="002E128F" w:rsidP="002770F7">
            <w:pPr>
              <w:rPr>
                <w:rFonts w:cs="Arial"/>
              </w:rPr>
            </w:pPr>
          </w:p>
          <w:p w14:paraId="11CE62AF" w14:textId="77777777" w:rsidR="002E128F" w:rsidRPr="00B40EAF" w:rsidRDefault="002E128F" w:rsidP="002770F7">
            <w:pPr>
              <w:rPr>
                <w:rFonts w:cs="Arial"/>
              </w:rPr>
            </w:pPr>
          </w:p>
          <w:p w14:paraId="35AC9FA1" w14:textId="77777777" w:rsidR="002E128F" w:rsidRPr="00B40EAF" w:rsidRDefault="002E128F" w:rsidP="002770F7">
            <w:pPr>
              <w:rPr>
                <w:rFonts w:cs="Arial"/>
              </w:rPr>
            </w:pPr>
          </w:p>
          <w:p w14:paraId="7AB8BC57" w14:textId="77777777" w:rsidR="002E128F" w:rsidRPr="00B40EAF" w:rsidRDefault="002E128F" w:rsidP="002770F7">
            <w:pPr>
              <w:rPr>
                <w:rFonts w:cs="Arial"/>
              </w:rPr>
            </w:pPr>
          </w:p>
          <w:p w14:paraId="1C1E415B" w14:textId="77777777" w:rsidR="002E128F" w:rsidRPr="00B40EAF" w:rsidRDefault="002E128F" w:rsidP="002770F7">
            <w:pPr>
              <w:rPr>
                <w:rFonts w:cs="Arial"/>
              </w:rPr>
            </w:pPr>
          </w:p>
          <w:p w14:paraId="4FBDFB54" w14:textId="77777777" w:rsidR="002E128F" w:rsidRPr="00B40EAF" w:rsidRDefault="002E128F" w:rsidP="002770F7">
            <w:pPr>
              <w:rPr>
                <w:rFonts w:cs="Arial"/>
              </w:rPr>
            </w:pPr>
          </w:p>
        </w:tc>
      </w:tr>
    </w:tbl>
    <w:p w14:paraId="48119A5D" w14:textId="77777777" w:rsidR="002E128F" w:rsidRPr="00B40EAF" w:rsidRDefault="002E128F" w:rsidP="002770F7">
      <w:pPr>
        <w:pStyle w:val="Heading2"/>
        <w:numPr>
          <w:ilvl w:val="0"/>
          <w:numId w:val="0"/>
        </w:numPr>
        <w:rPr>
          <w:rFonts w:cs="Arial"/>
        </w:rPr>
      </w:pPr>
      <w:bookmarkStart w:id="94" w:name="_Toc307468366"/>
      <w:bookmarkStart w:id="95" w:name="_Toc314312308"/>
      <w:bookmarkStart w:id="96" w:name="_Toc529538224"/>
      <w:r w:rsidRPr="00B40EAF">
        <w:rPr>
          <w:rFonts w:cs="Arial"/>
        </w:rPr>
        <w:lastRenderedPageBreak/>
        <w:t>Recovery</w:t>
      </w:r>
      <w:bookmarkEnd w:id="94"/>
      <w:bookmarkEnd w:id="95"/>
      <w:bookmarkEnd w:id="96"/>
      <w:r w:rsidRPr="00B40EAF">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2E128F" w:rsidRPr="00B40EAF" w14:paraId="7DDA30AF" w14:textId="77777777" w:rsidTr="002E128F">
        <w:tc>
          <w:tcPr>
            <w:tcW w:w="2174" w:type="dxa"/>
            <w:tcBorders>
              <w:right w:val="nil"/>
            </w:tcBorders>
          </w:tcPr>
          <w:p w14:paraId="665BBEEB" w14:textId="77777777" w:rsidR="002E128F" w:rsidRPr="00B40EAF" w:rsidRDefault="002E128F" w:rsidP="002770F7">
            <w:pPr>
              <w:rPr>
                <w:rFonts w:cs="Arial"/>
              </w:rPr>
            </w:pPr>
            <w:r w:rsidRPr="00B40EAF">
              <w:rPr>
                <w:rFonts w:cs="Arial"/>
              </w:rPr>
              <w:t>BEFORE</w:t>
            </w:r>
          </w:p>
        </w:tc>
        <w:tc>
          <w:tcPr>
            <w:tcW w:w="7176" w:type="dxa"/>
            <w:tcBorders>
              <w:left w:val="nil"/>
            </w:tcBorders>
          </w:tcPr>
          <w:p w14:paraId="68B8351B" w14:textId="77777777" w:rsidR="002E128F" w:rsidRPr="00B40EAF" w:rsidRDefault="002E128F" w:rsidP="002770F7">
            <w:pPr>
              <w:rPr>
                <w:rFonts w:cs="Arial"/>
              </w:rPr>
            </w:pPr>
          </w:p>
        </w:tc>
      </w:tr>
      <w:tr w:rsidR="002E128F" w:rsidRPr="00B40EAF" w14:paraId="1665A804" w14:textId="77777777" w:rsidTr="002E128F">
        <w:tc>
          <w:tcPr>
            <w:tcW w:w="2174" w:type="dxa"/>
          </w:tcPr>
          <w:p w14:paraId="368AAEA6" w14:textId="77777777" w:rsidR="002E128F" w:rsidRPr="00B40EAF" w:rsidRDefault="002E128F" w:rsidP="002770F7">
            <w:pPr>
              <w:rPr>
                <w:rFonts w:cs="Arial"/>
                <w:color w:val="4C671F"/>
              </w:rPr>
            </w:pPr>
            <w:r w:rsidRPr="00B40EAF">
              <w:rPr>
                <w:rFonts w:cs="Arial"/>
                <w:color w:val="4C671F"/>
              </w:rPr>
              <w:t>Goal:</w:t>
            </w:r>
          </w:p>
        </w:tc>
        <w:tc>
          <w:tcPr>
            <w:tcW w:w="7176" w:type="dxa"/>
          </w:tcPr>
          <w:p w14:paraId="015AE090" w14:textId="77777777" w:rsidR="002E128F" w:rsidRPr="00B40EAF" w:rsidRDefault="002E128F" w:rsidP="002770F7">
            <w:pPr>
              <w:rPr>
                <w:rFonts w:cs="Arial"/>
              </w:rPr>
            </w:pPr>
          </w:p>
        </w:tc>
      </w:tr>
      <w:tr w:rsidR="002E128F" w:rsidRPr="00B40EAF" w14:paraId="005B7F45" w14:textId="77777777" w:rsidTr="002E128F">
        <w:tc>
          <w:tcPr>
            <w:tcW w:w="2174" w:type="dxa"/>
          </w:tcPr>
          <w:p w14:paraId="54EB61AB" w14:textId="77777777" w:rsidR="002E128F" w:rsidRPr="00B40EAF" w:rsidRDefault="002E128F" w:rsidP="002770F7">
            <w:pPr>
              <w:rPr>
                <w:rFonts w:cs="Arial"/>
                <w:color w:val="4C671F"/>
              </w:rPr>
            </w:pPr>
            <w:r w:rsidRPr="00B40EAF">
              <w:rPr>
                <w:rFonts w:cs="Arial"/>
                <w:color w:val="4C671F"/>
              </w:rPr>
              <w:t>Objective(s):</w:t>
            </w:r>
          </w:p>
        </w:tc>
        <w:tc>
          <w:tcPr>
            <w:tcW w:w="7176" w:type="dxa"/>
          </w:tcPr>
          <w:p w14:paraId="650EB5A6" w14:textId="77777777" w:rsidR="002E128F" w:rsidRPr="00B40EAF" w:rsidRDefault="002E128F" w:rsidP="002770F7">
            <w:pPr>
              <w:rPr>
                <w:rFonts w:cs="Arial"/>
              </w:rPr>
            </w:pPr>
          </w:p>
        </w:tc>
      </w:tr>
      <w:tr w:rsidR="002E128F" w:rsidRPr="00B40EAF" w14:paraId="74E19458" w14:textId="77777777" w:rsidTr="002E128F">
        <w:trPr>
          <w:trHeight w:val="1295"/>
        </w:trPr>
        <w:tc>
          <w:tcPr>
            <w:tcW w:w="2174" w:type="dxa"/>
            <w:tcBorders>
              <w:bottom w:val="single" w:sz="4" w:space="0" w:color="auto"/>
            </w:tcBorders>
          </w:tcPr>
          <w:p w14:paraId="512E2500"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724E4DE9" w14:textId="77777777" w:rsidR="002E128F" w:rsidRPr="00B40EAF" w:rsidRDefault="002E128F" w:rsidP="002770F7">
            <w:pPr>
              <w:spacing w:after="0"/>
              <w:rPr>
                <w:rFonts w:cs="Arial"/>
              </w:rPr>
            </w:pPr>
          </w:p>
          <w:p w14:paraId="410FD4DD" w14:textId="77777777" w:rsidR="002E128F" w:rsidRPr="00B40EAF" w:rsidRDefault="002E128F" w:rsidP="002770F7">
            <w:pPr>
              <w:spacing w:after="0"/>
              <w:rPr>
                <w:rFonts w:cs="Arial"/>
              </w:rPr>
            </w:pPr>
          </w:p>
          <w:p w14:paraId="1765E772" w14:textId="77777777" w:rsidR="002E128F" w:rsidRPr="00B40EAF" w:rsidRDefault="002E128F" w:rsidP="002770F7">
            <w:pPr>
              <w:spacing w:after="0"/>
              <w:rPr>
                <w:rFonts w:cs="Arial"/>
              </w:rPr>
            </w:pPr>
          </w:p>
          <w:p w14:paraId="5800F82D" w14:textId="77777777" w:rsidR="002E128F" w:rsidRPr="00B40EAF" w:rsidRDefault="002E128F" w:rsidP="002770F7">
            <w:pPr>
              <w:spacing w:after="0"/>
              <w:rPr>
                <w:rFonts w:cs="Arial"/>
              </w:rPr>
            </w:pPr>
          </w:p>
          <w:p w14:paraId="383DB043" w14:textId="77777777" w:rsidR="002E128F" w:rsidRPr="00B40EAF" w:rsidRDefault="002E128F" w:rsidP="002770F7">
            <w:pPr>
              <w:spacing w:after="0"/>
              <w:rPr>
                <w:rFonts w:cs="Arial"/>
              </w:rPr>
            </w:pPr>
          </w:p>
          <w:p w14:paraId="319FD2FB" w14:textId="77777777" w:rsidR="002E128F" w:rsidRPr="00B40EAF" w:rsidRDefault="002E128F" w:rsidP="002770F7">
            <w:pPr>
              <w:spacing w:after="0"/>
              <w:rPr>
                <w:rFonts w:cs="Arial"/>
              </w:rPr>
            </w:pPr>
          </w:p>
          <w:p w14:paraId="5B6DBC73" w14:textId="77777777" w:rsidR="002E128F" w:rsidRPr="00B40EAF" w:rsidRDefault="002E128F" w:rsidP="002770F7">
            <w:pPr>
              <w:spacing w:after="0"/>
              <w:rPr>
                <w:rFonts w:cs="Arial"/>
              </w:rPr>
            </w:pPr>
          </w:p>
          <w:p w14:paraId="1BE37CBE" w14:textId="77777777" w:rsidR="002E128F" w:rsidRPr="00B40EAF" w:rsidRDefault="002E128F" w:rsidP="002770F7">
            <w:pPr>
              <w:spacing w:after="0"/>
              <w:rPr>
                <w:rFonts w:cs="Arial"/>
              </w:rPr>
            </w:pPr>
          </w:p>
          <w:p w14:paraId="01354D42" w14:textId="77777777" w:rsidR="002E128F" w:rsidRPr="00B40EAF" w:rsidRDefault="002E128F" w:rsidP="002770F7">
            <w:pPr>
              <w:spacing w:after="0"/>
              <w:rPr>
                <w:rFonts w:cs="Arial"/>
              </w:rPr>
            </w:pPr>
          </w:p>
        </w:tc>
      </w:tr>
      <w:tr w:rsidR="002E128F" w:rsidRPr="00B40EAF" w14:paraId="0446A47F" w14:textId="77777777" w:rsidTr="002E128F">
        <w:tc>
          <w:tcPr>
            <w:tcW w:w="2174" w:type="dxa"/>
            <w:tcBorders>
              <w:right w:val="nil"/>
            </w:tcBorders>
          </w:tcPr>
          <w:p w14:paraId="0D04FD18" w14:textId="77777777" w:rsidR="002E128F" w:rsidRPr="00B40EAF" w:rsidRDefault="002E128F" w:rsidP="002770F7">
            <w:pPr>
              <w:rPr>
                <w:rFonts w:cs="Arial"/>
              </w:rPr>
            </w:pPr>
            <w:r w:rsidRPr="00B40EAF">
              <w:rPr>
                <w:rFonts w:cs="Arial"/>
              </w:rPr>
              <w:t>DURING</w:t>
            </w:r>
          </w:p>
        </w:tc>
        <w:tc>
          <w:tcPr>
            <w:tcW w:w="7176" w:type="dxa"/>
            <w:tcBorders>
              <w:left w:val="nil"/>
            </w:tcBorders>
          </w:tcPr>
          <w:p w14:paraId="136E29CF" w14:textId="77777777" w:rsidR="002E128F" w:rsidRPr="00B40EAF" w:rsidRDefault="002E128F" w:rsidP="002770F7">
            <w:pPr>
              <w:pStyle w:val="Heading3"/>
              <w:numPr>
                <w:ilvl w:val="0"/>
                <w:numId w:val="0"/>
              </w:numPr>
              <w:rPr>
                <w:rFonts w:cs="Arial"/>
              </w:rPr>
            </w:pPr>
          </w:p>
        </w:tc>
      </w:tr>
      <w:tr w:rsidR="002E128F" w:rsidRPr="00B40EAF" w14:paraId="5474FA6E" w14:textId="77777777" w:rsidTr="002E128F">
        <w:tc>
          <w:tcPr>
            <w:tcW w:w="2174" w:type="dxa"/>
          </w:tcPr>
          <w:p w14:paraId="25215BC1" w14:textId="77777777" w:rsidR="002E128F" w:rsidRPr="00B40EAF" w:rsidRDefault="002E128F" w:rsidP="002770F7">
            <w:pPr>
              <w:rPr>
                <w:rFonts w:cs="Arial"/>
              </w:rPr>
            </w:pPr>
            <w:r w:rsidRPr="00B40EAF">
              <w:rPr>
                <w:rFonts w:cs="Arial"/>
              </w:rPr>
              <w:t>Goal:</w:t>
            </w:r>
          </w:p>
        </w:tc>
        <w:tc>
          <w:tcPr>
            <w:tcW w:w="7176" w:type="dxa"/>
          </w:tcPr>
          <w:p w14:paraId="0BC9B6C2" w14:textId="77777777" w:rsidR="002E128F" w:rsidRPr="00B40EAF" w:rsidRDefault="002E128F" w:rsidP="002770F7">
            <w:pPr>
              <w:spacing w:after="0"/>
              <w:rPr>
                <w:rFonts w:cs="Arial"/>
              </w:rPr>
            </w:pPr>
          </w:p>
        </w:tc>
      </w:tr>
      <w:tr w:rsidR="002E128F" w:rsidRPr="00B40EAF" w14:paraId="7E164C31" w14:textId="77777777" w:rsidTr="002E128F">
        <w:tc>
          <w:tcPr>
            <w:tcW w:w="2174" w:type="dxa"/>
          </w:tcPr>
          <w:p w14:paraId="26B83284" w14:textId="77777777" w:rsidR="002E128F" w:rsidRPr="00B40EAF" w:rsidRDefault="002E128F" w:rsidP="002770F7">
            <w:pPr>
              <w:rPr>
                <w:rFonts w:cs="Arial"/>
              </w:rPr>
            </w:pPr>
            <w:r w:rsidRPr="00B40EAF">
              <w:rPr>
                <w:rFonts w:cs="Arial"/>
              </w:rPr>
              <w:t>Objective(s):</w:t>
            </w:r>
          </w:p>
        </w:tc>
        <w:tc>
          <w:tcPr>
            <w:tcW w:w="7176" w:type="dxa"/>
          </w:tcPr>
          <w:p w14:paraId="0376C2A8" w14:textId="77777777" w:rsidR="002E128F" w:rsidRPr="00B40EAF" w:rsidRDefault="002E128F" w:rsidP="002770F7">
            <w:pPr>
              <w:spacing w:after="0"/>
              <w:rPr>
                <w:rFonts w:cs="Arial"/>
              </w:rPr>
            </w:pPr>
          </w:p>
        </w:tc>
      </w:tr>
      <w:tr w:rsidR="002E128F" w:rsidRPr="00B40EAF" w14:paraId="1A3FB028" w14:textId="77777777" w:rsidTr="002E128F">
        <w:trPr>
          <w:trHeight w:val="1367"/>
        </w:trPr>
        <w:tc>
          <w:tcPr>
            <w:tcW w:w="2174" w:type="dxa"/>
            <w:tcBorders>
              <w:bottom w:val="single" w:sz="4" w:space="0" w:color="auto"/>
            </w:tcBorders>
          </w:tcPr>
          <w:p w14:paraId="3875F79A"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20A895E8" w14:textId="77777777" w:rsidR="002E128F" w:rsidRPr="00B40EAF" w:rsidRDefault="002E128F" w:rsidP="002770F7">
            <w:pPr>
              <w:spacing w:after="0"/>
              <w:rPr>
                <w:rFonts w:cs="Arial"/>
              </w:rPr>
            </w:pPr>
          </w:p>
          <w:p w14:paraId="7E8B9947" w14:textId="77777777" w:rsidR="002E128F" w:rsidRPr="00B40EAF" w:rsidRDefault="002E128F" w:rsidP="002770F7">
            <w:pPr>
              <w:spacing w:after="0"/>
              <w:rPr>
                <w:rFonts w:cs="Arial"/>
              </w:rPr>
            </w:pPr>
          </w:p>
          <w:p w14:paraId="4C843B3E" w14:textId="77777777" w:rsidR="002E128F" w:rsidRPr="00B40EAF" w:rsidRDefault="002E128F" w:rsidP="002770F7">
            <w:pPr>
              <w:spacing w:after="0"/>
              <w:rPr>
                <w:rFonts w:cs="Arial"/>
              </w:rPr>
            </w:pPr>
          </w:p>
          <w:p w14:paraId="07E19C82" w14:textId="77777777" w:rsidR="002E128F" w:rsidRPr="00B40EAF" w:rsidRDefault="002E128F" w:rsidP="002770F7">
            <w:pPr>
              <w:spacing w:after="0"/>
              <w:rPr>
                <w:rFonts w:cs="Arial"/>
              </w:rPr>
            </w:pPr>
          </w:p>
          <w:p w14:paraId="60AE608D" w14:textId="77777777" w:rsidR="002E128F" w:rsidRPr="00B40EAF" w:rsidRDefault="002E128F" w:rsidP="002770F7">
            <w:pPr>
              <w:spacing w:after="0"/>
              <w:rPr>
                <w:rFonts w:cs="Arial"/>
              </w:rPr>
            </w:pPr>
          </w:p>
          <w:p w14:paraId="1CBAFD3B" w14:textId="77777777" w:rsidR="002E128F" w:rsidRPr="00B40EAF" w:rsidRDefault="002E128F" w:rsidP="002770F7">
            <w:pPr>
              <w:spacing w:after="0"/>
              <w:rPr>
                <w:rFonts w:cs="Arial"/>
              </w:rPr>
            </w:pPr>
          </w:p>
          <w:p w14:paraId="4C918B83" w14:textId="77777777" w:rsidR="002E128F" w:rsidRPr="00B40EAF" w:rsidRDefault="002E128F" w:rsidP="002770F7">
            <w:pPr>
              <w:spacing w:after="0"/>
              <w:rPr>
                <w:rFonts w:cs="Arial"/>
              </w:rPr>
            </w:pPr>
          </w:p>
          <w:p w14:paraId="06A1FA95" w14:textId="77777777" w:rsidR="002E128F" w:rsidRPr="00B40EAF" w:rsidRDefault="002E128F" w:rsidP="002770F7">
            <w:pPr>
              <w:spacing w:after="0"/>
              <w:rPr>
                <w:rFonts w:cs="Arial"/>
              </w:rPr>
            </w:pPr>
          </w:p>
          <w:p w14:paraId="0F16DF61" w14:textId="77777777" w:rsidR="002E128F" w:rsidRPr="00B40EAF" w:rsidRDefault="002E128F" w:rsidP="002770F7">
            <w:pPr>
              <w:spacing w:after="0"/>
              <w:rPr>
                <w:rFonts w:cs="Arial"/>
              </w:rPr>
            </w:pPr>
          </w:p>
          <w:p w14:paraId="7B843705" w14:textId="77777777" w:rsidR="002E128F" w:rsidRPr="00B40EAF" w:rsidRDefault="002E128F" w:rsidP="002770F7">
            <w:pPr>
              <w:spacing w:after="0"/>
              <w:rPr>
                <w:rFonts w:cs="Arial"/>
              </w:rPr>
            </w:pPr>
          </w:p>
        </w:tc>
      </w:tr>
      <w:tr w:rsidR="002E128F" w:rsidRPr="00B40EAF" w14:paraId="02FA3115" w14:textId="77777777" w:rsidTr="002E128F">
        <w:tc>
          <w:tcPr>
            <w:tcW w:w="2174" w:type="dxa"/>
            <w:tcBorders>
              <w:right w:val="nil"/>
            </w:tcBorders>
          </w:tcPr>
          <w:p w14:paraId="1855B365" w14:textId="77777777" w:rsidR="002E128F" w:rsidRPr="00B40EAF" w:rsidRDefault="002E128F" w:rsidP="002770F7">
            <w:pPr>
              <w:rPr>
                <w:rFonts w:cs="Arial"/>
              </w:rPr>
            </w:pPr>
            <w:r w:rsidRPr="00B40EAF">
              <w:rPr>
                <w:rFonts w:cs="Arial"/>
              </w:rPr>
              <w:t>AFTER</w:t>
            </w:r>
          </w:p>
        </w:tc>
        <w:tc>
          <w:tcPr>
            <w:tcW w:w="7176" w:type="dxa"/>
            <w:tcBorders>
              <w:left w:val="nil"/>
            </w:tcBorders>
          </w:tcPr>
          <w:p w14:paraId="2ACFDA65" w14:textId="77777777" w:rsidR="002E128F" w:rsidRPr="00B40EAF" w:rsidRDefault="002E128F" w:rsidP="002770F7">
            <w:pPr>
              <w:pStyle w:val="Heading3"/>
              <w:numPr>
                <w:ilvl w:val="0"/>
                <w:numId w:val="0"/>
              </w:numPr>
              <w:rPr>
                <w:rFonts w:cs="Arial"/>
              </w:rPr>
            </w:pPr>
          </w:p>
        </w:tc>
      </w:tr>
      <w:tr w:rsidR="002E128F" w:rsidRPr="00B40EAF" w14:paraId="03A52228" w14:textId="77777777" w:rsidTr="002E128F">
        <w:tc>
          <w:tcPr>
            <w:tcW w:w="2174" w:type="dxa"/>
          </w:tcPr>
          <w:p w14:paraId="5339A4AE" w14:textId="77777777" w:rsidR="002E128F" w:rsidRPr="00B40EAF" w:rsidRDefault="002E128F" w:rsidP="002770F7">
            <w:pPr>
              <w:rPr>
                <w:rFonts w:cs="Arial"/>
              </w:rPr>
            </w:pPr>
            <w:r w:rsidRPr="00B40EAF">
              <w:rPr>
                <w:rFonts w:cs="Arial"/>
              </w:rPr>
              <w:t>Goal:</w:t>
            </w:r>
          </w:p>
        </w:tc>
        <w:tc>
          <w:tcPr>
            <w:tcW w:w="7176" w:type="dxa"/>
          </w:tcPr>
          <w:p w14:paraId="656F8DF0" w14:textId="77777777" w:rsidR="002E128F" w:rsidRPr="00B40EAF" w:rsidRDefault="002E128F" w:rsidP="002770F7">
            <w:pPr>
              <w:spacing w:after="0"/>
              <w:rPr>
                <w:rFonts w:cs="Arial"/>
              </w:rPr>
            </w:pPr>
          </w:p>
        </w:tc>
      </w:tr>
      <w:tr w:rsidR="002E128F" w:rsidRPr="00B40EAF" w14:paraId="15FDC71B" w14:textId="77777777" w:rsidTr="002E128F">
        <w:tc>
          <w:tcPr>
            <w:tcW w:w="2174" w:type="dxa"/>
          </w:tcPr>
          <w:p w14:paraId="711C1692" w14:textId="77777777" w:rsidR="002E128F" w:rsidRPr="00B40EAF" w:rsidRDefault="002E128F" w:rsidP="002770F7">
            <w:pPr>
              <w:rPr>
                <w:rFonts w:cs="Arial"/>
              </w:rPr>
            </w:pPr>
            <w:r w:rsidRPr="00B40EAF">
              <w:rPr>
                <w:rFonts w:cs="Arial"/>
              </w:rPr>
              <w:t>Objective(s):</w:t>
            </w:r>
          </w:p>
        </w:tc>
        <w:tc>
          <w:tcPr>
            <w:tcW w:w="7176" w:type="dxa"/>
          </w:tcPr>
          <w:p w14:paraId="5D9AC829" w14:textId="77777777" w:rsidR="002E128F" w:rsidRPr="00B40EAF" w:rsidRDefault="002E128F" w:rsidP="002770F7">
            <w:pPr>
              <w:spacing w:after="0"/>
              <w:rPr>
                <w:rFonts w:cs="Arial"/>
              </w:rPr>
            </w:pPr>
          </w:p>
        </w:tc>
      </w:tr>
      <w:tr w:rsidR="002E128F" w:rsidRPr="00B40EAF" w14:paraId="4A6BAE01" w14:textId="77777777" w:rsidTr="002E128F">
        <w:trPr>
          <w:trHeight w:val="1457"/>
        </w:trPr>
        <w:tc>
          <w:tcPr>
            <w:tcW w:w="2174" w:type="dxa"/>
          </w:tcPr>
          <w:p w14:paraId="43CC141A" w14:textId="77777777" w:rsidR="002E128F" w:rsidRPr="00B40EAF" w:rsidRDefault="002E128F" w:rsidP="002770F7">
            <w:pPr>
              <w:rPr>
                <w:rFonts w:cs="Arial"/>
              </w:rPr>
            </w:pPr>
            <w:r w:rsidRPr="00B40EAF">
              <w:rPr>
                <w:rFonts w:cs="Arial"/>
              </w:rPr>
              <w:t>Courses of Action:</w:t>
            </w:r>
          </w:p>
        </w:tc>
        <w:tc>
          <w:tcPr>
            <w:tcW w:w="7176" w:type="dxa"/>
          </w:tcPr>
          <w:p w14:paraId="072BF341" w14:textId="77777777" w:rsidR="002E128F" w:rsidRPr="00B40EAF" w:rsidRDefault="002E128F" w:rsidP="002770F7">
            <w:pPr>
              <w:spacing w:after="0"/>
              <w:rPr>
                <w:rFonts w:cs="Arial"/>
              </w:rPr>
            </w:pPr>
          </w:p>
          <w:p w14:paraId="276A8197" w14:textId="77777777" w:rsidR="002E128F" w:rsidRPr="00B40EAF" w:rsidRDefault="002E128F" w:rsidP="002770F7">
            <w:pPr>
              <w:spacing w:after="0"/>
              <w:rPr>
                <w:rFonts w:cs="Arial"/>
              </w:rPr>
            </w:pPr>
          </w:p>
          <w:p w14:paraId="3BFA48A2" w14:textId="77777777" w:rsidR="002E128F" w:rsidRPr="00B40EAF" w:rsidRDefault="002E128F" w:rsidP="002770F7">
            <w:pPr>
              <w:spacing w:after="0"/>
              <w:rPr>
                <w:rFonts w:cs="Arial"/>
              </w:rPr>
            </w:pPr>
          </w:p>
          <w:p w14:paraId="0BC15355" w14:textId="77777777" w:rsidR="002E128F" w:rsidRPr="00B40EAF" w:rsidRDefault="002E128F" w:rsidP="002770F7">
            <w:pPr>
              <w:spacing w:after="0"/>
              <w:rPr>
                <w:rFonts w:cs="Arial"/>
              </w:rPr>
            </w:pPr>
          </w:p>
          <w:p w14:paraId="12A6AD9D" w14:textId="77777777" w:rsidR="002E128F" w:rsidRPr="00B40EAF" w:rsidRDefault="002E128F" w:rsidP="002770F7">
            <w:pPr>
              <w:spacing w:after="0"/>
              <w:rPr>
                <w:rFonts w:cs="Arial"/>
              </w:rPr>
            </w:pPr>
          </w:p>
          <w:p w14:paraId="1BF56BDA" w14:textId="77777777" w:rsidR="002E128F" w:rsidRPr="00B40EAF" w:rsidRDefault="002E128F" w:rsidP="002770F7">
            <w:pPr>
              <w:spacing w:after="0"/>
              <w:rPr>
                <w:rFonts w:cs="Arial"/>
              </w:rPr>
            </w:pPr>
          </w:p>
          <w:p w14:paraId="3137549A" w14:textId="77777777" w:rsidR="002E128F" w:rsidRPr="00B40EAF" w:rsidRDefault="002E128F" w:rsidP="002770F7">
            <w:pPr>
              <w:spacing w:after="0"/>
              <w:rPr>
                <w:rFonts w:cs="Arial"/>
              </w:rPr>
            </w:pPr>
          </w:p>
          <w:p w14:paraId="32B55995" w14:textId="77777777" w:rsidR="002E128F" w:rsidRPr="00B40EAF" w:rsidRDefault="002E128F" w:rsidP="002770F7">
            <w:pPr>
              <w:spacing w:after="0"/>
              <w:rPr>
                <w:rFonts w:cs="Arial"/>
              </w:rPr>
            </w:pPr>
          </w:p>
          <w:p w14:paraId="723A8776" w14:textId="77777777" w:rsidR="002E128F" w:rsidRPr="00B40EAF" w:rsidRDefault="002E128F" w:rsidP="002770F7">
            <w:pPr>
              <w:spacing w:after="0"/>
              <w:rPr>
                <w:rFonts w:cs="Arial"/>
              </w:rPr>
            </w:pPr>
          </w:p>
        </w:tc>
      </w:tr>
    </w:tbl>
    <w:p w14:paraId="1FF4165A" w14:textId="77777777" w:rsidR="002E128F" w:rsidRPr="00B40EAF" w:rsidRDefault="002E128F" w:rsidP="002770F7">
      <w:pPr>
        <w:pStyle w:val="Heading2"/>
        <w:numPr>
          <w:ilvl w:val="0"/>
          <w:numId w:val="0"/>
        </w:numPr>
        <w:rPr>
          <w:rFonts w:cs="Arial"/>
        </w:rPr>
      </w:pPr>
      <w:bookmarkStart w:id="97" w:name="_Toc307468367"/>
      <w:bookmarkStart w:id="98" w:name="_Toc314312309"/>
      <w:bookmarkStart w:id="99" w:name="_Toc529538225"/>
      <w:r w:rsidRPr="00B40EAF">
        <w:rPr>
          <w:rFonts w:cs="Arial"/>
        </w:rPr>
        <w:lastRenderedPageBreak/>
        <w:t>Public Health, Medical, and Mental Health</w:t>
      </w:r>
      <w:bookmarkEnd w:id="97"/>
      <w:bookmarkEnd w:id="98"/>
      <w:bookmarkEnd w:id="99"/>
      <w:r w:rsidRPr="00B40EAF">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2E128F" w:rsidRPr="00B40EAF" w14:paraId="6EEA0A78" w14:textId="77777777" w:rsidTr="002E128F">
        <w:tc>
          <w:tcPr>
            <w:tcW w:w="2174" w:type="dxa"/>
            <w:tcBorders>
              <w:right w:val="nil"/>
            </w:tcBorders>
          </w:tcPr>
          <w:p w14:paraId="720A5116" w14:textId="77777777" w:rsidR="002E128F" w:rsidRPr="00B40EAF" w:rsidRDefault="002E128F" w:rsidP="002770F7">
            <w:pPr>
              <w:pStyle w:val="Heading3"/>
              <w:numPr>
                <w:ilvl w:val="0"/>
                <w:numId w:val="0"/>
              </w:numPr>
              <w:rPr>
                <w:rFonts w:cs="Arial"/>
              </w:rPr>
            </w:pPr>
            <w:bookmarkStart w:id="100" w:name="_Toc314312310"/>
            <w:bookmarkStart w:id="101" w:name="_Toc529538226"/>
            <w:r w:rsidRPr="00B40EAF">
              <w:rPr>
                <w:rFonts w:cs="Arial"/>
              </w:rPr>
              <w:t>BEFORE</w:t>
            </w:r>
            <w:bookmarkEnd w:id="100"/>
            <w:bookmarkEnd w:id="101"/>
          </w:p>
        </w:tc>
        <w:tc>
          <w:tcPr>
            <w:tcW w:w="7176" w:type="dxa"/>
            <w:tcBorders>
              <w:left w:val="nil"/>
            </w:tcBorders>
          </w:tcPr>
          <w:p w14:paraId="10D5A365" w14:textId="77777777" w:rsidR="002E128F" w:rsidRPr="00B40EAF" w:rsidRDefault="002E128F" w:rsidP="002770F7">
            <w:pPr>
              <w:pStyle w:val="Heading3"/>
              <w:numPr>
                <w:ilvl w:val="0"/>
                <w:numId w:val="0"/>
              </w:numPr>
              <w:rPr>
                <w:rFonts w:cs="Arial"/>
              </w:rPr>
            </w:pPr>
          </w:p>
        </w:tc>
      </w:tr>
      <w:tr w:rsidR="002E128F" w:rsidRPr="00B40EAF" w14:paraId="42C48DE2" w14:textId="77777777" w:rsidTr="002E128F">
        <w:tc>
          <w:tcPr>
            <w:tcW w:w="2174" w:type="dxa"/>
          </w:tcPr>
          <w:p w14:paraId="23A080F3" w14:textId="77777777" w:rsidR="002E128F" w:rsidRPr="00B40EAF" w:rsidRDefault="002E128F" w:rsidP="002770F7">
            <w:pPr>
              <w:rPr>
                <w:rFonts w:cs="Arial"/>
              </w:rPr>
            </w:pPr>
            <w:r w:rsidRPr="00B40EAF">
              <w:rPr>
                <w:rFonts w:cs="Arial"/>
              </w:rPr>
              <w:t>Goal:</w:t>
            </w:r>
          </w:p>
        </w:tc>
        <w:tc>
          <w:tcPr>
            <w:tcW w:w="7176" w:type="dxa"/>
          </w:tcPr>
          <w:p w14:paraId="5F7FBEB8" w14:textId="77777777" w:rsidR="002E128F" w:rsidRPr="00B40EAF" w:rsidRDefault="002E128F" w:rsidP="002770F7">
            <w:pPr>
              <w:rPr>
                <w:rFonts w:cs="Arial"/>
              </w:rPr>
            </w:pPr>
          </w:p>
        </w:tc>
      </w:tr>
      <w:tr w:rsidR="002E128F" w:rsidRPr="00B40EAF" w14:paraId="050EEAA0" w14:textId="77777777" w:rsidTr="002E128F">
        <w:tc>
          <w:tcPr>
            <w:tcW w:w="2174" w:type="dxa"/>
          </w:tcPr>
          <w:p w14:paraId="0983E64E" w14:textId="77777777" w:rsidR="002E128F" w:rsidRPr="00B40EAF" w:rsidRDefault="002E128F" w:rsidP="002770F7">
            <w:pPr>
              <w:rPr>
                <w:rFonts w:cs="Arial"/>
              </w:rPr>
            </w:pPr>
            <w:r w:rsidRPr="00B40EAF">
              <w:rPr>
                <w:rFonts w:cs="Arial"/>
              </w:rPr>
              <w:t>Objective(s):</w:t>
            </w:r>
          </w:p>
        </w:tc>
        <w:tc>
          <w:tcPr>
            <w:tcW w:w="7176" w:type="dxa"/>
          </w:tcPr>
          <w:p w14:paraId="2426F197" w14:textId="77777777" w:rsidR="002E128F" w:rsidRPr="00B40EAF" w:rsidRDefault="002E128F" w:rsidP="002770F7">
            <w:pPr>
              <w:rPr>
                <w:rFonts w:cs="Arial"/>
              </w:rPr>
            </w:pPr>
          </w:p>
        </w:tc>
      </w:tr>
      <w:tr w:rsidR="002E128F" w:rsidRPr="00B40EAF" w14:paraId="5B7D53FF" w14:textId="77777777" w:rsidTr="002E128F">
        <w:trPr>
          <w:trHeight w:val="1295"/>
        </w:trPr>
        <w:tc>
          <w:tcPr>
            <w:tcW w:w="2174" w:type="dxa"/>
            <w:tcBorders>
              <w:bottom w:val="single" w:sz="4" w:space="0" w:color="auto"/>
            </w:tcBorders>
          </w:tcPr>
          <w:p w14:paraId="284BBB84"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7C65840D" w14:textId="77777777" w:rsidR="002E128F" w:rsidRPr="00B40EAF" w:rsidRDefault="002E128F" w:rsidP="002770F7">
            <w:pPr>
              <w:rPr>
                <w:rFonts w:cs="Arial"/>
              </w:rPr>
            </w:pPr>
          </w:p>
          <w:p w14:paraId="412BC9D9" w14:textId="77777777" w:rsidR="002E128F" w:rsidRPr="00B40EAF" w:rsidRDefault="002E128F" w:rsidP="002770F7">
            <w:pPr>
              <w:rPr>
                <w:rFonts w:cs="Arial"/>
              </w:rPr>
            </w:pPr>
          </w:p>
          <w:p w14:paraId="47EB6518" w14:textId="77777777" w:rsidR="002E128F" w:rsidRPr="00B40EAF" w:rsidRDefault="002E128F" w:rsidP="002770F7">
            <w:pPr>
              <w:rPr>
                <w:rFonts w:cs="Arial"/>
              </w:rPr>
            </w:pPr>
          </w:p>
          <w:p w14:paraId="760ADE34" w14:textId="77777777" w:rsidR="002E128F" w:rsidRPr="00B40EAF" w:rsidRDefault="002E128F" w:rsidP="002770F7">
            <w:pPr>
              <w:rPr>
                <w:rFonts w:cs="Arial"/>
              </w:rPr>
            </w:pPr>
          </w:p>
          <w:p w14:paraId="19FB6256" w14:textId="77777777" w:rsidR="002E128F" w:rsidRPr="00B40EAF" w:rsidRDefault="002E128F" w:rsidP="002770F7">
            <w:pPr>
              <w:rPr>
                <w:rFonts w:cs="Arial"/>
              </w:rPr>
            </w:pPr>
          </w:p>
          <w:p w14:paraId="5BF83104" w14:textId="77777777" w:rsidR="002E128F" w:rsidRPr="00B40EAF" w:rsidRDefault="002E128F" w:rsidP="002770F7">
            <w:pPr>
              <w:rPr>
                <w:rFonts w:cs="Arial"/>
              </w:rPr>
            </w:pPr>
          </w:p>
        </w:tc>
      </w:tr>
      <w:tr w:rsidR="002E128F" w:rsidRPr="00B40EAF" w14:paraId="5F117A64" w14:textId="77777777" w:rsidTr="002E128F">
        <w:tc>
          <w:tcPr>
            <w:tcW w:w="2174" w:type="dxa"/>
            <w:tcBorders>
              <w:right w:val="nil"/>
            </w:tcBorders>
          </w:tcPr>
          <w:p w14:paraId="720C4CE7" w14:textId="77777777" w:rsidR="002E128F" w:rsidRPr="00B40EAF" w:rsidRDefault="002E128F" w:rsidP="002770F7">
            <w:pPr>
              <w:rPr>
                <w:rFonts w:cs="Arial"/>
              </w:rPr>
            </w:pPr>
            <w:r w:rsidRPr="00B40EAF">
              <w:rPr>
                <w:rFonts w:cs="Arial"/>
              </w:rPr>
              <w:t>DURING</w:t>
            </w:r>
          </w:p>
        </w:tc>
        <w:tc>
          <w:tcPr>
            <w:tcW w:w="7176" w:type="dxa"/>
            <w:tcBorders>
              <w:left w:val="nil"/>
            </w:tcBorders>
          </w:tcPr>
          <w:p w14:paraId="5CEF3001" w14:textId="77777777" w:rsidR="002E128F" w:rsidRPr="00B40EAF" w:rsidRDefault="002E128F" w:rsidP="002770F7">
            <w:pPr>
              <w:rPr>
                <w:rFonts w:cs="Arial"/>
              </w:rPr>
            </w:pPr>
          </w:p>
        </w:tc>
      </w:tr>
      <w:tr w:rsidR="002E128F" w:rsidRPr="00B40EAF" w14:paraId="7C93A830" w14:textId="77777777" w:rsidTr="002E128F">
        <w:tc>
          <w:tcPr>
            <w:tcW w:w="2174" w:type="dxa"/>
          </w:tcPr>
          <w:p w14:paraId="3C913AFA" w14:textId="77777777" w:rsidR="002E128F" w:rsidRPr="00B40EAF" w:rsidRDefault="002E128F" w:rsidP="002770F7">
            <w:pPr>
              <w:rPr>
                <w:rFonts w:cs="Arial"/>
              </w:rPr>
            </w:pPr>
            <w:r w:rsidRPr="00B40EAF">
              <w:rPr>
                <w:rFonts w:cs="Arial"/>
              </w:rPr>
              <w:t>Goal:</w:t>
            </w:r>
          </w:p>
        </w:tc>
        <w:tc>
          <w:tcPr>
            <w:tcW w:w="7176" w:type="dxa"/>
          </w:tcPr>
          <w:p w14:paraId="2A904AD5" w14:textId="77777777" w:rsidR="002E128F" w:rsidRPr="00B40EAF" w:rsidRDefault="002E128F" w:rsidP="002770F7">
            <w:pPr>
              <w:rPr>
                <w:rFonts w:cs="Arial"/>
              </w:rPr>
            </w:pPr>
          </w:p>
        </w:tc>
      </w:tr>
      <w:tr w:rsidR="002E128F" w:rsidRPr="00B40EAF" w14:paraId="3DBE3233" w14:textId="77777777" w:rsidTr="002E128F">
        <w:tc>
          <w:tcPr>
            <w:tcW w:w="2174" w:type="dxa"/>
          </w:tcPr>
          <w:p w14:paraId="47A83F56" w14:textId="77777777" w:rsidR="002E128F" w:rsidRPr="00B40EAF" w:rsidRDefault="002E128F" w:rsidP="002770F7">
            <w:pPr>
              <w:rPr>
                <w:rFonts w:cs="Arial"/>
              </w:rPr>
            </w:pPr>
            <w:r w:rsidRPr="00B40EAF">
              <w:rPr>
                <w:rFonts w:cs="Arial"/>
              </w:rPr>
              <w:t>Objective(s):</w:t>
            </w:r>
          </w:p>
        </w:tc>
        <w:tc>
          <w:tcPr>
            <w:tcW w:w="7176" w:type="dxa"/>
          </w:tcPr>
          <w:p w14:paraId="1C929080" w14:textId="77777777" w:rsidR="002E128F" w:rsidRPr="00B40EAF" w:rsidRDefault="002E128F" w:rsidP="002770F7">
            <w:pPr>
              <w:rPr>
                <w:rFonts w:cs="Arial"/>
              </w:rPr>
            </w:pPr>
          </w:p>
        </w:tc>
      </w:tr>
      <w:tr w:rsidR="002E128F" w:rsidRPr="00B40EAF" w14:paraId="58FACA17" w14:textId="77777777" w:rsidTr="002E128F">
        <w:trPr>
          <w:trHeight w:val="1367"/>
        </w:trPr>
        <w:tc>
          <w:tcPr>
            <w:tcW w:w="2174" w:type="dxa"/>
            <w:tcBorders>
              <w:bottom w:val="single" w:sz="4" w:space="0" w:color="auto"/>
            </w:tcBorders>
          </w:tcPr>
          <w:p w14:paraId="4498B51B"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316899D6" w14:textId="77777777" w:rsidR="002E128F" w:rsidRPr="00B40EAF" w:rsidRDefault="002E128F" w:rsidP="002770F7">
            <w:pPr>
              <w:rPr>
                <w:rFonts w:cs="Arial"/>
              </w:rPr>
            </w:pPr>
          </w:p>
          <w:p w14:paraId="042573B0" w14:textId="77777777" w:rsidR="002E128F" w:rsidRPr="00B40EAF" w:rsidRDefault="002E128F" w:rsidP="002770F7">
            <w:pPr>
              <w:rPr>
                <w:rFonts w:cs="Arial"/>
              </w:rPr>
            </w:pPr>
          </w:p>
          <w:p w14:paraId="2BD3D40C" w14:textId="77777777" w:rsidR="002E128F" w:rsidRPr="00B40EAF" w:rsidRDefault="002E128F" w:rsidP="002770F7">
            <w:pPr>
              <w:rPr>
                <w:rFonts w:cs="Arial"/>
              </w:rPr>
            </w:pPr>
          </w:p>
          <w:p w14:paraId="11202366" w14:textId="77777777" w:rsidR="002E128F" w:rsidRPr="00B40EAF" w:rsidRDefault="002E128F" w:rsidP="002770F7">
            <w:pPr>
              <w:rPr>
                <w:rFonts w:cs="Arial"/>
              </w:rPr>
            </w:pPr>
          </w:p>
          <w:p w14:paraId="18FAAE70" w14:textId="77777777" w:rsidR="002E128F" w:rsidRPr="00B40EAF" w:rsidRDefault="002E128F" w:rsidP="002770F7">
            <w:pPr>
              <w:rPr>
                <w:rFonts w:cs="Arial"/>
              </w:rPr>
            </w:pPr>
          </w:p>
          <w:p w14:paraId="6402C2DF" w14:textId="77777777" w:rsidR="002E128F" w:rsidRPr="00B40EAF" w:rsidRDefault="002E128F" w:rsidP="002770F7">
            <w:pPr>
              <w:rPr>
                <w:rFonts w:cs="Arial"/>
              </w:rPr>
            </w:pPr>
          </w:p>
        </w:tc>
      </w:tr>
      <w:tr w:rsidR="002E128F" w:rsidRPr="00B40EAF" w14:paraId="6C924445" w14:textId="77777777" w:rsidTr="002E128F">
        <w:tc>
          <w:tcPr>
            <w:tcW w:w="2174" w:type="dxa"/>
            <w:tcBorders>
              <w:right w:val="nil"/>
            </w:tcBorders>
          </w:tcPr>
          <w:p w14:paraId="2827AF78" w14:textId="77777777" w:rsidR="002E128F" w:rsidRPr="00B40EAF" w:rsidRDefault="002E128F" w:rsidP="002770F7">
            <w:pPr>
              <w:rPr>
                <w:rFonts w:cs="Arial"/>
              </w:rPr>
            </w:pPr>
            <w:r w:rsidRPr="00B40EAF">
              <w:rPr>
                <w:rFonts w:cs="Arial"/>
              </w:rPr>
              <w:t>AFTER</w:t>
            </w:r>
          </w:p>
        </w:tc>
        <w:tc>
          <w:tcPr>
            <w:tcW w:w="7176" w:type="dxa"/>
            <w:tcBorders>
              <w:left w:val="nil"/>
            </w:tcBorders>
          </w:tcPr>
          <w:p w14:paraId="158363A4" w14:textId="77777777" w:rsidR="002E128F" w:rsidRPr="00B40EAF" w:rsidRDefault="002E128F" w:rsidP="002770F7">
            <w:pPr>
              <w:rPr>
                <w:rFonts w:cs="Arial"/>
              </w:rPr>
            </w:pPr>
          </w:p>
        </w:tc>
      </w:tr>
      <w:tr w:rsidR="002E128F" w:rsidRPr="00B40EAF" w14:paraId="14CE4294" w14:textId="77777777" w:rsidTr="002E128F">
        <w:tc>
          <w:tcPr>
            <w:tcW w:w="2174" w:type="dxa"/>
          </w:tcPr>
          <w:p w14:paraId="42520606" w14:textId="77777777" w:rsidR="002E128F" w:rsidRPr="00B40EAF" w:rsidRDefault="002E128F" w:rsidP="002770F7">
            <w:pPr>
              <w:rPr>
                <w:rFonts w:cs="Arial"/>
              </w:rPr>
            </w:pPr>
            <w:r w:rsidRPr="00B40EAF">
              <w:rPr>
                <w:rFonts w:cs="Arial"/>
              </w:rPr>
              <w:t>Goal:</w:t>
            </w:r>
          </w:p>
        </w:tc>
        <w:tc>
          <w:tcPr>
            <w:tcW w:w="7176" w:type="dxa"/>
          </w:tcPr>
          <w:p w14:paraId="5FBDF0DD" w14:textId="77777777" w:rsidR="002E128F" w:rsidRPr="00B40EAF" w:rsidRDefault="002E128F" w:rsidP="002770F7">
            <w:pPr>
              <w:rPr>
                <w:rFonts w:cs="Arial"/>
              </w:rPr>
            </w:pPr>
          </w:p>
        </w:tc>
      </w:tr>
      <w:tr w:rsidR="002E128F" w:rsidRPr="00B40EAF" w14:paraId="6C279BCD" w14:textId="77777777" w:rsidTr="002E128F">
        <w:tc>
          <w:tcPr>
            <w:tcW w:w="2174" w:type="dxa"/>
          </w:tcPr>
          <w:p w14:paraId="47DCD7A5" w14:textId="77777777" w:rsidR="002E128F" w:rsidRPr="00B40EAF" w:rsidRDefault="002E128F" w:rsidP="002770F7">
            <w:pPr>
              <w:rPr>
                <w:rFonts w:cs="Arial"/>
              </w:rPr>
            </w:pPr>
            <w:r w:rsidRPr="00B40EAF">
              <w:rPr>
                <w:rFonts w:cs="Arial"/>
              </w:rPr>
              <w:t>Objective(s):</w:t>
            </w:r>
          </w:p>
        </w:tc>
        <w:tc>
          <w:tcPr>
            <w:tcW w:w="7176" w:type="dxa"/>
          </w:tcPr>
          <w:p w14:paraId="7E49B166" w14:textId="77777777" w:rsidR="002E128F" w:rsidRPr="00B40EAF" w:rsidRDefault="002E128F" w:rsidP="002770F7">
            <w:pPr>
              <w:rPr>
                <w:rFonts w:cs="Arial"/>
              </w:rPr>
            </w:pPr>
          </w:p>
        </w:tc>
      </w:tr>
      <w:tr w:rsidR="002E128F" w:rsidRPr="00B40EAF" w14:paraId="7B5E93CE" w14:textId="77777777" w:rsidTr="002E128F">
        <w:trPr>
          <w:trHeight w:val="1367"/>
        </w:trPr>
        <w:tc>
          <w:tcPr>
            <w:tcW w:w="2174" w:type="dxa"/>
          </w:tcPr>
          <w:p w14:paraId="4690EA27" w14:textId="77777777" w:rsidR="002E128F" w:rsidRPr="00B40EAF" w:rsidRDefault="002E128F" w:rsidP="002770F7">
            <w:pPr>
              <w:rPr>
                <w:rFonts w:cs="Arial"/>
              </w:rPr>
            </w:pPr>
            <w:r w:rsidRPr="00B40EAF">
              <w:rPr>
                <w:rFonts w:cs="Arial"/>
              </w:rPr>
              <w:t>Courses of Action:</w:t>
            </w:r>
          </w:p>
        </w:tc>
        <w:tc>
          <w:tcPr>
            <w:tcW w:w="7176" w:type="dxa"/>
          </w:tcPr>
          <w:p w14:paraId="331533A8" w14:textId="77777777" w:rsidR="002E128F" w:rsidRPr="00B40EAF" w:rsidRDefault="002E128F" w:rsidP="002770F7">
            <w:pPr>
              <w:rPr>
                <w:rFonts w:cs="Arial"/>
              </w:rPr>
            </w:pPr>
          </w:p>
          <w:p w14:paraId="4F6B83FB" w14:textId="77777777" w:rsidR="002E128F" w:rsidRPr="00B40EAF" w:rsidRDefault="002E128F" w:rsidP="002770F7">
            <w:pPr>
              <w:rPr>
                <w:rFonts w:cs="Arial"/>
              </w:rPr>
            </w:pPr>
          </w:p>
          <w:p w14:paraId="6AB306C1" w14:textId="77777777" w:rsidR="002E128F" w:rsidRPr="00B40EAF" w:rsidRDefault="002E128F" w:rsidP="002770F7">
            <w:pPr>
              <w:rPr>
                <w:rFonts w:cs="Arial"/>
              </w:rPr>
            </w:pPr>
          </w:p>
          <w:p w14:paraId="7116FA65" w14:textId="77777777" w:rsidR="002E128F" w:rsidRPr="00B40EAF" w:rsidRDefault="002E128F" w:rsidP="002770F7">
            <w:pPr>
              <w:rPr>
                <w:rFonts w:cs="Arial"/>
              </w:rPr>
            </w:pPr>
          </w:p>
          <w:p w14:paraId="42C0FEA2" w14:textId="77777777" w:rsidR="002E128F" w:rsidRPr="00B40EAF" w:rsidRDefault="002E128F" w:rsidP="002770F7">
            <w:pPr>
              <w:rPr>
                <w:rFonts w:cs="Arial"/>
              </w:rPr>
            </w:pPr>
          </w:p>
          <w:p w14:paraId="6403A85B" w14:textId="77777777" w:rsidR="002E128F" w:rsidRPr="00B40EAF" w:rsidRDefault="002E128F" w:rsidP="002770F7">
            <w:pPr>
              <w:rPr>
                <w:rFonts w:cs="Arial"/>
              </w:rPr>
            </w:pPr>
          </w:p>
        </w:tc>
      </w:tr>
    </w:tbl>
    <w:p w14:paraId="5B36D010" w14:textId="77777777" w:rsidR="002E128F" w:rsidRPr="00B40EAF" w:rsidRDefault="002E128F" w:rsidP="002770F7">
      <w:pPr>
        <w:pStyle w:val="Heading2"/>
        <w:numPr>
          <w:ilvl w:val="0"/>
          <w:numId w:val="0"/>
        </w:numPr>
        <w:rPr>
          <w:rFonts w:cs="Arial"/>
        </w:rPr>
      </w:pPr>
      <w:bookmarkStart w:id="102" w:name="_Toc307468368"/>
      <w:bookmarkStart w:id="103" w:name="_Toc314312311"/>
      <w:bookmarkStart w:id="104" w:name="_Toc529538227"/>
      <w:r w:rsidRPr="00B40EAF">
        <w:rPr>
          <w:rFonts w:cs="Arial"/>
        </w:rPr>
        <w:lastRenderedPageBreak/>
        <w:t>Security</w:t>
      </w:r>
      <w:bookmarkEnd w:id="102"/>
      <w:bookmarkEnd w:id="103"/>
      <w:bookmarkEnd w:id="104"/>
      <w:r w:rsidRPr="00B40EAF">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2E128F" w:rsidRPr="00B40EAF" w14:paraId="6A47AA11" w14:textId="77777777" w:rsidTr="002E128F">
        <w:tc>
          <w:tcPr>
            <w:tcW w:w="2174" w:type="dxa"/>
            <w:tcBorders>
              <w:right w:val="nil"/>
            </w:tcBorders>
          </w:tcPr>
          <w:p w14:paraId="60D8E587" w14:textId="77777777" w:rsidR="002E128F" w:rsidRPr="00B40EAF" w:rsidRDefault="002E128F" w:rsidP="002770F7">
            <w:pPr>
              <w:rPr>
                <w:rFonts w:cs="Arial"/>
              </w:rPr>
            </w:pPr>
            <w:r w:rsidRPr="00B40EAF">
              <w:rPr>
                <w:rFonts w:cs="Arial"/>
              </w:rPr>
              <w:t>BEFORE</w:t>
            </w:r>
          </w:p>
        </w:tc>
        <w:tc>
          <w:tcPr>
            <w:tcW w:w="7176" w:type="dxa"/>
            <w:tcBorders>
              <w:left w:val="nil"/>
            </w:tcBorders>
          </w:tcPr>
          <w:p w14:paraId="7BEA6593" w14:textId="77777777" w:rsidR="002E128F" w:rsidRPr="00B40EAF" w:rsidRDefault="002E128F" w:rsidP="002770F7">
            <w:pPr>
              <w:rPr>
                <w:rFonts w:cs="Arial"/>
              </w:rPr>
            </w:pPr>
          </w:p>
        </w:tc>
      </w:tr>
      <w:tr w:rsidR="002E128F" w:rsidRPr="00B40EAF" w14:paraId="4BFF912E" w14:textId="77777777" w:rsidTr="002E128F">
        <w:tc>
          <w:tcPr>
            <w:tcW w:w="2174" w:type="dxa"/>
          </w:tcPr>
          <w:p w14:paraId="5A543D25" w14:textId="77777777" w:rsidR="002E128F" w:rsidRPr="00B40EAF" w:rsidRDefault="002E128F" w:rsidP="002770F7">
            <w:pPr>
              <w:rPr>
                <w:rFonts w:cs="Arial"/>
              </w:rPr>
            </w:pPr>
            <w:r w:rsidRPr="00B40EAF">
              <w:rPr>
                <w:rFonts w:cs="Arial"/>
              </w:rPr>
              <w:t>Goal:</w:t>
            </w:r>
          </w:p>
        </w:tc>
        <w:tc>
          <w:tcPr>
            <w:tcW w:w="7176" w:type="dxa"/>
          </w:tcPr>
          <w:p w14:paraId="6CBA8EA7" w14:textId="77777777" w:rsidR="002E128F" w:rsidRPr="00B40EAF" w:rsidRDefault="002E128F" w:rsidP="002770F7">
            <w:pPr>
              <w:rPr>
                <w:rFonts w:cs="Arial"/>
              </w:rPr>
            </w:pPr>
          </w:p>
        </w:tc>
      </w:tr>
      <w:tr w:rsidR="002E128F" w:rsidRPr="00B40EAF" w14:paraId="304C0E37" w14:textId="77777777" w:rsidTr="002E128F">
        <w:tc>
          <w:tcPr>
            <w:tcW w:w="2174" w:type="dxa"/>
          </w:tcPr>
          <w:p w14:paraId="26717CEF" w14:textId="77777777" w:rsidR="002E128F" w:rsidRPr="00B40EAF" w:rsidRDefault="002E128F" w:rsidP="002770F7">
            <w:pPr>
              <w:rPr>
                <w:rFonts w:cs="Arial"/>
              </w:rPr>
            </w:pPr>
            <w:r w:rsidRPr="00B40EAF">
              <w:rPr>
                <w:rFonts w:cs="Arial"/>
              </w:rPr>
              <w:t>Objective(s):</w:t>
            </w:r>
          </w:p>
        </w:tc>
        <w:tc>
          <w:tcPr>
            <w:tcW w:w="7176" w:type="dxa"/>
          </w:tcPr>
          <w:p w14:paraId="6AD2B3E3" w14:textId="77777777" w:rsidR="002E128F" w:rsidRPr="00B40EAF" w:rsidRDefault="002E128F" w:rsidP="002770F7">
            <w:pPr>
              <w:rPr>
                <w:rFonts w:cs="Arial"/>
              </w:rPr>
            </w:pPr>
          </w:p>
        </w:tc>
      </w:tr>
      <w:tr w:rsidR="002E128F" w:rsidRPr="00B40EAF" w14:paraId="32455166" w14:textId="77777777" w:rsidTr="002E128F">
        <w:trPr>
          <w:trHeight w:val="1295"/>
        </w:trPr>
        <w:tc>
          <w:tcPr>
            <w:tcW w:w="2174" w:type="dxa"/>
            <w:tcBorders>
              <w:bottom w:val="single" w:sz="4" w:space="0" w:color="auto"/>
            </w:tcBorders>
          </w:tcPr>
          <w:p w14:paraId="70CA2C78"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1718E54B" w14:textId="77777777" w:rsidR="002E128F" w:rsidRPr="00B40EAF" w:rsidRDefault="002E128F" w:rsidP="002770F7">
            <w:pPr>
              <w:rPr>
                <w:rFonts w:cs="Arial"/>
              </w:rPr>
            </w:pPr>
          </w:p>
          <w:p w14:paraId="31211EBA" w14:textId="77777777" w:rsidR="002E128F" w:rsidRPr="00B40EAF" w:rsidRDefault="002E128F" w:rsidP="002770F7">
            <w:pPr>
              <w:rPr>
                <w:rFonts w:cs="Arial"/>
              </w:rPr>
            </w:pPr>
          </w:p>
          <w:p w14:paraId="5EA48D0D" w14:textId="77777777" w:rsidR="002E128F" w:rsidRPr="00B40EAF" w:rsidRDefault="002E128F" w:rsidP="002770F7">
            <w:pPr>
              <w:rPr>
                <w:rFonts w:cs="Arial"/>
              </w:rPr>
            </w:pPr>
          </w:p>
          <w:p w14:paraId="69C41080" w14:textId="77777777" w:rsidR="002E128F" w:rsidRPr="00B40EAF" w:rsidRDefault="002E128F" w:rsidP="002770F7">
            <w:pPr>
              <w:rPr>
                <w:rFonts w:cs="Arial"/>
              </w:rPr>
            </w:pPr>
          </w:p>
          <w:p w14:paraId="76AEFDA3" w14:textId="77777777" w:rsidR="002E128F" w:rsidRPr="00B40EAF" w:rsidRDefault="002E128F" w:rsidP="002770F7">
            <w:pPr>
              <w:rPr>
                <w:rFonts w:cs="Arial"/>
              </w:rPr>
            </w:pPr>
          </w:p>
        </w:tc>
      </w:tr>
      <w:tr w:rsidR="002E128F" w:rsidRPr="00B40EAF" w14:paraId="5E43861A" w14:textId="77777777" w:rsidTr="002E128F">
        <w:tc>
          <w:tcPr>
            <w:tcW w:w="2174" w:type="dxa"/>
            <w:tcBorders>
              <w:right w:val="nil"/>
            </w:tcBorders>
          </w:tcPr>
          <w:p w14:paraId="28508136" w14:textId="77777777" w:rsidR="002E128F" w:rsidRPr="00B40EAF" w:rsidRDefault="002E128F" w:rsidP="002770F7">
            <w:pPr>
              <w:rPr>
                <w:rFonts w:cs="Arial"/>
              </w:rPr>
            </w:pPr>
            <w:r w:rsidRPr="00B40EAF">
              <w:rPr>
                <w:rFonts w:cs="Arial"/>
              </w:rPr>
              <w:t>DURING</w:t>
            </w:r>
          </w:p>
        </w:tc>
        <w:tc>
          <w:tcPr>
            <w:tcW w:w="7176" w:type="dxa"/>
            <w:tcBorders>
              <w:left w:val="nil"/>
            </w:tcBorders>
          </w:tcPr>
          <w:p w14:paraId="3379AF36" w14:textId="77777777" w:rsidR="002E128F" w:rsidRPr="00B40EAF" w:rsidRDefault="002E128F" w:rsidP="002770F7">
            <w:pPr>
              <w:rPr>
                <w:rFonts w:cs="Arial"/>
              </w:rPr>
            </w:pPr>
          </w:p>
        </w:tc>
      </w:tr>
      <w:tr w:rsidR="002E128F" w:rsidRPr="00B40EAF" w14:paraId="5DF81E58" w14:textId="77777777" w:rsidTr="002E128F">
        <w:tc>
          <w:tcPr>
            <w:tcW w:w="2174" w:type="dxa"/>
          </w:tcPr>
          <w:p w14:paraId="5F7C8B54" w14:textId="77777777" w:rsidR="002E128F" w:rsidRPr="00B40EAF" w:rsidRDefault="002E128F" w:rsidP="002770F7">
            <w:pPr>
              <w:rPr>
                <w:rFonts w:cs="Arial"/>
              </w:rPr>
            </w:pPr>
            <w:r w:rsidRPr="00B40EAF">
              <w:rPr>
                <w:rFonts w:cs="Arial"/>
              </w:rPr>
              <w:t>Goal:</w:t>
            </w:r>
          </w:p>
        </w:tc>
        <w:tc>
          <w:tcPr>
            <w:tcW w:w="7176" w:type="dxa"/>
          </w:tcPr>
          <w:p w14:paraId="47FA0755" w14:textId="77777777" w:rsidR="002E128F" w:rsidRPr="00B40EAF" w:rsidRDefault="002E128F" w:rsidP="002770F7">
            <w:pPr>
              <w:rPr>
                <w:rFonts w:cs="Arial"/>
              </w:rPr>
            </w:pPr>
          </w:p>
        </w:tc>
      </w:tr>
      <w:tr w:rsidR="002E128F" w:rsidRPr="00B40EAF" w14:paraId="5C9B8B11" w14:textId="77777777" w:rsidTr="002E128F">
        <w:tc>
          <w:tcPr>
            <w:tcW w:w="2174" w:type="dxa"/>
          </w:tcPr>
          <w:p w14:paraId="12B10757" w14:textId="77777777" w:rsidR="002E128F" w:rsidRPr="00B40EAF" w:rsidRDefault="002E128F" w:rsidP="002770F7">
            <w:pPr>
              <w:rPr>
                <w:rFonts w:cs="Arial"/>
              </w:rPr>
            </w:pPr>
            <w:r w:rsidRPr="00B40EAF">
              <w:rPr>
                <w:rFonts w:cs="Arial"/>
              </w:rPr>
              <w:t>Objective(s):</w:t>
            </w:r>
          </w:p>
        </w:tc>
        <w:tc>
          <w:tcPr>
            <w:tcW w:w="7176" w:type="dxa"/>
          </w:tcPr>
          <w:p w14:paraId="2C734144" w14:textId="77777777" w:rsidR="002E128F" w:rsidRPr="00B40EAF" w:rsidRDefault="002E128F" w:rsidP="002770F7">
            <w:pPr>
              <w:rPr>
                <w:rFonts w:cs="Arial"/>
              </w:rPr>
            </w:pPr>
          </w:p>
        </w:tc>
      </w:tr>
      <w:tr w:rsidR="002E128F" w:rsidRPr="00B40EAF" w14:paraId="401A7889" w14:textId="77777777" w:rsidTr="002E128F">
        <w:trPr>
          <w:trHeight w:val="1367"/>
        </w:trPr>
        <w:tc>
          <w:tcPr>
            <w:tcW w:w="2174" w:type="dxa"/>
            <w:tcBorders>
              <w:bottom w:val="single" w:sz="4" w:space="0" w:color="auto"/>
            </w:tcBorders>
          </w:tcPr>
          <w:p w14:paraId="56330250"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7DEC898E" w14:textId="77777777" w:rsidR="002E128F" w:rsidRPr="00B40EAF" w:rsidRDefault="002E128F" w:rsidP="002770F7">
            <w:pPr>
              <w:rPr>
                <w:rFonts w:cs="Arial"/>
              </w:rPr>
            </w:pPr>
          </w:p>
          <w:p w14:paraId="76660C43" w14:textId="77777777" w:rsidR="002E128F" w:rsidRPr="00B40EAF" w:rsidRDefault="002E128F" w:rsidP="002770F7">
            <w:pPr>
              <w:rPr>
                <w:rFonts w:cs="Arial"/>
              </w:rPr>
            </w:pPr>
          </w:p>
          <w:p w14:paraId="06EA8BEC" w14:textId="77777777" w:rsidR="002E128F" w:rsidRPr="00B40EAF" w:rsidRDefault="002E128F" w:rsidP="002770F7">
            <w:pPr>
              <w:rPr>
                <w:rFonts w:cs="Arial"/>
              </w:rPr>
            </w:pPr>
          </w:p>
          <w:p w14:paraId="6F069FDE" w14:textId="77777777" w:rsidR="002E128F" w:rsidRPr="00B40EAF" w:rsidRDefault="002E128F" w:rsidP="002770F7">
            <w:pPr>
              <w:rPr>
                <w:rFonts w:cs="Arial"/>
              </w:rPr>
            </w:pPr>
          </w:p>
          <w:p w14:paraId="37CA96FB" w14:textId="77777777" w:rsidR="002E128F" w:rsidRPr="00B40EAF" w:rsidRDefault="002E128F" w:rsidP="002770F7">
            <w:pPr>
              <w:rPr>
                <w:rFonts w:cs="Arial"/>
              </w:rPr>
            </w:pPr>
          </w:p>
          <w:p w14:paraId="720EE2AA" w14:textId="77777777" w:rsidR="002E128F" w:rsidRPr="00B40EAF" w:rsidRDefault="002E128F" w:rsidP="002770F7">
            <w:pPr>
              <w:rPr>
                <w:rFonts w:cs="Arial"/>
              </w:rPr>
            </w:pPr>
          </w:p>
        </w:tc>
      </w:tr>
      <w:tr w:rsidR="002E128F" w:rsidRPr="00B40EAF" w14:paraId="0D380F16" w14:textId="77777777" w:rsidTr="002E128F">
        <w:tc>
          <w:tcPr>
            <w:tcW w:w="2174" w:type="dxa"/>
            <w:tcBorders>
              <w:right w:val="nil"/>
            </w:tcBorders>
          </w:tcPr>
          <w:p w14:paraId="528F0572" w14:textId="77777777" w:rsidR="002E128F" w:rsidRPr="00B40EAF" w:rsidRDefault="002E128F" w:rsidP="002770F7">
            <w:pPr>
              <w:rPr>
                <w:rFonts w:cs="Arial"/>
              </w:rPr>
            </w:pPr>
            <w:r w:rsidRPr="00B40EAF">
              <w:rPr>
                <w:rFonts w:cs="Arial"/>
              </w:rPr>
              <w:t>AFTER</w:t>
            </w:r>
          </w:p>
        </w:tc>
        <w:tc>
          <w:tcPr>
            <w:tcW w:w="7176" w:type="dxa"/>
            <w:tcBorders>
              <w:left w:val="nil"/>
            </w:tcBorders>
          </w:tcPr>
          <w:p w14:paraId="53D0D2E9" w14:textId="77777777" w:rsidR="002E128F" w:rsidRPr="00B40EAF" w:rsidRDefault="002E128F" w:rsidP="002770F7">
            <w:pPr>
              <w:rPr>
                <w:rFonts w:cs="Arial"/>
              </w:rPr>
            </w:pPr>
          </w:p>
        </w:tc>
      </w:tr>
      <w:tr w:rsidR="002E128F" w:rsidRPr="00B40EAF" w14:paraId="3E2CE5A5" w14:textId="77777777" w:rsidTr="002E128F">
        <w:tc>
          <w:tcPr>
            <w:tcW w:w="2174" w:type="dxa"/>
          </w:tcPr>
          <w:p w14:paraId="3AA77BAF" w14:textId="77777777" w:rsidR="002E128F" w:rsidRPr="00B40EAF" w:rsidRDefault="002E128F" w:rsidP="002770F7">
            <w:pPr>
              <w:rPr>
                <w:rFonts w:cs="Arial"/>
              </w:rPr>
            </w:pPr>
            <w:r w:rsidRPr="00B40EAF">
              <w:rPr>
                <w:rFonts w:cs="Arial"/>
              </w:rPr>
              <w:t>Goal:</w:t>
            </w:r>
          </w:p>
        </w:tc>
        <w:tc>
          <w:tcPr>
            <w:tcW w:w="7176" w:type="dxa"/>
          </w:tcPr>
          <w:p w14:paraId="4640C75C" w14:textId="77777777" w:rsidR="002E128F" w:rsidRPr="00B40EAF" w:rsidRDefault="002E128F" w:rsidP="002770F7">
            <w:pPr>
              <w:rPr>
                <w:rFonts w:cs="Arial"/>
              </w:rPr>
            </w:pPr>
          </w:p>
        </w:tc>
      </w:tr>
      <w:tr w:rsidR="002E128F" w:rsidRPr="00B40EAF" w14:paraId="31233398" w14:textId="77777777" w:rsidTr="002E128F">
        <w:tc>
          <w:tcPr>
            <w:tcW w:w="2174" w:type="dxa"/>
          </w:tcPr>
          <w:p w14:paraId="5B72C0E2" w14:textId="77777777" w:rsidR="002E128F" w:rsidRPr="00B40EAF" w:rsidRDefault="002E128F" w:rsidP="002770F7">
            <w:pPr>
              <w:rPr>
                <w:rFonts w:cs="Arial"/>
              </w:rPr>
            </w:pPr>
            <w:r w:rsidRPr="00B40EAF">
              <w:rPr>
                <w:rFonts w:cs="Arial"/>
              </w:rPr>
              <w:t>Objective(s):</w:t>
            </w:r>
          </w:p>
        </w:tc>
        <w:tc>
          <w:tcPr>
            <w:tcW w:w="7176" w:type="dxa"/>
          </w:tcPr>
          <w:p w14:paraId="5C5E850D" w14:textId="77777777" w:rsidR="002E128F" w:rsidRPr="00B40EAF" w:rsidRDefault="002E128F" w:rsidP="002770F7">
            <w:pPr>
              <w:rPr>
                <w:rFonts w:cs="Arial"/>
              </w:rPr>
            </w:pPr>
          </w:p>
        </w:tc>
      </w:tr>
      <w:tr w:rsidR="002E128F" w:rsidRPr="00B40EAF" w14:paraId="344D8A11" w14:textId="77777777" w:rsidTr="002E128F">
        <w:trPr>
          <w:trHeight w:val="1547"/>
        </w:trPr>
        <w:tc>
          <w:tcPr>
            <w:tcW w:w="2174" w:type="dxa"/>
          </w:tcPr>
          <w:p w14:paraId="2E7F08F7" w14:textId="77777777" w:rsidR="002E128F" w:rsidRPr="00B40EAF" w:rsidRDefault="002E128F" w:rsidP="002770F7">
            <w:pPr>
              <w:rPr>
                <w:rFonts w:cs="Arial"/>
              </w:rPr>
            </w:pPr>
            <w:r w:rsidRPr="00B40EAF">
              <w:rPr>
                <w:rFonts w:cs="Arial"/>
              </w:rPr>
              <w:t>Courses of Action:</w:t>
            </w:r>
          </w:p>
        </w:tc>
        <w:tc>
          <w:tcPr>
            <w:tcW w:w="7176" w:type="dxa"/>
          </w:tcPr>
          <w:p w14:paraId="5A87AECA" w14:textId="77777777" w:rsidR="002E128F" w:rsidRPr="00B40EAF" w:rsidRDefault="002E128F" w:rsidP="002770F7">
            <w:pPr>
              <w:rPr>
                <w:rFonts w:cs="Arial"/>
              </w:rPr>
            </w:pPr>
          </w:p>
          <w:p w14:paraId="22496B07" w14:textId="77777777" w:rsidR="002E128F" w:rsidRPr="00B40EAF" w:rsidRDefault="002E128F" w:rsidP="002770F7">
            <w:pPr>
              <w:rPr>
                <w:rFonts w:cs="Arial"/>
              </w:rPr>
            </w:pPr>
          </w:p>
          <w:p w14:paraId="759BB7BE" w14:textId="77777777" w:rsidR="002E128F" w:rsidRPr="00B40EAF" w:rsidRDefault="002E128F" w:rsidP="002770F7">
            <w:pPr>
              <w:rPr>
                <w:rFonts w:cs="Arial"/>
              </w:rPr>
            </w:pPr>
          </w:p>
          <w:p w14:paraId="43F1A1B0" w14:textId="77777777" w:rsidR="002E128F" w:rsidRPr="00B40EAF" w:rsidRDefault="002E128F" w:rsidP="002770F7">
            <w:pPr>
              <w:rPr>
                <w:rFonts w:cs="Arial"/>
              </w:rPr>
            </w:pPr>
          </w:p>
          <w:p w14:paraId="27D4A47F" w14:textId="77777777" w:rsidR="002E128F" w:rsidRPr="00B40EAF" w:rsidRDefault="002E128F" w:rsidP="002770F7">
            <w:pPr>
              <w:rPr>
                <w:rFonts w:cs="Arial"/>
              </w:rPr>
            </w:pPr>
          </w:p>
          <w:p w14:paraId="23B76186" w14:textId="77777777" w:rsidR="002E128F" w:rsidRPr="00B40EAF" w:rsidRDefault="002E128F" w:rsidP="002770F7">
            <w:pPr>
              <w:rPr>
                <w:rFonts w:cs="Arial"/>
              </w:rPr>
            </w:pPr>
          </w:p>
          <w:p w14:paraId="4D9A5221" w14:textId="77777777" w:rsidR="002E128F" w:rsidRPr="00B40EAF" w:rsidRDefault="002E128F" w:rsidP="002770F7">
            <w:pPr>
              <w:rPr>
                <w:rFonts w:cs="Arial"/>
              </w:rPr>
            </w:pPr>
          </w:p>
        </w:tc>
      </w:tr>
    </w:tbl>
    <w:p w14:paraId="7A59C37D" w14:textId="77777777" w:rsidR="002E128F" w:rsidRPr="00B40EAF" w:rsidRDefault="002E128F" w:rsidP="002770F7">
      <w:pPr>
        <w:pStyle w:val="Heading2"/>
        <w:numPr>
          <w:ilvl w:val="0"/>
          <w:numId w:val="0"/>
        </w:numPr>
        <w:rPr>
          <w:rFonts w:cs="Arial"/>
        </w:rPr>
      </w:pPr>
      <w:bookmarkStart w:id="105" w:name="_Toc307226599"/>
      <w:bookmarkStart w:id="106" w:name="_Toc307468369"/>
      <w:bookmarkStart w:id="107" w:name="_Toc314312312"/>
      <w:bookmarkStart w:id="108" w:name="_Toc529538228"/>
      <w:r w:rsidRPr="00B40EAF">
        <w:rPr>
          <w:rFonts w:cs="Arial"/>
        </w:rPr>
        <w:lastRenderedPageBreak/>
        <w:t>[Insert Name of Additional Functions]</w:t>
      </w:r>
      <w:bookmarkEnd w:id="105"/>
      <w:bookmarkEnd w:id="106"/>
      <w:bookmarkEnd w:id="107"/>
      <w:bookmarkEnd w:id="108"/>
      <w:r w:rsidRPr="00B40EAF">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2E128F" w:rsidRPr="00B40EAF" w14:paraId="069B31D5" w14:textId="77777777" w:rsidTr="002E128F">
        <w:tc>
          <w:tcPr>
            <w:tcW w:w="2174" w:type="dxa"/>
            <w:tcBorders>
              <w:right w:val="nil"/>
            </w:tcBorders>
          </w:tcPr>
          <w:p w14:paraId="60AD98E8" w14:textId="77777777" w:rsidR="002E128F" w:rsidRPr="00B40EAF" w:rsidRDefault="002E128F" w:rsidP="002770F7">
            <w:pPr>
              <w:pStyle w:val="Heading3"/>
              <w:numPr>
                <w:ilvl w:val="0"/>
                <w:numId w:val="0"/>
              </w:numPr>
              <w:rPr>
                <w:rFonts w:cs="Arial"/>
              </w:rPr>
            </w:pPr>
            <w:bookmarkStart w:id="109" w:name="_Toc314312313"/>
            <w:bookmarkStart w:id="110" w:name="_Toc529538229"/>
            <w:r w:rsidRPr="00B40EAF">
              <w:rPr>
                <w:rFonts w:cs="Arial"/>
              </w:rPr>
              <w:t>BEFORE</w:t>
            </w:r>
            <w:bookmarkEnd w:id="109"/>
            <w:bookmarkEnd w:id="110"/>
          </w:p>
        </w:tc>
        <w:tc>
          <w:tcPr>
            <w:tcW w:w="7176" w:type="dxa"/>
            <w:tcBorders>
              <w:left w:val="nil"/>
            </w:tcBorders>
          </w:tcPr>
          <w:p w14:paraId="7ECFD7EA" w14:textId="77777777" w:rsidR="002E128F" w:rsidRPr="00B40EAF" w:rsidRDefault="002E128F" w:rsidP="002770F7">
            <w:pPr>
              <w:pStyle w:val="Heading3"/>
              <w:numPr>
                <w:ilvl w:val="0"/>
                <w:numId w:val="0"/>
              </w:numPr>
              <w:rPr>
                <w:rFonts w:cs="Arial"/>
              </w:rPr>
            </w:pPr>
          </w:p>
        </w:tc>
      </w:tr>
      <w:tr w:rsidR="002E128F" w:rsidRPr="00B40EAF" w14:paraId="7E299BA4" w14:textId="77777777" w:rsidTr="002E128F">
        <w:tc>
          <w:tcPr>
            <w:tcW w:w="2174" w:type="dxa"/>
          </w:tcPr>
          <w:p w14:paraId="0AD37BBE" w14:textId="77777777" w:rsidR="002E128F" w:rsidRPr="00B40EAF" w:rsidRDefault="002E128F" w:rsidP="002770F7">
            <w:pPr>
              <w:rPr>
                <w:rFonts w:cs="Arial"/>
              </w:rPr>
            </w:pPr>
            <w:r w:rsidRPr="00B40EAF">
              <w:rPr>
                <w:rFonts w:cs="Arial"/>
              </w:rPr>
              <w:t>Goal:</w:t>
            </w:r>
          </w:p>
        </w:tc>
        <w:tc>
          <w:tcPr>
            <w:tcW w:w="7176" w:type="dxa"/>
          </w:tcPr>
          <w:p w14:paraId="6E3EE6D0" w14:textId="77777777" w:rsidR="002E128F" w:rsidRPr="00B40EAF" w:rsidRDefault="002E128F" w:rsidP="002770F7">
            <w:pPr>
              <w:spacing w:after="0"/>
              <w:rPr>
                <w:rFonts w:cs="Arial"/>
              </w:rPr>
            </w:pPr>
          </w:p>
        </w:tc>
      </w:tr>
      <w:tr w:rsidR="002E128F" w:rsidRPr="00B40EAF" w14:paraId="731E54AD" w14:textId="77777777" w:rsidTr="002E128F">
        <w:tc>
          <w:tcPr>
            <w:tcW w:w="2174" w:type="dxa"/>
          </w:tcPr>
          <w:p w14:paraId="1D44D9F1" w14:textId="77777777" w:rsidR="002E128F" w:rsidRPr="00B40EAF" w:rsidRDefault="002E128F" w:rsidP="002770F7">
            <w:pPr>
              <w:rPr>
                <w:rFonts w:cs="Arial"/>
              </w:rPr>
            </w:pPr>
            <w:r w:rsidRPr="00B40EAF">
              <w:rPr>
                <w:rFonts w:cs="Arial"/>
              </w:rPr>
              <w:t>Objective(s):</w:t>
            </w:r>
          </w:p>
        </w:tc>
        <w:tc>
          <w:tcPr>
            <w:tcW w:w="7176" w:type="dxa"/>
          </w:tcPr>
          <w:p w14:paraId="7569B3A9" w14:textId="77777777" w:rsidR="002E128F" w:rsidRPr="00B40EAF" w:rsidRDefault="002E128F" w:rsidP="002770F7">
            <w:pPr>
              <w:spacing w:after="0"/>
              <w:rPr>
                <w:rFonts w:cs="Arial"/>
              </w:rPr>
            </w:pPr>
          </w:p>
        </w:tc>
      </w:tr>
      <w:tr w:rsidR="002E128F" w:rsidRPr="00B40EAF" w14:paraId="5D42FB56" w14:textId="77777777" w:rsidTr="002E128F">
        <w:trPr>
          <w:trHeight w:val="1295"/>
        </w:trPr>
        <w:tc>
          <w:tcPr>
            <w:tcW w:w="2174" w:type="dxa"/>
            <w:tcBorders>
              <w:bottom w:val="single" w:sz="4" w:space="0" w:color="auto"/>
            </w:tcBorders>
          </w:tcPr>
          <w:p w14:paraId="6DA35B78"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2EF8F6B7" w14:textId="77777777" w:rsidR="002E128F" w:rsidRPr="00B40EAF" w:rsidRDefault="002E128F" w:rsidP="002770F7">
            <w:pPr>
              <w:spacing w:after="0"/>
              <w:rPr>
                <w:rFonts w:cs="Arial"/>
              </w:rPr>
            </w:pPr>
          </w:p>
          <w:p w14:paraId="201DA885" w14:textId="77777777" w:rsidR="002E128F" w:rsidRPr="00B40EAF" w:rsidRDefault="002E128F" w:rsidP="002770F7">
            <w:pPr>
              <w:spacing w:after="0"/>
              <w:rPr>
                <w:rFonts w:cs="Arial"/>
              </w:rPr>
            </w:pPr>
          </w:p>
          <w:p w14:paraId="2CD6A838" w14:textId="77777777" w:rsidR="002E128F" w:rsidRPr="00B40EAF" w:rsidRDefault="002E128F" w:rsidP="002770F7">
            <w:pPr>
              <w:spacing w:after="0"/>
              <w:rPr>
                <w:rFonts w:cs="Arial"/>
              </w:rPr>
            </w:pPr>
          </w:p>
          <w:p w14:paraId="42004522" w14:textId="77777777" w:rsidR="002E128F" w:rsidRPr="00B40EAF" w:rsidRDefault="002E128F" w:rsidP="002770F7">
            <w:pPr>
              <w:spacing w:after="0"/>
              <w:rPr>
                <w:rFonts w:cs="Arial"/>
              </w:rPr>
            </w:pPr>
          </w:p>
          <w:p w14:paraId="1C13904F" w14:textId="77777777" w:rsidR="002E128F" w:rsidRPr="00B40EAF" w:rsidRDefault="002E128F" w:rsidP="002770F7">
            <w:pPr>
              <w:spacing w:after="0"/>
              <w:rPr>
                <w:rFonts w:cs="Arial"/>
              </w:rPr>
            </w:pPr>
          </w:p>
          <w:p w14:paraId="3593EFAE" w14:textId="77777777" w:rsidR="002E128F" w:rsidRPr="00B40EAF" w:rsidRDefault="002E128F" w:rsidP="002770F7">
            <w:pPr>
              <w:spacing w:after="0"/>
              <w:rPr>
                <w:rFonts w:cs="Arial"/>
              </w:rPr>
            </w:pPr>
          </w:p>
          <w:p w14:paraId="075EBCE8" w14:textId="77777777" w:rsidR="002E128F" w:rsidRPr="00B40EAF" w:rsidRDefault="002E128F" w:rsidP="002770F7">
            <w:pPr>
              <w:spacing w:after="0"/>
              <w:rPr>
                <w:rFonts w:cs="Arial"/>
              </w:rPr>
            </w:pPr>
          </w:p>
          <w:p w14:paraId="5881C9D3" w14:textId="77777777" w:rsidR="002E128F" w:rsidRPr="00B40EAF" w:rsidRDefault="002E128F" w:rsidP="002770F7">
            <w:pPr>
              <w:spacing w:after="0"/>
              <w:rPr>
                <w:rFonts w:cs="Arial"/>
              </w:rPr>
            </w:pPr>
          </w:p>
          <w:p w14:paraId="062890AD" w14:textId="77777777" w:rsidR="002E128F" w:rsidRPr="00B40EAF" w:rsidRDefault="002E128F" w:rsidP="002770F7">
            <w:pPr>
              <w:spacing w:after="0"/>
              <w:rPr>
                <w:rFonts w:cs="Arial"/>
              </w:rPr>
            </w:pPr>
          </w:p>
        </w:tc>
      </w:tr>
      <w:tr w:rsidR="002E128F" w:rsidRPr="00B40EAF" w14:paraId="5177D307" w14:textId="77777777" w:rsidTr="002E128F">
        <w:tc>
          <w:tcPr>
            <w:tcW w:w="2174" w:type="dxa"/>
            <w:tcBorders>
              <w:right w:val="nil"/>
            </w:tcBorders>
          </w:tcPr>
          <w:p w14:paraId="6DB0FED0" w14:textId="77777777" w:rsidR="002E128F" w:rsidRPr="00B40EAF" w:rsidRDefault="002E128F" w:rsidP="002770F7">
            <w:pPr>
              <w:rPr>
                <w:rFonts w:cs="Arial"/>
              </w:rPr>
            </w:pPr>
            <w:r w:rsidRPr="00B40EAF">
              <w:rPr>
                <w:rFonts w:cs="Arial"/>
              </w:rPr>
              <w:t>DURING</w:t>
            </w:r>
          </w:p>
        </w:tc>
        <w:tc>
          <w:tcPr>
            <w:tcW w:w="7176" w:type="dxa"/>
            <w:tcBorders>
              <w:left w:val="nil"/>
            </w:tcBorders>
          </w:tcPr>
          <w:p w14:paraId="3A2C52F8" w14:textId="77777777" w:rsidR="002E128F" w:rsidRPr="00B40EAF" w:rsidRDefault="002E128F" w:rsidP="002770F7">
            <w:pPr>
              <w:pStyle w:val="Heading3"/>
              <w:numPr>
                <w:ilvl w:val="0"/>
                <w:numId w:val="0"/>
              </w:numPr>
              <w:rPr>
                <w:rFonts w:cs="Arial"/>
              </w:rPr>
            </w:pPr>
          </w:p>
        </w:tc>
      </w:tr>
      <w:tr w:rsidR="002E128F" w:rsidRPr="00B40EAF" w14:paraId="56A94721" w14:textId="77777777" w:rsidTr="002E128F">
        <w:tc>
          <w:tcPr>
            <w:tcW w:w="2174" w:type="dxa"/>
          </w:tcPr>
          <w:p w14:paraId="7CE792B3" w14:textId="77777777" w:rsidR="002E128F" w:rsidRPr="00B40EAF" w:rsidRDefault="002E128F" w:rsidP="002770F7">
            <w:pPr>
              <w:rPr>
                <w:rFonts w:cs="Arial"/>
              </w:rPr>
            </w:pPr>
            <w:r w:rsidRPr="00B40EAF">
              <w:rPr>
                <w:rFonts w:cs="Arial"/>
              </w:rPr>
              <w:t>Goal:</w:t>
            </w:r>
          </w:p>
        </w:tc>
        <w:tc>
          <w:tcPr>
            <w:tcW w:w="7176" w:type="dxa"/>
          </w:tcPr>
          <w:p w14:paraId="5AF3D117" w14:textId="77777777" w:rsidR="002E128F" w:rsidRPr="00B40EAF" w:rsidRDefault="002E128F" w:rsidP="002770F7">
            <w:pPr>
              <w:spacing w:after="0"/>
              <w:rPr>
                <w:rFonts w:cs="Arial"/>
              </w:rPr>
            </w:pPr>
          </w:p>
        </w:tc>
      </w:tr>
      <w:tr w:rsidR="002E128F" w:rsidRPr="00B40EAF" w14:paraId="1DD2AF4B" w14:textId="77777777" w:rsidTr="002E128F">
        <w:tc>
          <w:tcPr>
            <w:tcW w:w="2174" w:type="dxa"/>
          </w:tcPr>
          <w:p w14:paraId="371AACC8" w14:textId="77777777" w:rsidR="002E128F" w:rsidRPr="00B40EAF" w:rsidRDefault="002E128F" w:rsidP="002770F7">
            <w:pPr>
              <w:rPr>
                <w:rFonts w:cs="Arial"/>
              </w:rPr>
            </w:pPr>
            <w:r w:rsidRPr="00B40EAF">
              <w:rPr>
                <w:rFonts w:cs="Arial"/>
              </w:rPr>
              <w:t>Objective(s):</w:t>
            </w:r>
          </w:p>
        </w:tc>
        <w:tc>
          <w:tcPr>
            <w:tcW w:w="7176" w:type="dxa"/>
          </w:tcPr>
          <w:p w14:paraId="15634ECC" w14:textId="77777777" w:rsidR="002E128F" w:rsidRPr="00B40EAF" w:rsidRDefault="002E128F" w:rsidP="002770F7">
            <w:pPr>
              <w:spacing w:after="0"/>
              <w:rPr>
                <w:rFonts w:cs="Arial"/>
              </w:rPr>
            </w:pPr>
          </w:p>
        </w:tc>
      </w:tr>
      <w:tr w:rsidR="002E128F" w:rsidRPr="00B40EAF" w14:paraId="1033C118" w14:textId="77777777" w:rsidTr="002E128F">
        <w:trPr>
          <w:trHeight w:val="1367"/>
        </w:trPr>
        <w:tc>
          <w:tcPr>
            <w:tcW w:w="2174" w:type="dxa"/>
            <w:tcBorders>
              <w:bottom w:val="single" w:sz="4" w:space="0" w:color="auto"/>
            </w:tcBorders>
          </w:tcPr>
          <w:p w14:paraId="369B9927"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0A4F3CE5" w14:textId="77777777" w:rsidR="002E128F" w:rsidRPr="00B40EAF" w:rsidRDefault="002E128F" w:rsidP="002770F7">
            <w:pPr>
              <w:spacing w:after="0"/>
              <w:rPr>
                <w:rFonts w:cs="Arial"/>
              </w:rPr>
            </w:pPr>
          </w:p>
          <w:p w14:paraId="1CDFDADC" w14:textId="77777777" w:rsidR="002E128F" w:rsidRPr="00B40EAF" w:rsidRDefault="002E128F" w:rsidP="002770F7">
            <w:pPr>
              <w:spacing w:after="0"/>
              <w:rPr>
                <w:rFonts w:cs="Arial"/>
              </w:rPr>
            </w:pPr>
          </w:p>
          <w:p w14:paraId="52DBF034" w14:textId="77777777" w:rsidR="002E128F" w:rsidRPr="00B40EAF" w:rsidRDefault="002E128F" w:rsidP="002770F7">
            <w:pPr>
              <w:spacing w:after="0"/>
              <w:rPr>
                <w:rFonts w:cs="Arial"/>
              </w:rPr>
            </w:pPr>
          </w:p>
          <w:p w14:paraId="5A9AE344" w14:textId="77777777" w:rsidR="002E128F" w:rsidRPr="00B40EAF" w:rsidRDefault="002E128F" w:rsidP="002770F7">
            <w:pPr>
              <w:spacing w:after="0"/>
              <w:rPr>
                <w:rFonts w:cs="Arial"/>
              </w:rPr>
            </w:pPr>
          </w:p>
          <w:p w14:paraId="030D8285" w14:textId="77777777" w:rsidR="002E128F" w:rsidRPr="00B40EAF" w:rsidRDefault="002E128F" w:rsidP="002770F7">
            <w:pPr>
              <w:spacing w:after="0"/>
              <w:rPr>
                <w:rFonts w:cs="Arial"/>
              </w:rPr>
            </w:pPr>
          </w:p>
          <w:p w14:paraId="2B5B4298" w14:textId="77777777" w:rsidR="002E128F" w:rsidRPr="00B40EAF" w:rsidRDefault="002E128F" w:rsidP="002770F7">
            <w:pPr>
              <w:spacing w:after="0"/>
              <w:rPr>
                <w:rFonts w:cs="Arial"/>
              </w:rPr>
            </w:pPr>
          </w:p>
          <w:p w14:paraId="671684F4" w14:textId="77777777" w:rsidR="002E128F" w:rsidRPr="00B40EAF" w:rsidRDefault="002E128F" w:rsidP="002770F7">
            <w:pPr>
              <w:spacing w:after="0"/>
              <w:rPr>
                <w:rFonts w:cs="Arial"/>
              </w:rPr>
            </w:pPr>
          </w:p>
          <w:p w14:paraId="65F76645" w14:textId="77777777" w:rsidR="002E128F" w:rsidRPr="00B40EAF" w:rsidRDefault="002E128F" w:rsidP="002770F7">
            <w:pPr>
              <w:spacing w:after="0"/>
              <w:rPr>
                <w:rFonts w:cs="Arial"/>
              </w:rPr>
            </w:pPr>
          </w:p>
          <w:p w14:paraId="5F1B58E7" w14:textId="77777777" w:rsidR="002E128F" w:rsidRPr="00B40EAF" w:rsidRDefault="002E128F" w:rsidP="002770F7">
            <w:pPr>
              <w:spacing w:after="0"/>
              <w:rPr>
                <w:rFonts w:cs="Arial"/>
              </w:rPr>
            </w:pPr>
          </w:p>
          <w:p w14:paraId="372E8F14" w14:textId="77777777" w:rsidR="002E128F" w:rsidRPr="00B40EAF" w:rsidRDefault="002E128F" w:rsidP="002770F7">
            <w:pPr>
              <w:spacing w:after="0"/>
              <w:rPr>
                <w:rFonts w:cs="Arial"/>
              </w:rPr>
            </w:pPr>
          </w:p>
        </w:tc>
      </w:tr>
      <w:tr w:rsidR="002E128F" w:rsidRPr="00B40EAF" w14:paraId="38144252" w14:textId="77777777" w:rsidTr="002E128F">
        <w:tc>
          <w:tcPr>
            <w:tcW w:w="2174" w:type="dxa"/>
            <w:tcBorders>
              <w:right w:val="nil"/>
            </w:tcBorders>
          </w:tcPr>
          <w:p w14:paraId="2C836C7E" w14:textId="77777777" w:rsidR="002E128F" w:rsidRPr="00B40EAF" w:rsidRDefault="002E128F" w:rsidP="002770F7">
            <w:pPr>
              <w:rPr>
                <w:rFonts w:cs="Arial"/>
              </w:rPr>
            </w:pPr>
            <w:r w:rsidRPr="00B40EAF">
              <w:rPr>
                <w:rFonts w:cs="Arial"/>
              </w:rPr>
              <w:t>AFTER</w:t>
            </w:r>
          </w:p>
        </w:tc>
        <w:tc>
          <w:tcPr>
            <w:tcW w:w="7176" w:type="dxa"/>
            <w:tcBorders>
              <w:left w:val="nil"/>
            </w:tcBorders>
          </w:tcPr>
          <w:p w14:paraId="48E5EF25" w14:textId="77777777" w:rsidR="002E128F" w:rsidRPr="00B40EAF" w:rsidRDefault="002E128F" w:rsidP="002770F7">
            <w:pPr>
              <w:pStyle w:val="Heading3"/>
              <w:numPr>
                <w:ilvl w:val="0"/>
                <w:numId w:val="0"/>
              </w:numPr>
              <w:rPr>
                <w:rFonts w:cs="Arial"/>
              </w:rPr>
            </w:pPr>
          </w:p>
        </w:tc>
      </w:tr>
      <w:tr w:rsidR="002E128F" w:rsidRPr="00B40EAF" w14:paraId="37D49041" w14:textId="77777777" w:rsidTr="002E128F">
        <w:tc>
          <w:tcPr>
            <w:tcW w:w="2174" w:type="dxa"/>
          </w:tcPr>
          <w:p w14:paraId="7C41227F" w14:textId="77777777" w:rsidR="002E128F" w:rsidRPr="00B40EAF" w:rsidRDefault="002E128F" w:rsidP="002770F7">
            <w:pPr>
              <w:rPr>
                <w:rFonts w:cs="Arial"/>
              </w:rPr>
            </w:pPr>
            <w:r w:rsidRPr="00B40EAF">
              <w:rPr>
                <w:rFonts w:cs="Arial"/>
              </w:rPr>
              <w:t>Goal:</w:t>
            </w:r>
          </w:p>
        </w:tc>
        <w:tc>
          <w:tcPr>
            <w:tcW w:w="7176" w:type="dxa"/>
          </w:tcPr>
          <w:p w14:paraId="69D552C0" w14:textId="77777777" w:rsidR="002E128F" w:rsidRPr="00B40EAF" w:rsidRDefault="002E128F" w:rsidP="002770F7">
            <w:pPr>
              <w:spacing w:after="0"/>
              <w:rPr>
                <w:rFonts w:cs="Arial"/>
              </w:rPr>
            </w:pPr>
          </w:p>
        </w:tc>
      </w:tr>
      <w:tr w:rsidR="002E128F" w:rsidRPr="00B40EAF" w14:paraId="2117EC41" w14:textId="77777777" w:rsidTr="002E128F">
        <w:tc>
          <w:tcPr>
            <w:tcW w:w="2174" w:type="dxa"/>
          </w:tcPr>
          <w:p w14:paraId="70AED4CB" w14:textId="77777777" w:rsidR="002E128F" w:rsidRPr="00B40EAF" w:rsidRDefault="002E128F" w:rsidP="002770F7">
            <w:pPr>
              <w:rPr>
                <w:rFonts w:cs="Arial"/>
              </w:rPr>
            </w:pPr>
            <w:r w:rsidRPr="00B40EAF">
              <w:rPr>
                <w:rFonts w:cs="Arial"/>
              </w:rPr>
              <w:t>Objective(s):</w:t>
            </w:r>
          </w:p>
        </w:tc>
        <w:tc>
          <w:tcPr>
            <w:tcW w:w="7176" w:type="dxa"/>
          </w:tcPr>
          <w:p w14:paraId="7E265F03" w14:textId="77777777" w:rsidR="002E128F" w:rsidRPr="00B40EAF" w:rsidRDefault="002E128F" w:rsidP="002770F7">
            <w:pPr>
              <w:spacing w:after="0"/>
              <w:rPr>
                <w:rFonts w:cs="Arial"/>
              </w:rPr>
            </w:pPr>
          </w:p>
        </w:tc>
      </w:tr>
      <w:tr w:rsidR="002E128F" w:rsidRPr="00B40EAF" w14:paraId="301CDB52" w14:textId="77777777" w:rsidTr="002E128F">
        <w:trPr>
          <w:trHeight w:val="1547"/>
        </w:trPr>
        <w:tc>
          <w:tcPr>
            <w:tcW w:w="2174" w:type="dxa"/>
          </w:tcPr>
          <w:p w14:paraId="2DCF3E53" w14:textId="77777777" w:rsidR="002E128F" w:rsidRPr="00B40EAF" w:rsidRDefault="002E128F" w:rsidP="002770F7">
            <w:pPr>
              <w:rPr>
                <w:rFonts w:cs="Arial"/>
              </w:rPr>
            </w:pPr>
            <w:r w:rsidRPr="00B40EAF">
              <w:rPr>
                <w:rFonts w:cs="Arial"/>
              </w:rPr>
              <w:t>Courses of Action:</w:t>
            </w:r>
          </w:p>
        </w:tc>
        <w:tc>
          <w:tcPr>
            <w:tcW w:w="7176" w:type="dxa"/>
          </w:tcPr>
          <w:p w14:paraId="0296BF49" w14:textId="77777777" w:rsidR="002E128F" w:rsidRPr="00B40EAF" w:rsidRDefault="002E128F" w:rsidP="002770F7">
            <w:pPr>
              <w:spacing w:after="0"/>
              <w:rPr>
                <w:rFonts w:cs="Arial"/>
              </w:rPr>
            </w:pPr>
          </w:p>
          <w:p w14:paraId="4AF823B0" w14:textId="77777777" w:rsidR="002E128F" w:rsidRPr="00B40EAF" w:rsidRDefault="002E128F" w:rsidP="002770F7">
            <w:pPr>
              <w:spacing w:after="0"/>
              <w:rPr>
                <w:rFonts w:cs="Arial"/>
              </w:rPr>
            </w:pPr>
          </w:p>
          <w:p w14:paraId="2C7DF56C" w14:textId="77777777" w:rsidR="002E128F" w:rsidRPr="00B40EAF" w:rsidRDefault="002E128F" w:rsidP="002770F7">
            <w:pPr>
              <w:spacing w:after="0"/>
              <w:rPr>
                <w:rFonts w:cs="Arial"/>
              </w:rPr>
            </w:pPr>
          </w:p>
          <w:p w14:paraId="773D0BF2" w14:textId="77777777" w:rsidR="002E128F" w:rsidRPr="00B40EAF" w:rsidRDefault="002E128F" w:rsidP="002770F7">
            <w:pPr>
              <w:spacing w:after="0"/>
              <w:rPr>
                <w:rFonts w:cs="Arial"/>
              </w:rPr>
            </w:pPr>
          </w:p>
          <w:p w14:paraId="7C002956" w14:textId="77777777" w:rsidR="002E128F" w:rsidRPr="00B40EAF" w:rsidRDefault="002E128F" w:rsidP="002770F7">
            <w:pPr>
              <w:spacing w:after="0"/>
              <w:rPr>
                <w:rFonts w:cs="Arial"/>
              </w:rPr>
            </w:pPr>
          </w:p>
          <w:p w14:paraId="2D3ED423" w14:textId="77777777" w:rsidR="002E128F" w:rsidRPr="00B40EAF" w:rsidRDefault="002E128F" w:rsidP="002770F7">
            <w:pPr>
              <w:spacing w:after="0"/>
              <w:rPr>
                <w:rFonts w:cs="Arial"/>
              </w:rPr>
            </w:pPr>
          </w:p>
          <w:p w14:paraId="5E5CFAFC" w14:textId="77777777" w:rsidR="002E128F" w:rsidRPr="00B40EAF" w:rsidRDefault="002E128F" w:rsidP="002770F7">
            <w:pPr>
              <w:spacing w:after="0"/>
              <w:rPr>
                <w:rFonts w:cs="Arial"/>
              </w:rPr>
            </w:pPr>
          </w:p>
          <w:p w14:paraId="43BD7F59" w14:textId="77777777" w:rsidR="002E128F" w:rsidRPr="00B40EAF" w:rsidRDefault="002E128F" w:rsidP="002770F7">
            <w:pPr>
              <w:spacing w:after="0"/>
              <w:rPr>
                <w:rFonts w:cs="Arial"/>
              </w:rPr>
            </w:pPr>
          </w:p>
          <w:p w14:paraId="57CB5F88" w14:textId="77777777" w:rsidR="002E128F" w:rsidRPr="00B40EAF" w:rsidRDefault="002E128F" w:rsidP="002770F7">
            <w:pPr>
              <w:spacing w:after="0"/>
              <w:rPr>
                <w:rFonts w:cs="Arial"/>
              </w:rPr>
            </w:pPr>
          </w:p>
        </w:tc>
      </w:tr>
    </w:tbl>
    <w:p w14:paraId="5E169661" w14:textId="344E4C77" w:rsidR="002E128F" w:rsidRPr="00B40EAF" w:rsidRDefault="002E128F" w:rsidP="002770F7">
      <w:pPr>
        <w:rPr>
          <w:rFonts w:cs="Arial"/>
        </w:rPr>
      </w:pPr>
    </w:p>
    <w:p w14:paraId="2393ECEB" w14:textId="77777777" w:rsidR="002E128F" w:rsidRPr="00B40EAF" w:rsidRDefault="002E128F" w:rsidP="002770F7">
      <w:pPr>
        <w:rPr>
          <w:rFonts w:cs="Arial"/>
        </w:rPr>
      </w:pPr>
    </w:p>
    <w:p w14:paraId="7CF4B980" w14:textId="77777777" w:rsidR="002E128F" w:rsidRPr="00B40EAF" w:rsidRDefault="002E128F" w:rsidP="002770F7">
      <w:pPr>
        <w:rPr>
          <w:rFonts w:cs="Arial"/>
        </w:rPr>
      </w:pPr>
    </w:p>
    <w:p w14:paraId="537D644D" w14:textId="77777777" w:rsidR="002E128F" w:rsidRPr="00B40EAF" w:rsidRDefault="002E128F" w:rsidP="002770F7">
      <w:pPr>
        <w:rPr>
          <w:rFonts w:cs="Arial"/>
        </w:rPr>
      </w:pPr>
    </w:p>
    <w:p w14:paraId="0C7DC11B" w14:textId="77777777" w:rsidR="002E128F" w:rsidRPr="00B40EAF" w:rsidRDefault="002E128F" w:rsidP="002770F7">
      <w:pPr>
        <w:rPr>
          <w:rFonts w:cs="Arial"/>
        </w:rPr>
      </w:pPr>
    </w:p>
    <w:p w14:paraId="4F65E833" w14:textId="77777777" w:rsidR="002E128F" w:rsidRPr="00B40EAF" w:rsidRDefault="002E128F" w:rsidP="002770F7">
      <w:pPr>
        <w:rPr>
          <w:rFonts w:cs="Arial"/>
        </w:rPr>
      </w:pPr>
    </w:p>
    <w:p w14:paraId="1389B9A2" w14:textId="77777777" w:rsidR="002E128F" w:rsidRPr="00B40EAF" w:rsidRDefault="002E128F" w:rsidP="002770F7">
      <w:pPr>
        <w:rPr>
          <w:rFonts w:cs="Arial"/>
        </w:rPr>
      </w:pPr>
    </w:p>
    <w:p w14:paraId="25A32BCF" w14:textId="77777777" w:rsidR="002E128F" w:rsidRPr="00B40EAF" w:rsidRDefault="002E128F" w:rsidP="002770F7">
      <w:pPr>
        <w:rPr>
          <w:rFonts w:cs="Arial"/>
        </w:rPr>
      </w:pPr>
    </w:p>
    <w:p w14:paraId="7FD46143" w14:textId="1B4D1F76" w:rsidR="00AD6395" w:rsidRDefault="002E128F" w:rsidP="00E31232">
      <w:pPr>
        <w:pStyle w:val="Heading1"/>
        <w:numPr>
          <w:ilvl w:val="0"/>
          <w:numId w:val="0"/>
        </w:numPr>
        <w:jc w:val="center"/>
        <w:rPr>
          <w:rFonts w:cs="Arial"/>
        </w:rPr>
      </w:pPr>
      <w:bookmarkStart w:id="111" w:name="_Toc307468370"/>
      <w:bookmarkStart w:id="112" w:name="_Toc529538230"/>
      <w:r w:rsidRPr="00B40EAF">
        <w:rPr>
          <w:rFonts w:cs="Arial"/>
        </w:rPr>
        <w:t>Threat- and Hazard-Specific Annexes</w:t>
      </w:r>
      <w:bookmarkEnd w:id="111"/>
      <w:bookmarkEnd w:id="112"/>
      <w:r w:rsidR="00AD6395">
        <w:rPr>
          <w:rFonts w:cs="Arial"/>
        </w:rPr>
        <w:br w:type="page"/>
      </w:r>
    </w:p>
    <w:p w14:paraId="45AFE7C0" w14:textId="77777777" w:rsidR="002E128F" w:rsidRPr="00B40EAF" w:rsidRDefault="002E128F" w:rsidP="002770F7">
      <w:pPr>
        <w:pStyle w:val="Heading2"/>
        <w:numPr>
          <w:ilvl w:val="0"/>
          <w:numId w:val="0"/>
        </w:numPr>
        <w:rPr>
          <w:rFonts w:cs="Arial"/>
        </w:rPr>
      </w:pPr>
      <w:bookmarkStart w:id="113" w:name="_Toc307468371"/>
      <w:bookmarkStart w:id="114" w:name="_Toc314312315"/>
      <w:bookmarkStart w:id="115" w:name="_Toc529538231"/>
      <w:r w:rsidRPr="00B40EAF">
        <w:rPr>
          <w:rFonts w:cs="Arial"/>
        </w:rPr>
        <w:lastRenderedPageBreak/>
        <w:t>Threat/Hazard:</w:t>
      </w:r>
      <w:bookmarkEnd w:id="113"/>
      <w:bookmarkEnd w:id="114"/>
      <w:bookmarkEnd w:id="1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2E128F" w:rsidRPr="00B40EAF" w14:paraId="57BA2D5B" w14:textId="77777777" w:rsidTr="002E128F">
        <w:tc>
          <w:tcPr>
            <w:tcW w:w="2174" w:type="dxa"/>
            <w:tcBorders>
              <w:right w:val="nil"/>
            </w:tcBorders>
          </w:tcPr>
          <w:p w14:paraId="085A90D0" w14:textId="77777777" w:rsidR="002E128F" w:rsidRPr="00B40EAF" w:rsidRDefault="002E128F" w:rsidP="002770F7">
            <w:pPr>
              <w:pStyle w:val="Heading3"/>
              <w:numPr>
                <w:ilvl w:val="0"/>
                <w:numId w:val="0"/>
              </w:numPr>
              <w:rPr>
                <w:rFonts w:cs="Arial"/>
              </w:rPr>
            </w:pPr>
            <w:bookmarkStart w:id="116" w:name="_Toc314312316"/>
            <w:bookmarkStart w:id="117" w:name="_Toc529538232"/>
            <w:r w:rsidRPr="00B40EAF">
              <w:rPr>
                <w:rFonts w:cs="Arial"/>
              </w:rPr>
              <w:t>BEFORE</w:t>
            </w:r>
            <w:bookmarkEnd w:id="116"/>
            <w:bookmarkEnd w:id="117"/>
          </w:p>
        </w:tc>
        <w:tc>
          <w:tcPr>
            <w:tcW w:w="7176" w:type="dxa"/>
            <w:tcBorders>
              <w:left w:val="nil"/>
            </w:tcBorders>
          </w:tcPr>
          <w:p w14:paraId="157229CC" w14:textId="77777777" w:rsidR="002E128F" w:rsidRPr="00B40EAF" w:rsidRDefault="002E128F" w:rsidP="002770F7">
            <w:pPr>
              <w:pStyle w:val="Heading3"/>
              <w:numPr>
                <w:ilvl w:val="0"/>
                <w:numId w:val="0"/>
              </w:numPr>
              <w:rPr>
                <w:rFonts w:cs="Arial"/>
              </w:rPr>
            </w:pPr>
          </w:p>
        </w:tc>
      </w:tr>
      <w:tr w:rsidR="002E128F" w:rsidRPr="00B40EAF" w14:paraId="19BED809" w14:textId="77777777" w:rsidTr="002E128F">
        <w:tc>
          <w:tcPr>
            <w:tcW w:w="2174" w:type="dxa"/>
          </w:tcPr>
          <w:p w14:paraId="1C6AE962" w14:textId="77777777" w:rsidR="002E128F" w:rsidRPr="00B40EAF" w:rsidRDefault="002E128F" w:rsidP="002770F7">
            <w:pPr>
              <w:rPr>
                <w:rFonts w:cs="Arial"/>
              </w:rPr>
            </w:pPr>
            <w:r w:rsidRPr="00B40EAF">
              <w:rPr>
                <w:rFonts w:cs="Arial"/>
              </w:rPr>
              <w:t>Goal:</w:t>
            </w:r>
          </w:p>
        </w:tc>
        <w:tc>
          <w:tcPr>
            <w:tcW w:w="7176" w:type="dxa"/>
          </w:tcPr>
          <w:p w14:paraId="4C88089A" w14:textId="77777777" w:rsidR="002E128F" w:rsidRPr="00B40EAF" w:rsidRDefault="002E128F" w:rsidP="002770F7">
            <w:pPr>
              <w:spacing w:after="0"/>
              <w:rPr>
                <w:rFonts w:cs="Arial"/>
              </w:rPr>
            </w:pPr>
          </w:p>
        </w:tc>
      </w:tr>
      <w:tr w:rsidR="002E128F" w:rsidRPr="00B40EAF" w14:paraId="7188D69B" w14:textId="77777777" w:rsidTr="002E128F">
        <w:tc>
          <w:tcPr>
            <w:tcW w:w="2174" w:type="dxa"/>
          </w:tcPr>
          <w:p w14:paraId="49728DD0" w14:textId="77777777" w:rsidR="002E128F" w:rsidRPr="00B40EAF" w:rsidRDefault="002E128F" w:rsidP="002770F7">
            <w:pPr>
              <w:rPr>
                <w:rFonts w:cs="Arial"/>
              </w:rPr>
            </w:pPr>
            <w:r w:rsidRPr="00B40EAF">
              <w:rPr>
                <w:rFonts w:cs="Arial"/>
              </w:rPr>
              <w:t>Objective(s):</w:t>
            </w:r>
          </w:p>
        </w:tc>
        <w:tc>
          <w:tcPr>
            <w:tcW w:w="7176" w:type="dxa"/>
          </w:tcPr>
          <w:p w14:paraId="4AB73569" w14:textId="77777777" w:rsidR="002E128F" w:rsidRPr="00B40EAF" w:rsidRDefault="002E128F" w:rsidP="002770F7">
            <w:pPr>
              <w:spacing w:after="0"/>
              <w:rPr>
                <w:rFonts w:cs="Arial"/>
              </w:rPr>
            </w:pPr>
          </w:p>
        </w:tc>
      </w:tr>
      <w:tr w:rsidR="002E128F" w:rsidRPr="00B40EAF" w14:paraId="03D96EA0" w14:textId="77777777" w:rsidTr="002E128F">
        <w:trPr>
          <w:trHeight w:val="1520"/>
        </w:trPr>
        <w:tc>
          <w:tcPr>
            <w:tcW w:w="2174" w:type="dxa"/>
            <w:tcBorders>
              <w:bottom w:val="single" w:sz="4" w:space="0" w:color="auto"/>
            </w:tcBorders>
          </w:tcPr>
          <w:p w14:paraId="299DF3DE"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2BA1535B" w14:textId="77777777" w:rsidR="002E128F" w:rsidRPr="00B40EAF" w:rsidRDefault="002E128F" w:rsidP="002770F7">
            <w:pPr>
              <w:spacing w:after="0"/>
              <w:rPr>
                <w:rFonts w:cs="Arial"/>
              </w:rPr>
            </w:pPr>
          </w:p>
          <w:p w14:paraId="67079D60" w14:textId="77777777" w:rsidR="002E128F" w:rsidRPr="00B40EAF" w:rsidRDefault="002E128F" w:rsidP="002770F7">
            <w:pPr>
              <w:spacing w:after="0"/>
              <w:rPr>
                <w:rFonts w:cs="Arial"/>
              </w:rPr>
            </w:pPr>
          </w:p>
          <w:p w14:paraId="2A2D6B7B" w14:textId="77777777" w:rsidR="002E128F" w:rsidRPr="00B40EAF" w:rsidRDefault="002E128F" w:rsidP="002770F7">
            <w:pPr>
              <w:spacing w:after="0"/>
              <w:rPr>
                <w:rFonts w:cs="Arial"/>
              </w:rPr>
            </w:pPr>
          </w:p>
          <w:p w14:paraId="2B810DF9" w14:textId="77777777" w:rsidR="002E128F" w:rsidRPr="00B40EAF" w:rsidRDefault="002E128F" w:rsidP="002770F7">
            <w:pPr>
              <w:spacing w:after="0"/>
              <w:rPr>
                <w:rFonts w:cs="Arial"/>
              </w:rPr>
            </w:pPr>
          </w:p>
          <w:p w14:paraId="1101DD74" w14:textId="77777777" w:rsidR="002E128F" w:rsidRPr="00B40EAF" w:rsidRDefault="002E128F" w:rsidP="002770F7">
            <w:pPr>
              <w:spacing w:after="0"/>
              <w:rPr>
                <w:rFonts w:cs="Arial"/>
              </w:rPr>
            </w:pPr>
          </w:p>
          <w:p w14:paraId="0D5EDC14" w14:textId="77777777" w:rsidR="002E128F" w:rsidRPr="00B40EAF" w:rsidRDefault="002E128F" w:rsidP="002770F7">
            <w:pPr>
              <w:spacing w:after="0"/>
              <w:rPr>
                <w:rFonts w:cs="Arial"/>
              </w:rPr>
            </w:pPr>
          </w:p>
          <w:p w14:paraId="0B2D9C46" w14:textId="77777777" w:rsidR="002E128F" w:rsidRPr="00B40EAF" w:rsidRDefault="002E128F" w:rsidP="002770F7">
            <w:pPr>
              <w:spacing w:after="0"/>
              <w:rPr>
                <w:rFonts w:cs="Arial"/>
              </w:rPr>
            </w:pPr>
          </w:p>
          <w:p w14:paraId="6FD0D4F6" w14:textId="77777777" w:rsidR="002E128F" w:rsidRPr="00B40EAF" w:rsidRDefault="002E128F" w:rsidP="002770F7">
            <w:pPr>
              <w:spacing w:after="0"/>
              <w:rPr>
                <w:rFonts w:cs="Arial"/>
              </w:rPr>
            </w:pPr>
          </w:p>
          <w:p w14:paraId="3986CFAA" w14:textId="77777777" w:rsidR="002E128F" w:rsidRPr="00B40EAF" w:rsidRDefault="002E128F" w:rsidP="002770F7">
            <w:pPr>
              <w:spacing w:after="0"/>
              <w:rPr>
                <w:rFonts w:cs="Arial"/>
              </w:rPr>
            </w:pPr>
          </w:p>
        </w:tc>
      </w:tr>
      <w:tr w:rsidR="002E128F" w:rsidRPr="00B40EAF" w14:paraId="574B23B4" w14:textId="77777777" w:rsidTr="002E128F">
        <w:tc>
          <w:tcPr>
            <w:tcW w:w="2174" w:type="dxa"/>
            <w:tcBorders>
              <w:right w:val="nil"/>
            </w:tcBorders>
          </w:tcPr>
          <w:p w14:paraId="477596A3" w14:textId="77777777" w:rsidR="002E128F" w:rsidRPr="00B40EAF" w:rsidRDefault="002E128F" w:rsidP="002770F7">
            <w:pPr>
              <w:rPr>
                <w:rFonts w:cs="Arial"/>
              </w:rPr>
            </w:pPr>
            <w:r w:rsidRPr="00B40EAF">
              <w:rPr>
                <w:rFonts w:cs="Arial"/>
              </w:rPr>
              <w:t>DURING</w:t>
            </w:r>
          </w:p>
        </w:tc>
        <w:tc>
          <w:tcPr>
            <w:tcW w:w="7176" w:type="dxa"/>
            <w:tcBorders>
              <w:left w:val="nil"/>
            </w:tcBorders>
          </w:tcPr>
          <w:p w14:paraId="0520D2FF" w14:textId="77777777" w:rsidR="002E128F" w:rsidRPr="00B40EAF" w:rsidRDefault="002E128F" w:rsidP="002770F7">
            <w:pPr>
              <w:pStyle w:val="Heading3"/>
              <w:numPr>
                <w:ilvl w:val="0"/>
                <w:numId w:val="0"/>
              </w:numPr>
              <w:rPr>
                <w:rFonts w:cs="Arial"/>
              </w:rPr>
            </w:pPr>
          </w:p>
        </w:tc>
      </w:tr>
      <w:tr w:rsidR="002E128F" w:rsidRPr="00B40EAF" w14:paraId="48FA4BE9" w14:textId="77777777" w:rsidTr="002E128F">
        <w:tc>
          <w:tcPr>
            <w:tcW w:w="2174" w:type="dxa"/>
          </w:tcPr>
          <w:p w14:paraId="78A58A87" w14:textId="77777777" w:rsidR="002E128F" w:rsidRPr="00B40EAF" w:rsidRDefault="002E128F" w:rsidP="002770F7">
            <w:pPr>
              <w:rPr>
                <w:rFonts w:cs="Arial"/>
              </w:rPr>
            </w:pPr>
            <w:r w:rsidRPr="00B40EAF">
              <w:rPr>
                <w:rFonts w:cs="Arial"/>
              </w:rPr>
              <w:t>Goal:</w:t>
            </w:r>
          </w:p>
        </w:tc>
        <w:tc>
          <w:tcPr>
            <w:tcW w:w="7176" w:type="dxa"/>
          </w:tcPr>
          <w:p w14:paraId="01C04A98" w14:textId="77777777" w:rsidR="002E128F" w:rsidRPr="00B40EAF" w:rsidRDefault="002E128F" w:rsidP="002770F7">
            <w:pPr>
              <w:spacing w:after="0"/>
              <w:rPr>
                <w:rFonts w:cs="Arial"/>
              </w:rPr>
            </w:pPr>
          </w:p>
        </w:tc>
      </w:tr>
      <w:tr w:rsidR="002E128F" w:rsidRPr="00B40EAF" w14:paraId="3ADE65F4" w14:textId="77777777" w:rsidTr="002E128F">
        <w:tc>
          <w:tcPr>
            <w:tcW w:w="2174" w:type="dxa"/>
          </w:tcPr>
          <w:p w14:paraId="453F074F" w14:textId="77777777" w:rsidR="002E128F" w:rsidRPr="00B40EAF" w:rsidRDefault="002E128F" w:rsidP="002770F7">
            <w:pPr>
              <w:rPr>
                <w:rFonts w:cs="Arial"/>
              </w:rPr>
            </w:pPr>
            <w:r w:rsidRPr="00B40EAF">
              <w:rPr>
                <w:rFonts w:cs="Arial"/>
              </w:rPr>
              <w:t>Objective(s):</w:t>
            </w:r>
          </w:p>
        </w:tc>
        <w:tc>
          <w:tcPr>
            <w:tcW w:w="7176" w:type="dxa"/>
          </w:tcPr>
          <w:p w14:paraId="1E082E21" w14:textId="77777777" w:rsidR="002E128F" w:rsidRPr="00B40EAF" w:rsidRDefault="002E128F" w:rsidP="002770F7">
            <w:pPr>
              <w:spacing w:after="0"/>
              <w:rPr>
                <w:rFonts w:cs="Arial"/>
              </w:rPr>
            </w:pPr>
          </w:p>
        </w:tc>
      </w:tr>
      <w:tr w:rsidR="002E128F" w:rsidRPr="00B40EAF" w14:paraId="19649926" w14:textId="77777777" w:rsidTr="002E128F">
        <w:trPr>
          <w:trHeight w:val="1628"/>
        </w:trPr>
        <w:tc>
          <w:tcPr>
            <w:tcW w:w="2174" w:type="dxa"/>
            <w:tcBorders>
              <w:bottom w:val="single" w:sz="4" w:space="0" w:color="auto"/>
            </w:tcBorders>
          </w:tcPr>
          <w:p w14:paraId="00FA23CD" w14:textId="77777777" w:rsidR="002E128F" w:rsidRPr="00B40EAF" w:rsidRDefault="002E128F" w:rsidP="002770F7">
            <w:pPr>
              <w:rPr>
                <w:rFonts w:cs="Arial"/>
              </w:rPr>
            </w:pPr>
            <w:r w:rsidRPr="00B40EAF">
              <w:rPr>
                <w:rFonts w:cs="Arial"/>
              </w:rPr>
              <w:t>Courses of Action:</w:t>
            </w:r>
          </w:p>
        </w:tc>
        <w:tc>
          <w:tcPr>
            <w:tcW w:w="7176" w:type="dxa"/>
            <w:tcBorders>
              <w:bottom w:val="single" w:sz="4" w:space="0" w:color="auto"/>
            </w:tcBorders>
          </w:tcPr>
          <w:p w14:paraId="173C2101" w14:textId="77777777" w:rsidR="002E128F" w:rsidRPr="00B40EAF" w:rsidRDefault="002E128F" w:rsidP="002770F7">
            <w:pPr>
              <w:spacing w:after="0"/>
              <w:rPr>
                <w:rFonts w:cs="Arial"/>
              </w:rPr>
            </w:pPr>
          </w:p>
          <w:p w14:paraId="78CAD94F" w14:textId="77777777" w:rsidR="002E128F" w:rsidRPr="00B40EAF" w:rsidRDefault="002E128F" w:rsidP="002770F7">
            <w:pPr>
              <w:spacing w:after="0"/>
              <w:rPr>
                <w:rFonts w:cs="Arial"/>
              </w:rPr>
            </w:pPr>
          </w:p>
          <w:p w14:paraId="23E9D956" w14:textId="77777777" w:rsidR="002E128F" w:rsidRPr="00B40EAF" w:rsidRDefault="002E128F" w:rsidP="002770F7">
            <w:pPr>
              <w:spacing w:after="0"/>
              <w:rPr>
                <w:rFonts w:cs="Arial"/>
              </w:rPr>
            </w:pPr>
          </w:p>
          <w:p w14:paraId="5D438A83" w14:textId="77777777" w:rsidR="002E128F" w:rsidRPr="00B40EAF" w:rsidRDefault="002E128F" w:rsidP="002770F7">
            <w:pPr>
              <w:spacing w:after="0"/>
              <w:rPr>
                <w:rFonts w:cs="Arial"/>
              </w:rPr>
            </w:pPr>
          </w:p>
          <w:p w14:paraId="579EF967" w14:textId="77777777" w:rsidR="002E128F" w:rsidRPr="00B40EAF" w:rsidRDefault="002E128F" w:rsidP="002770F7">
            <w:pPr>
              <w:spacing w:after="0"/>
              <w:rPr>
                <w:rFonts w:cs="Arial"/>
              </w:rPr>
            </w:pPr>
          </w:p>
          <w:p w14:paraId="08D2D989" w14:textId="77777777" w:rsidR="002E128F" w:rsidRPr="00B40EAF" w:rsidRDefault="002E128F" w:rsidP="002770F7">
            <w:pPr>
              <w:spacing w:after="0"/>
              <w:rPr>
                <w:rFonts w:cs="Arial"/>
              </w:rPr>
            </w:pPr>
          </w:p>
          <w:p w14:paraId="1BF02394" w14:textId="77777777" w:rsidR="002E128F" w:rsidRPr="00B40EAF" w:rsidRDefault="002E128F" w:rsidP="002770F7">
            <w:pPr>
              <w:spacing w:after="0"/>
              <w:rPr>
                <w:rFonts w:cs="Arial"/>
              </w:rPr>
            </w:pPr>
          </w:p>
          <w:p w14:paraId="6691B131" w14:textId="77777777" w:rsidR="002E128F" w:rsidRPr="00B40EAF" w:rsidRDefault="002E128F" w:rsidP="002770F7">
            <w:pPr>
              <w:spacing w:after="0"/>
              <w:rPr>
                <w:rFonts w:cs="Arial"/>
              </w:rPr>
            </w:pPr>
          </w:p>
          <w:p w14:paraId="7E478920" w14:textId="77777777" w:rsidR="002E128F" w:rsidRPr="00B40EAF" w:rsidRDefault="002E128F" w:rsidP="002770F7">
            <w:pPr>
              <w:spacing w:after="0"/>
              <w:rPr>
                <w:rFonts w:cs="Arial"/>
              </w:rPr>
            </w:pPr>
          </w:p>
        </w:tc>
      </w:tr>
      <w:tr w:rsidR="002E128F" w:rsidRPr="00B40EAF" w14:paraId="7FA94A07" w14:textId="77777777" w:rsidTr="002E128F">
        <w:tc>
          <w:tcPr>
            <w:tcW w:w="2174" w:type="dxa"/>
            <w:tcBorders>
              <w:right w:val="nil"/>
            </w:tcBorders>
          </w:tcPr>
          <w:p w14:paraId="4353F87B" w14:textId="77777777" w:rsidR="002E128F" w:rsidRPr="00B40EAF" w:rsidRDefault="002E128F" w:rsidP="002770F7">
            <w:pPr>
              <w:rPr>
                <w:rFonts w:cs="Arial"/>
              </w:rPr>
            </w:pPr>
            <w:r w:rsidRPr="00B40EAF">
              <w:rPr>
                <w:rFonts w:cs="Arial"/>
              </w:rPr>
              <w:t>AFTER</w:t>
            </w:r>
          </w:p>
        </w:tc>
        <w:tc>
          <w:tcPr>
            <w:tcW w:w="7176" w:type="dxa"/>
            <w:tcBorders>
              <w:left w:val="nil"/>
            </w:tcBorders>
          </w:tcPr>
          <w:p w14:paraId="077070F0" w14:textId="77777777" w:rsidR="002E128F" w:rsidRPr="00B40EAF" w:rsidRDefault="002E128F" w:rsidP="002770F7">
            <w:pPr>
              <w:pStyle w:val="Heading3"/>
              <w:numPr>
                <w:ilvl w:val="0"/>
                <w:numId w:val="0"/>
              </w:numPr>
              <w:rPr>
                <w:rFonts w:cs="Arial"/>
              </w:rPr>
            </w:pPr>
          </w:p>
        </w:tc>
      </w:tr>
      <w:tr w:rsidR="002E128F" w:rsidRPr="00B40EAF" w14:paraId="794143E7" w14:textId="77777777" w:rsidTr="002E128F">
        <w:tc>
          <w:tcPr>
            <w:tcW w:w="2174" w:type="dxa"/>
          </w:tcPr>
          <w:p w14:paraId="1C89DA24" w14:textId="77777777" w:rsidR="002E128F" w:rsidRPr="00B40EAF" w:rsidRDefault="002E128F" w:rsidP="002770F7">
            <w:pPr>
              <w:rPr>
                <w:rFonts w:cs="Arial"/>
              </w:rPr>
            </w:pPr>
            <w:r w:rsidRPr="00B40EAF">
              <w:rPr>
                <w:rFonts w:cs="Arial"/>
              </w:rPr>
              <w:t>Goal:</w:t>
            </w:r>
          </w:p>
        </w:tc>
        <w:tc>
          <w:tcPr>
            <w:tcW w:w="7176" w:type="dxa"/>
          </w:tcPr>
          <w:p w14:paraId="6F826A9F" w14:textId="77777777" w:rsidR="002E128F" w:rsidRPr="00B40EAF" w:rsidRDefault="002E128F" w:rsidP="002770F7">
            <w:pPr>
              <w:spacing w:after="0"/>
              <w:rPr>
                <w:rFonts w:cs="Arial"/>
              </w:rPr>
            </w:pPr>
          </w:p>
        </w:tc>
      </w:tr>
      <w:tr w:rsidR="002E128F" w:rsidRPr="00B40EAF" w14:paraId="6FEA1435" w14:textId="77777777" w:rsidTr="002E128F">
        <w:tc>
          <w:tcPr>
            <w:tcW w:w="2174" w:type="dxa"/>
          </w:tcPr>
          <w:p w14:paraId="57D6F5B8" w14:textId="77777777" w:rsidR="002E128F" w:rsidRPr="00B40EAF" w:rsidRDefault="002E128F" w:rsidP="002770F7">
            <w:pPr>
              <w:rPr>
                <w:rFonts w:cs="Arial"/>
              </w:rPr>
            </w:pPr>
            <w:r w:rsidRPr="00B40EAF">
              <w:rPr>
                <w:rFonts w:cs="Arial"/>
              </w:rPr>
              <w:t>Objective(s):</w:t>
            </w:r>
          </w:p>
        </w:tc>
        <w:tc>
          <w:tcPr>
            <w:tcW w:w="7176" w:type="dxa"/>
          </w:tcPr>
          <w:p w14:paraId="6C9D76F9" w14:textId="77777777" w:rsidR="002E128F" w:rsidRPr="00B40EAF" w:rsidRDefault="002E128F" w:rsidP="002770F7">
            <w:pPr>
              <w:spacing w:after="0"/>
              <w:rPr>
                <w:rFonts w:cs="Arial"/>
              </w:rPr>
            </w:pPr>
          </w:p>
        </w:tc>
      </w:tr>
      <w:tr w:rsidR="002E128F" w:rsidRPr="00B40EAF" w14:paraId="0346E8A9" w14:textId="77777777" w:rsidTr="002E128F">
        <w:trPr>
          <w:trHeight w:val="1547"/>
        </w:trPr>
        <w:tc>
          <w:tcPr>
            <w:tcW w:w="2174" w:type="dxa"/>
          </w:tcPr>
          <w:p w14:paraId="021628DF" w14:textId="77777777" w:rsidR="002E128F" w:rsidRPr="00B40EAF" w:rsidRDefault="002E128F" w:rsidP="002770F7">
            <w:pPr>
              <w:rPr>
                <w:rFonts w:cs="Arial"/>
              </w:rPr>
            </w:pPr>
            <w:r w:rsidRPr="00B40EAF">
              <w:rPr>
                <w:rFonts w:cs="Arial"/>
              </w:rPr>
              <w:t>Courses of Action:</w:t>
            </w:r>
          </w:p>
        </w:tc>
        <w:tc>
          <w:tcPr>
            <w:tcW w:w="7176" w:type="dxa"/>
          </w:tcPr>
          <w:p w14:paraId="2BD448FB" w14:textId="77777777" w:rsidR="002E128F" w:rsidRPr="00B40EAF" w:rsidRDefault="002E128F" w:rsidP="002770F7">
            <w:pPr>
              <w:spacing w:after="0"/>
              <w:rPr>
                <w:rFonts w:cs="Arial"/>
              </w:rPr>
            </w:pPr>
          </w:p>
          <w:p w14:paraId="0A008DB8" w14:textId="77777777" w:rsidR="002E128F" w:rsidRPr="00B40EAF" w:rsidRDefault="002E128F" w:rsidP="002770F7">
            <w:pPr>
              <w:spacing w:after="0"/>
              <w:rPr>
                <w:rFonts w:cs="Arial"/>
              </w:rPr>
            </w:pPr>
          </w:p>
          <w:p w14:paraId="524978BA" w14:textId="77777777" w:rsidR="002E128F" w:rsidRPr="00B40EAF" w:rsidRDefault="002E128F" w:rsidP="002770F7">
            <w:pPr>
              <w:spacing w:after="0"/>
              <w:rPr>
                <w:rFonts w:cs="Arial"/>
              </w:rPr>
            </w:pPr>
          </w:p>
          <w:p w14:paraId="67A949D7" w14:textId="77777777" w:rsidR="002E128F" w:rsidRPr="00B40EAF" w:rsidRDefault="002E128F" w:rsidP="002770F7">
            <w:pPr>
              <w:spacing w:after="0"/>
              <w:rPr>
                <w:rFonts w:cs="Arial"/>
              </w:rPr>
            </w:pPr>
          </w:p>
          <w:p w14:paraId="6482A7E0" w14:textId="77777777" w:rsidR="002E128F" w:rsidRPr="00B40EAF" w:rsidRDefault="002E128F" w:rsidP="002770F7">
            <w:pPr>
              <w:spacing w:after="0"/>
              <w:rPr>
                <w:rFonts w:cs="Arial"/>
              </w:rPr>
            </w:pPr>
          </w:p>
          <w:p w14:paraId="036F365D" w14:textId="77777777" w:rsidR="002E128F" w:rsidRPr="00B40EAF" w:rsidRDefault="002E128F" w:rsidP="002770F7">
            <w:pPr>
              <w:spacing w:after="0"/>
              <w:rPr>
                <w:rFonts w:cs="Arial"/>
              </w:rPr>
            </w:pPr>
          </w:p>
          <w:p w14:paraId="5C85362C" w14:textId="77777777" w:rsidR="002E128F" w:rsidRPr="00B40EAF" w:rsidRDefault="002E128F" w:rsidP="002770F7">
            <w:pPr>
              <w:spacing w:after="0"/>
              <w:rPr>
                <w:rFonts w:cs="Arial"/>
              </w:rPr>
            </w:pPr>
          </w:p>
          <w:p w14:paraId="7D7C0C26" w14:textId="77777777" w:rsidR="002E128F" w:rsidRPr="00B40EAF" w:rsidRDefault="002E128F" w:rsidP="002770F7">
            <w:pPr>
              <w:spacing w:after="0"/>
              <w:rPr>
                <w:rFonts w:cs="Arial"/>
              </w:rPr>
            </w:pPr>
          </w:p>
          <w:p w14:paraId="1AEB09AA" w14:textId="77777777" w:rsidR="002E128F" w:rsidRPr="00B40EAF" w:rsidRDefault="002E128F" w:rsidP="002770F7">
            <w:pPr>
              <w:spacing w:after="0"/>
              <w:rPr>
                <w:rFonts w:cs="Arial"/>
              </w:rPr>
            </w:pPr>
          </w:p>
          <w:p w14:paraId="45DE7BF9" w14:textId="77777777" w:rsidR="002E128F" w:rsidRPr="00B40EAF" w:rsidRDefault="002E128F" w:rsidP="002770F7">
            <w:pPr>
              <w:spacing w:after="0"/>
              <w:rPr>
                <w:rFonts w:cs="Arial"/>
              </w:rPr>
            </w:pPr>
          </w:p>
        </w:tc>
      </w:tr>
    </w:tbl>
    <w:p w14:paraId="20359FCA" w14:textId="77777777" w:rsidR="002A3CC7" w:rsidRPr="00B40EAF" w:rsidRDefault="002A3CC7" w:rsidP="002770F7">
      <w:pPr>
        <w:pStyle w:val="Heading2"/>
        <w:numPr>
          <w:ilvl w:val="0"/>
          <w:numId w:val="0"/>
        </w:numPr>
        <w:rPr>
          <w:rFonts w:cs="Arial"/>
        </w:rPr>
      </w:pPr>
      <w:bookmarkStart w:id="118" w:name="_Toc314312317"/>
      <w:bookmarkStart w:id="119" w:name="_Toc529538233"/>
      <w:r w:rsidRPr="00B40EAF">
        <w:rPr>
          <w:rFonts w:cs="Arial"/>
        </w:rPr>
        <w:lastRenderedPageBreak/>
        <w:t>Threat/Hazard:</w:t>
      </w:r>
      <w:bookmarkEnd w:id="118"/>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2A3CC7" w:rsidRPr="00B40EAF" w14:paraId="4D283074" w14:textId="77777777" w:rsidTr="002A3CC7">
        <w:tc>
          <w:tcPr>
            <w:tcW w:w="2174" w:type="dxa"/>
            <w:tcBorders>
              <w:right w:val="nil"/>
            </w:tcBorders>
          </w:tcPr>
          <w:p w14:paraId="443FBEB5" w14:textId="77777777" w:rsidR="002A3CC7" w:rsidRPr="00B40EAF" w:rsidRDefault="002A3CC7" w:rsidP="002770F7">
            <w:pPr>
              <w:pStyle w:val="Heading3"/>
              <w:numPr>
                <w:ilvl w:val="0"/>
                <w:numId w:val="0"/>
              </w:numPr>
              <w:rPr>
                <w:rFonts w:cs="Arial"/>
              </w:rPr>
            </w:pPr>
            <w:bookmarkStart w:id="120" w:name="_Toc314312318"/>
            <w:bookmarkStart w:id="121" w:name="_Toc529538234"/>
            <w:r w:rsidRPr="00B40EAF">
              <w:rPr>
                <w:rFonts w:cs="Arial"/>
              </w:rPr>
              <w:t>BEFORE</w:t>
            </w:r>
            <w:bookmarkEnd w:id="120"/>
            <w:bookmarkEnd w:id="121"/>
          </w:p>
        </w:tc>
        <w:tc>
          <w:tcPr>
            <w:tcW w:w="7176" w:type="dxa"/>
            <w:tcBorders>
              <w:left w:val="nil"/>
            </w:tcBorders>
          </w:tcPr>
          <w:p w14:paraId="5C83F3AE" w14:textId="77777777" w:rsidR="002A3CC7" w:rsidRPr="00B40EAF" w:rsidRDefault="002A3CC7" w:rsidP="002770F7">
            <w:pPr>
              <w:pStyle w:val="Heading3"/>
              <w:numPr>
                <w:ilvl w:val="0"/>
                <w:numId w:val="0"/>
              </w:numPr>
              <w:rPr>
                <w:rFonts w:cs="Arial"/>
              </w:rPr>
            </w:pPr>
          </w:p>
        </w:tc>
      </w:tr>
      <w:tr w:rsidR="002A3CC7" w:rsidRPr="00B40EAF" w14:paraId="25085E20" w14:textId="77777777" w:rsidTr="002A3CC7">
        <w:tc>
          <w:tcPr>
            <w:tcW w:w="2174" w:type="dxa"/>
          </w:tcPr>
          <w:p w14:paraId="19D7AE9B" w14:textId="77777777" w:rsidR="002A3CC7" w:rsidRPr="00B40EAF" w:rsidRDefault="002A3CC7" w:rsidP="002770F7">
            <w:pPr>
              <w:rPr>
                <w:rFonts w:cs="Arial"/>
              </w:rPr>
            </w:pPr>
            <w:r w:rsidRPr="00B40EAF">
              <w:rPr>
                <w:rFonts w:cs="Arial"/>
              </w:rPr>
              <w:t>Goal:</w:t>
            </w:r>
          </w:p>
        </w:tc>
        <w:tc>
          <w:tcPr>
            <w:tcW w:w="7176" w:type="dxa"/>
          </w:tcPr>
          <w:p w14:paraId="02522955" w14:textId="77777777" w:rsidR="002A3CC7" w:rsidRPr="00B40EAF" w:rsidRDefault="002A3CC7" w:rsidP="002770F7">
            <w:pPr>
              <w:spacing w:after="0"/>
              <w:rPr>
                <w:rFonts w:cs="Arial"/>
              </w:rPr>
            </w:pPr>
          </w:p>
        </w:tc>
      </w:tr>
      <w:tr w:rsidR="002A3CC7" w:rsidRPr="00B40EAF" w14:paraId="355A1E66" w14:textId="77777777" w:rsidTr="002A3CC7">
        <w:tc>
          <w:tcPr>
            <w:tcW w:w="2174" w:type="dxa"/>
          </w:tcPr>
          <w:p w14:paraId="4D0FA69A" w14:textId="77777777" w:rsidR="002A3CC7" w:rsidRPr="00B40EAF" w:rsidRDefault="002A3CC7" w:rsidP="002770F7">
            <w:pPr>
              <w:rPr>
                <w:rFonts w:cs="Arial"/>
              </w:rPr>
            </w:pPr>
            <w:r w:rsidRPr="00B40EAF">
              <w:rPr>
                <w:rFonts w:cs="Arial"/>
              </w:rPr>
              <w:t>Objective(s):</w:t>
            </w:r>
          </w:p>
        </w:tc>
        <w:tc>
          <w:tcPr>
            <w:tcW w:w="7176" w:type="dxa"/>
          </w:tcPr>
          <w:p w14:paraId="6C773C88" w14:textId="77777777" w:rsidR="002A3CC7" w:rsidRPr="00B40EAF" w:rsidRDefault="002A3CC7" w:rsidP="002770F7">
            <w:pPr>
              <w:spacing w:after="0"/>
              <w:rPr>
                <w:rFonts w:cs="Arial"/>
              </w:rPr>
            </w:pPr>
          </w:p>
        </w:tc>
      </w:tr>
      <w:tr w:rsidR="002A3CC7" w:rsidRPr="00B40EAF" w14:paraId="507A50D2" w14:textId="77777777" w:rsidTr="002A3CC7">
        <w:trPr>
          <w:trHeight w:val="1520"/>
        </w:trPr>
        <w:tc>
          <w:tcPr>
            <w:tcW w:w="2174" w:type="dxa"/>
            <w:tcBorders>
              <w:bottom w:val="single" w:sz="4" w:space="0" w:color="auto"/>
            </w:tcBorders>
          </w:tcPr>
          <w:p w14:paraId="5D4D0598" w14:textId="77777777" w:rsidR="002A3CC7" w:rsidRPr="00B40EAF" w:rsidRDefault="002A3CC7" w:rsidP="002770F7">
            <w:pPr>
              <w:rPr>
                <w:rFonts w:cs="Arial"/>
              </w:rPr>
            </w:pPr>
            <w:r w:rsidRPr="00B40EAF">
              <w:rPr>
                <w:rFonts w:cs="Arial"/>
              </w:rPr>
              <w:t>Courses of Action:</w:t>
            </w:r>
          </w:p>
        </w:tc>
        <w:tc>
          <w:tcPr>
            <w:tcW w:w="7176" w:type="dxa"/>
            <w:tcBorders>
              <w:bottom w:val="single" w:sz="4" w:space="0" w:color="auto"/>
            </w:tcBorders>
          </w:tcPr>
          <w:p w14:paraId="6EDC908D" w14:textId="77777777" w:rsidR="002A3CC7" w:rsidRPr="00B40EAF" w:rsidRDefault="002A3CC7" w:rsidP="002770F7">
            <w:pPr>
              <w:spacing w:after="0"/>
              <w:rPr>
                <w:rFonts w:cs="Arial"/>
              </w:rPr>
            </w:pPr>
          </w:p>
          <w:p w14:paraId="1EA2667D" w14:textId="77777777" w:rsidR="002A3CC7" w:rsidRPr="00B40EAF" w:rsidRDefault="002A3CC7" w:rsidP="002770F7">
            <w:pPr>
              <w:spacing w:after="0"/>
              <w:rPr>
                <w:rFonts w:cs="Arial"/>
              </w:rPr>
            </w:pPr>
          </w:p>
          <w:p w14:paraId="5742873A" w14:textId="77777777" w:rsidR="002A3CC7" w:rsidRPr="00B40EAF" w:rsidRDefault="002A3CC7" w:rsidP="002770F7">
            <w:pPr>
              <w:spacing w:after="0"/>
              <w:rPr>
                <w:rFonts w:cs="Arial"/>
              </w:rPr>
            </w:pPr>
          </w:p>
          <w:p w14:paraId="2E4A904B" w14:textId="77777777" w:rsidR="002A3CC7" w:rsidRPr="00B40EAF" w:rsidRDefault="002A3CC7" w:rsidP="002770F7">
            <w:pPr>
              <w:spacing w:after="0"/>
              <w:rPr>
                <w:rFonts w:cs="Arial"/>
              </w:rPr>
            </w:pPr>
          </w:p>
          <w:p w14:paraId="7D8E4703" w14:textId="77777777" w:rsidR="002A3CC7" w:rsidRPr="00B40EAF" w:rsidRDefault="002A3CC7" w:rsidP="002770F7">
            <w:pPr>
              <w:spacing w:after="0"/>
              <w:rPr>
                <w:rFonts w:cs="Arial"/>
              </w:rPr>
            </w:pPr>
          </w:p>
          <w:p w14:paraId="56474004" w14:textId="77777777" w:rsidR="002A3CC7" w:rsidRPr="00B40EAF" w:rsidRDefault="002A3CC7" w:rsidP="002770F7">
            <w:pPr>
              <w:spacing w:after="0"/>
              <w:rPr>
                <w:rFonts w:cs="Arial"/>
              </w:rPr>
            </w:pPr>
          </w:p>
          <w:p w14:paraId="066FB219" w14:textId="77777777" w:rsidR="002A3CC7" w:rsidRPr="00B40EAF" w:rsidRDefault="002A3CC7" w:rsidP="002770F7">
            <w:pPr>
              <w:spacing w:after="0"/>
              <w:rPr>
                <w:rFonts w:cs="Arial"/>
              </w:rPr>
            </w:pPr>
          </w:p>
          <w:p w14:paraId="061017FE" w14:textId="77777777" w:rsidR="002A3CC7" w:rsidRPr="00B40EAF" w:rsidRDefault="002A3CC7" w:rsidP="002770F7">
            <w:pPr>
              <w:spacing w:after="0"/>
              <w:rPr>
                <w:rFonts w:cs="Arial"/>
              </w:rPr>
            </w:pPr>
          </w:p>
          <w:p w14:paraId="32751383" w14:textId="77777777" w:rsidR="002A3CC7" w:rsidRPr="00B40EAF" w:rsidRDefault="002A3CC7" w:rsidP="002770F7">
            <w:pPr>
              <w:spacing w:after="0"/>
              <w:rPr>
                <w:rFonts w:cs="Arial"/>
              </w:rPr>
            </w:pPr>
          </w:p>
        </w:tc>
      </w:tr>
      <w:tr w:rsidR="002A3CC7" w:rsidRPr="00B40EAF" w14:paraId="47137840" w14:textId="77777777" w:rsidTr="002A3CC7">
        <w:tc>
          <w:tcPr>
            <w:tcW w:w="2174" w:type="dxa"/>
            <w:tcBorders>
              <w:right w:val="nil"/>
            </w:tcBorders>
          </w:tcPr>
          <w:p w14:paraId="7F7B6605" w14:textId="77777777" w:rsidR="002A3CC7" w:rsidRPr="00B40EAF" w:rsidRDefault="002A3CC7" w:rsidP="002770F7">
            <w:pPr>
              <w:rPr>
                <w:rFonts w:cs="Arial"/>
              </w:rPr>
            </w:pPr>
            <w:r w:rsidRPr="00B40EAF">
              <w:rPr>
                <w:rFonts w:cs="Arial"/>
              </w:rPr>
              <w:t>DURING</w:t>
            </w:r>
          </w:p>
        </w:tc>
        <w:tc>
          <w:tcPr>
            <w:tcW w:w="7176" w:type="dxa"/>
            <w:tcBorders>
              <w:left w:val="nil"/>
            </w:tcBorders>
          </w:tcPr>
          <w:p w14:paraId="3C05D6F0" w14:textId="77777777" w:rsidR="002A3CC7" w:rsidRPr="00B40EAF" w:rsidRDefault="002A3CC7" w:rsidP="002770F7">
            <w:pPr>
              <w:pStyle w:val="Heading3"/>
              <w:numPr>
                <w:ilvl w:val="0"/>
                <w:numId w:val="0"/>
              </w:numPr>
              <w:rPr>
                <w:rFonts w:cs="Arial"/>
              </w:rPr>
            </w:pPr>
          </w:p>
        </w:tc>
      </w:tr>
      <w:tr w:rsidR="002A3CC7" w:rsidRPr="00B40EAF" w14:paraId="4D724118" w14:textId="77777777" w:rsidTr="002A3CC7">
        <w:tc>
          <w:tcPr>
            <w:tcW w:w="2174" w:type="dxa"/>
          </w:tcPr>
          <w:p w14:paraId="50F8F887" w14:textId="77777777" w:rsidR="002A3CC7" w:rsidRPr="00B40EAF" w:rsidRDefault="002A3CC7" w:rsidP="002770F7">
            <w:pPr>
              <w:rPr>
                <w:rFonts w:cs="Arial"/>
              </w:rPr>
            </w:pPr>
            <w:r w:rsidRPr="00B40EAF">
              <w:rPr>
                <w:rFonts w:cs="Arial"/>
              </w:rPr>
              <w:t>Goal:</w:t>
            </w:r>
          </w:p>
        </w:tc>
        <w:tc>
          <w:tcPr>
            <w:tcW w:w="7176" w:type="dxa"/>
          </w:tcPr>
          <w:p w14:paraId="7A63459B" w14:textId="77777777" w:rsidR="002A3CC7" w:rsidRPr="00B40EAF" w:rsidRDefault="002A3CC7" w:rsidP="002770F7">
            <w:pPr>
              <w:spacing w:after="0"/>
              <w:rPr>
                <w:rFonts w:cs="Arial"/>
              </w:rPr>
            </w:pPr>
          </w:p>
        </w:tc>
      </w:tr>
      <w:tr w:rsidR="002A3CC7" w:rsidRPr="00B40EAF" w14:paraId="3AF080FA" w14:textId="77777777" w:rsidTr="002A3CC7">
        <w:tc>
          <w:tcPr>
            <w:tcW w:w="2174" w:type="dxa"/>
          </w:tcPr>
          <w:p w14:paraId="3338243D" w14:textId="77777777" w:rsidR="002A3CC7" w:rsidRPr="00B40EAF" w:rsidRDefault="002A3CC7" w:rsidP="002770F7">
            <w:pPr>
              <w:rPr>
                <w:rFonts w:cs="Arial"/>
              </w:rPr>
            </w:pPr>
            <w:r w:rsidRPr="00B40EAF">
              <w:rPr>
                <w:rFonts w:cs="Arial"/>
              </w:rPr>
              <w:t>Objective(s):</w:t>
            </w:r>
          </w:p>
        </w:tc>
        <w:tc>
          <w:tcPr>
            <w:tcW w:w="7176" w:type="dxa"/>
          </w:tcPr>
          <w:p w14:paraId="0BD30EEE" w14:textId="77777777" w:rsidR="002A3CC7" w:rsidRPr="00B40EAF" w:rsidRDefault="002A3CC7" w:rsidP="002770F7">
            <w:pPr>
              <w:spacing w:after="0"/>
              <w:rPr>
                <w:rFonts w:cs="Arial"/>
              </w:rPr>
            </w:pPr>
          </w:p>
        </w:tc>
      </w:tr>
      <w:tr w:rsidR="002A3CC7" w:rsidRPr="00B40EAF" w14:paraId="3AFD51D1" w14:textId="77777777" w:rsidTr="002A3CC7">
        <w:trPr>
          <w:trHeight w:val="1628"/>
        </w:trPr>
        <w:tc>
          <w:tcPr>
            <w:tcW w:w="2174" w:type="dxa"/>
            <w:tcBorders>
              <w:bottom w:val="single" w:sz="4" w:space="0" w:color="auto"/>
            </w:tcBorders>
          </w:tcPr>
          <w:p w14:paraId="3790B95C" w14:textId="77777777" w:rsidR="002A3CC7" w:rsidRPr="00B40EAF" w:rsidRDefault="002A3CC7" w:rsidP="002770F7">
            <w:pPr>
              <w:rPr>
                <w:rFonts w:cs="Arial"/>
              </w:rPr>
            </w:pPr>
            <w:r w:rsidRPr="00B40EAF">
              <w:rPr>
                <w:rFonts w:cs="Arial"/>
              </w:rPr>
              <w:t>Courses of Action:</w:t>
            </w:r>
          </w:p>
        </w:tc>
        <w:tc>
          <w:tcPr>
            <w:tcW w:w="7176" w:type="dxa"/>
            <w:tcBorders>
              <w:bottom w:val="single" w:sz="4" w:space="0" w:color="auto"/>
            </w:tcBorders>
          </w:tcPr>
          <w:p w14:paraId="4623BD49" w14:textId="77777777" w:rsidR="002A3CC7" w:rsidRPr="00B40EAF" w:rsidRDefault="002A3CC7" w:rsidP="002770F7">
            <w:pPr>
              <w:spacing w:after="0"/>
              <w:rPr>
                <w:rFonts w:cs="Arial"/>
              </w:rPr>
            </w:pPr>
          </w:p>
          <w:p w14:paraId="64218291" w14:textId="77777777" w:rsidR="002A3CC7" w:rsidRPr="00B40EAF" w:rsidRDefault="002A3CC7" w:rsidP="002770F7">
            <w:pPr>
              <w:spacing w:after="0"/>
              <w:rPr>
                <w:rFonts w:cs="Arial"/>
              </w:rPr>
            </w:pPr>
          </w:p>
          <w:p w14:paraId="749AE7D6" w14:textId="77777777" w:rsidR="002A3CC7" w:rsidRPr="00B40EAF" w:rsidRDefault="002A3CC7" w:rsidP="002770F7">
            <w:pPr>
              <w:spacing w:after="0"/>
              <w:rPr>
                <w:rFonts w:cs="Arial"/>
              </w:rPr>
            </w:pPr>
          </w:p>
          <w:p w14:paraId="75BD03E9" w14:textId="77777777" w:rsidR="002A3CC7" w:rsidRPr="00B40EAF" w:rsidRDefault="002A3CC7" w:rsidP="002770F7">
            <w:pPr>
              <w:spacing w:after="0"/>
              <w:rPr>
                <w:rFonts w:cs="Arial"/>
              </w:rPr>
            </w:pPr>
          </w:p>
          <w:p w14:paraId="6F4BF58E" w14:textId="77777777" w:rsidR="002A3CC7" w:rsidRPr="00B40EAF" w:rsidRDefault="002A3CC7" w:rsidP="002770F7">
            <w:pPr>
              <w:spacing w:after="0"/>
              <w:rPr>
                <w:rFonts w:cs="Arial"/>
              </w:rPr>
            </w:pPr>
          </w:p>
          <w:p w14:paraId="501848CA" w14:textId="77777777" w:rsidR="002A3CC7" w:rsidRPr="00B40EAF" w:rsidRDefault="002A3CC7" w:rsidP="002770F7">
            <w:pPr>
              <w:spacing w:after="0"/>
              <w:rPr>
                <w:rFonts w:cs="Arial"/>
              </w:rPr>
            </w:pPr>
          </w:p>
          <w:p w14:paraId="4EAD3F21" w14:textId="77777777" w:rsidR="002A3CC7" w:rsidRPr="00B40EAF" w:rsidRDefault="002A3CC7" w:rsidP="002770F7">
            <w:pPr>
              <w:spacing w:after="0"/>
              <w:rPr>
                <w:rFonts w:cs="Arial"/>
              </w:rPr>
            </w:pPr>
          </w:p>
          <w:p w14:paraId="675BB558" w14:textId="77777777" w:rsidR="002A3CC7" w:rsidRPr="00B40EAF" w:rsidRDefault="002A3CC7" w:rsidP="002770F7">
            <w:pPr>
              <w:spacing w:after="0"/>
              <w:rPr>
                <w:rFonts w:cs="Arial"/>
              </w:rPr>
            </w:pPr>
          </w:p>
          <w:p w14:paraId="4448E170" w14:textId="77777777" w:rsidR="002A3CC7" w:rsidRPr="00B40EAF" w:rsidRDefault="002A3CC7" w:rsidP="002770F7">
            <w:pPr>
              <w:spacing w:after="0"/>
              <w:rPr>
                <w:rFonts w:cs="Arial"/>
              </w:rPr>
            </w:pPr>
          </w:p>
        </w:tc>
      </w:tr>
      <w:tr w:rsidR="002A3CC7" w:rsidRPr="00B40EAF" w14:paraId="24793C22" w14:textId="77777777" w:rsidTr="002A3CC7">
        <w:tc>
          <w:tcPr>
            <w:tcW w:w="2174" w:type="dxa"/>
            <w:tcBorders>
              <w:right w:val="nil"/>
            </w:tcBorders>
          </w:tcPr>
          <w:p w14:paraId="23388762" w14:textId="77777777" w:rsidR="002A3CC7" w:rsidRPr="00B40EAF" w:rsidRDefault="002A3CC7" w:rsidP="002770F7">
            <w:pPr>
              <w:rPr>
                <w:rFonts w:cs="Arial"/>
              </w:rPr>
            </w:pPr>
            <w:r w:rsidRPr="00B40EAF">
              <w:rPr>
                <w:rFonts w:cs="Arial"/>
              </w:rPr>
              <w:t>AFTER</w:t>
            </w:r>
          </w:p>
        </w:tc>
        <w:tc>
          <w:tcPr>
            <w:tcW w:w="7176" w:type="dxa"/>
            <w:tcBorders>
              <w:left w:val="nil"/>
            </w:tcBorders>
          </w:tcPr>
          <w:p w14:paraId="4AAE86E1" w14:textId="77777777" w:rsidR="002A3CC7" w:rsidRPr="00B40EAF" w:rsidRDefault="002A3CC7" w:rsidP="002770F7">
            <w:pPr>
              <w:pStyle w:val="Heading3"/>
              <w:numPr>
                <w:ilvl w:val="0"/>
                <w:numId w:val="0"/>
              </w:numPr>
              <w:rPr>
                <w:rFonts w:cs="Arial"/>
              </w:rPr>
            </w:pPr>
          </w:p>
        </w:tc>
      </w:tr>
      <w:tr w:rsidR="002A3CC7" w:rsidRPr="00B40EAF" w14:paraId="057CB02B" w14:textId="77777777" w:rsidTr="002A3CC7">
        <w:tc>
          <w:tcPr>
            <w:tcW w:w="2174" w:type="dxa"/>
          </w:tcPr>
          <w:p w14:paraId="5A04A863" w14:textId="77777777" w:rsidR="002A3CC7" w:rsidRPr="00B40EAF" w:rsidRDefault="002A3CC7" w:rsidP="002770F7">
            <w:pPr>
              <w:rPr>
                <w:rFonts w:cs="Arial"/>
              </w:rPr>
            </w:pPr>
            <w:r w:rsidRPr="00B40EAF">
              <w:rPr>
                <w:rFonts w:cs="Arial"/>
              </w:rPr>
              <w:t>Goal:</w:t>
            </w:r>
          </w:p>
        </w:tc>
        <w:tc>
          <w:tcPr>
            <w:tcW w:w="7176" w:type="dxa"/>
          </w:tcPr>
          <w:p w14:paraId="7FBCB51A" w14:textId="77777777" w:rsidR="002A3CC7" w:rsidRPr="00B40EAF" w:rsidRDefault="002A3CC7" w:rsidP="002770F7">
            <w:pPr>
              <w:spacing w:after="0"/>
              <w:rPr>
                <w:rFonts w:cs="Arial"/>
              </w:rPr>
            </w:pPr>
          </w:p>
        </w:tc>
      </w:tr>
      <w:tr w:rsidR="002A3CC7" w:rsidRPr="00B40EAF" w14:paraId="7608CA5F" w14:textId="77777777" w:rsidTr="002A3CC7">
        <w:tc>
          <w:tcPr>
            <w:tcW w:w="2174" w:type="dxa"/>
          </w:tcPr>
          <w:p w14:paraId="1B7F0FB4" w14:textId="77777777" w:rsidR="002A3CC7" w:rsidRPr="00B40EAF" w:rsidRDefault="002A3CC7" w:rsidP="002770F7">
            <w:pPr>
              <w:rPr>
                <w:rFonts w:cs="Arial"/>
              </w:rPr>
            </w:pPr>
            <w:r w:rsidRPr="00B40EAF">
              <w:rPr>
                <w:rFonts w:cs="Arial"/>
              </w:rPr>
              <w:t>Objective(s):</w:t>
            </w:r>
          </w:p>
        </w:tc>
        <w:tc>
          <w:tcPr>
            <w:tcW w:w="7176" w:type="dxa"/>
          </w:tcPr>
          <w:p w14:paraId="748A3B10" w14:textId="77777777" w:rsidR="002A3CC7" w:rsidRPr="00B40EAF" w:rsidRDefault="002A3CC7" w:rsidP="002770F7">
            <w:pPr>
              <w:spacing w:after="0"/>
              <w:rPr>
                <w:rFonts w:cs="Arial"/>
              </w:rPr>
            </w:pPr>
          </w:p>
        </w:tc>
      </w:tr>
      <w:tr w:rsidR="002A3CC7" w:rsidRPr="00B40EAF" w14:paraId="488C1F2C" w14:textId="77777777" w:rsidTr="002A3CC7">
        <w:trPr>
          <w:trHeight w:val="1547"/>
        </w:trPr>
        <w:tc>
          <w:tcPr>
            <w:tcW w:w="2174" w:type="dxa"/>
          </w:tcPr>
          <w:p w14:paraId="4A489E90" w14:textId="77777777" w:rsidR="002A3CC7" w:rsidRPr="00B40EAF" w:rsidRDefault="002A3CC7" w:rsidP="002770F7">
            <w:pPr>
              <w:rPr>
                <w:rFonts w:cs="Arial"/>
              </w:rPr>
            </w:pPr>
            <w:r w:rsidRPr="00B40EAF">
              <w:rPr>
                <w:rFonts w:cs="Arial"/>
              </w:rPr>
              <w:t>Courses of Action:</w:t>
            </w:r>
          </w:p>
        </w:tc>
        <w:tc>
          <w:tcPr>
            <w:tcW w:w="7176" w:type="dxa"/>
          </w:tcPr>
          <w:p w14:paraId="5EF7E47C" w14:textId="77777777" w:rsidR="002A3CC7" w:rsidRPr="00B40EAF" w:rsidRDefault="002A3CC7" w:rsidP="002770F7">
            <w:pPr>
              <w:spacing w:after="0"/>
              <w:rPr>
                <w:rFonts w:cs="Arial"/>
              </w:rPr>
            </w:pPr>
          </w:p>
          <w:p w14:paraId="670551A5" w14:textId="77777777" w:rsidR="002A3CC7" w:rsidRPr="00B40EAF" w:rsidRDefault="002A3CC7" w:rsidP="002770F7">
            <w:pPr>
              <w:spacing w:after="0"/>
              <w:rPr>
                <w:rFonts w:cs="Arial"/>
              </w:rPr>
            </w:pPr>
          </w:p>
          <w:p w14:paraId="521A16A9" w14:textId="77777777" w:rsidR="002A3CC7" w:rsidRPr="00B40EAF" w:rsidRDefault="002A3CC7" w:rsidP="002770F7">
            <w:pPr>
              <w:spacing w:after="0"/>
              <w:rPr>
                <w:rFonts w:cs="Arial"/>
              </w:rPr>
            </w:pPr>
          </w:p>
          <w:p w14:paraId="4DE42490" w14:textId="77777777" w:rsidR="002A3CC7" w:rsidRPr="00B40EAF" w:rsidRDefault="002A3CC7" w:rsidP="002770F7">
            <w:pPr>
              <w:spacing w:after="0"/>
              <w:rPr>
                <w:rFonts w:cs="Arial"/>
              </w:rPr>
            </w:pPr>
          </w:p>
          <w:p w14:paraId="445B99FB" w14:textId="77777777" w:rsidR="002A3CC7" w:rsidRPr="00B40EAF" w:rsidRDefault="002A3CC7" w:rsidP="002770F7">
            <w:pPr>
              <w:spacing w:after="0"/>
              <w:rPr>
                <w:rFonts w:cs="Arial"/>
              </w:rPr>
            </w:pPr>
          </w:p>
          <w:p w14:paraId="092EFAB8" w14:textId="77777777" w:rsidR="002A3CC7" w:rsidRPr="00B40EAF" w:rsidRDefault="002A3CC7" w:rsidP="002770F7">
            <w:pPr>
              <w:spacing w:after="0"/>
              <w:rPr>
                <w:rFonts w:cs="Arial"/>
              </w:rPr>
            </w:pPr>
          </w:p>
          <w:p w14:paraId="6A5511B9" w14:textId="77777777" w:rsidR="002A3CC7" w:rsidRPr="00B40EAF" w:rsidRDefault="002A3CC7" w:rsidP="002770F7">
            <w:pPr>
              <w:spacing w:after="0"/>
              <w:rPr>
                <w:rFonts w:cs="Arial"/>
              </w:rPr>
            </w:pPr>
          </w:p>
          <w:p w14:paraId="5C95DED7" w14:textId="77777777" w:rsidR="002A3CC7" w:rsidRPr="00B40EAF" w:rsidRDefault="002A3CC7" w:rsidP="002770F7">
            <w:pPr>
              <w:spacing w:after="0"/>
              <w:rPr>
                <w:rFonts w:cs="Arial"/>
              </w:rPr>
            </w:pPr>
          </w:p>
          <w:p w14:paraId="7C92C8E0" w14:textId="77777777" w:rsidR="002A3CC7" w:rsidRPr="00B40EAF" w:rsidRDefault="002A3CC7" w:rsidP="002770F7">
            <w:pPr>
              <w:spacing w:after="0"/>
              <w:rPr>
                <w:rFonts w:cs="Arial"/>
              </w:rPr>
            </w:pPr>
          </w:p>
          <w:p w14:paraId="2631335C" w14:textId="77777777" w:rsidR="002A3CC7" w:rsidRPr="00B40EAF" w:rsidRDefault="002A3CC7" w:rsidP="002770F7">
            <w:pPr>
              <w:spacing w:after="0"/>
              <w:rPr>
                <w:rFonts w:cs="Arial"/>
              </w:rPr>
            </w:pPr>
          </w:p>
        </w:tc>
      </w:tr>
    </w:tbl>
    <w:p w14:paraId="57939AE1" w14:textId="77777777" w:rsidR="002A3CC7" w:rsidRPr="00B40EAF" w:rsidRDefault="002A3CC7" w:rsidP="002770F7">
      <w:pPr>
        <w:pStyle w:val="Heading2"/>
        <w:numPr>
          <w:ilvl w:val="0"/>
          <w:numId w:val="0"/>
        </w:numPr>
        <w:rPr>
          <w:rFonts w:cs="Arial"/>
        </w:rPr>
      </w:pPr>
      <w:r w:rsidRPr="00B40EAF">
        <w:rPr>
          <w:rFonts w:cs="Arial"/>
        </w:rPr>
        <w:br w:type="page"/>
      </w:r>
      <w:bookmarkStart w:id="122" w:name="_Toc314312319"/>
      <w:bookmarkStart w:id="123" w:name="_Toc529538235"/>
      <w:r w:rsidRPr="00B40EAF">
        <w:rPr>
          <w:rFonts w:cs="Arial"/>
        </w:rPr>
        <w:lastRenderedPageBreak/>
        <w:t>Threat/Hazard:</w:t>
      </w:r>
      <w:bookmarkEnd w:id="122"/>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2A3CC7" w:rsidRPr="00B40EAF" w14:paraId="0A70067C" w14:textId="77777777" w:rsidTr="002A3CC7">
        <w:tc>
          <w:tcPr>
            <w:tcW w:w="2174" w:type="dxa"/>
            <w:tcBorders>
              <w:right w:val="nil"/>
            </w:tcBorders>
          </w:tcPr>
          <w:p w14:paraId="54A981EE" w14:textId="77777777" w:rsidR="002A3CC7" w:rsidRPr="00B40EAF" w:rsidRDefault="002A3CC7" w:rsidP="002770F7">
            <w:pPr>
              <w:pStyle w:val="Heading3"/>
              <w:numPr>
                <w:ilvl w:val="0"/>
                <w:numId w:val="0"/>
              </w:numPr>
              <w:rPr>
                <w:rFonts w:cs="Arial"/>
              </w:rPr>
            </w:pPr>
            <w:bookmarkStart w:id="124" w:name="_Toc314312320"/>
            <w:bookmarkStart w:id="125" w:name="_Toc529538236"/>
            <w:r w:rsidRPr="00B40EAF">
              <w:rPr>
                <w:rFonts w:cs="Arial"/>
              </w:rPr>
              <w:t>BEFORE</w:t>
            </w:r>
            <w:bookmarkEnd w:id="124"/>
            <w:bookmarkEnd w:id="125"/>
          </w:p>
        </w:tc>
        <w:tc>
          <w:tcPr>
            <w:tcW w:w="7176" w:type="dxa"/>
            <w:tcBorders>
              <w:left w:val="nil"/>
            </w:tcBorders>
          </w:tcPr>
          <w:p w14:paraId="05EA5949" w14:textId="77777777" w:rsidR="002A3CC7" w:rsidRPr="00B40EAF" w:rsidRDefault="002A3CC7" w:rsidP="002770F7">
            <w:pPr>
              <w:pStyle w:val="Heading3"/>
              <w:numPr>
                <w:ilvl w:val="0"/>
                <w:numId w:val="0"/>
              </w:numPr>
              <w:rPr>
                <w:rFonts w:cs="Arial"/>
              </w:rPr>
            </w:pPr>
          </w:p>
        </w:tc>
      </w:tr>
      <w:tr w:rsidR="002A3CC7" w:rsidRPr="00B40EAF" w14:paraId="04B9B515" w14:textId="77777777" w:rsidTr="002A3CC7">
        <w:tc>
          <w:tcPr>
            <w:tcW w:w="2174" w:type="dxa"/>
          </w:tcPr>
          <w:p w14:paraId="06B58909" w14:textId="77777777" w:rsidR="002A3CC7" w:rsidRPr="00B40EAF" w:rsidRDefault="002A3CC7" w:rsidP="002770F7">
            <w:pPr>
              <w:rPr>
                <w:rFonts w:cs="Arial"/>
              </w:rPr>
            </w:pPr>
            <w:r w:rsidRPr="00B40EAF">
              <w:rPr>
                <w:rFonts w:cs="Arial"/>
              </w:rPr>
              <w:t>Goal:</w:t>
            </w:r>
          </w:p>
        </w:tc>
        <w:tc>
          <w:tcPr>
            <w:tcW w:w="7176" w:type="dxa"/>
          </w:tcPr>
          <w:p w14:paraId="7D56C468" w14:textId="77777777" w:rsidR="002A3CC7" w:rsidRPr="00B40EAF" w:rsidRDefault="002A3CC7" w:rsidP="002770F7">
            <w:pPr>
              <w:spacing w:after="0"/>
              <w:rPr>
                <w:rFonts w:cs="Arial"/>
              </w:rPr>
            </w:pPr>
          </w:p>
        </w:tc>
      </w:tr>
      <w:tr w:rsidR="002A3CC7" w:rsidRPr="00B40EAF" w14:paraId="4623A4F3" w14:textId="77777777" w:rsidTr="002A3CC7">
        <w:tc>
          <w:tcPr>
            <w:tcW w:w="2174" w:type="dxa"/>
          </w:tcPr>
          <w:p w14:paraId="63649E4C" w14:textId="77777777" w:rsidR="002A3CC7" w:rsidRPr="00B40EAF" w:rsidRDefault="002A3CC7" w:rsidP="002770F7">
            <w:pPr>
              <w:rPr>
                <w:rFonts w:cs="Arial"/>
              </w:rPr>
            </w:pPr>
            <w:r w:rsidRPr="00B40EAF">
              <w:rPr>
                <w:rFonts w:cs="Arial"/>
              </w:rPr>
              <w:t>Objective(s):</w:t>
            </w:r>
          </w:p>
        </w:tc>
        <w:tc>
          <w:tcPr>
            <w:tcW w:w="7176" w:type="dxa"/>
          </w:tcPr>
          <w:p w14:paraId="2619C83D" w14:textId="77777777" w:rsidR="002A3CC7" w:rsidRPr="00B40EAF" w:rsidRDefault="002A3CC7" w:rsidP="002770F7">
            <w:pPr>
              <w:spacing w:after="0"/>
              <w:rPr>
                <w:rFonts w:cs="Arial"/>
              </w:rPr>
            </w:pPr>
          </w:p>
        </w:tc>
      </w:tr>
      <w:tr w:rsidR="002A3CC7" w:rsidRPr="00B40EAF" w14:paraId="6E36667B" w14:textId="77777777" w:rsidTr="002A3CC7">
        <w:trPr>
          <w:trHeight w:val="1520"/>
        </w:trPr>
        <w:tc>
          <w:tcPr>
            <w:tcW w:w="2174" w:type="dxa"/>
            <w:tcBorders>
              <w:bottom w:val="single" w:sz="4" w:space="0" w:color="auto"/>
            </w:tcBorders>
          </w:tcPr>
          <w:p w14:paraId="607BE17B" w14:textId="77777777" w:rsidR="002A3CC7" w:rsidRPr="00B40EAF" w:rsidRDefault="002A3CC7" w:rsidP="002770F7">
            <w:pPr>
              <w:rPr>
                <w:rFonts w:cs="Arial"/>
              </w:rPr>
            </w:pPr>
            <w:r w:rsidRPr="00B40EAF">
              <w:rPr>
                <w:rFonts w:cs="Arial"/>
              </w:rPr>
              <w:t>Courses of Action:</w:t>
            </w:r>
          </w:p>
        </w:tc>
        <w:tc>
          <w:tcPr>
            <w:tcW w:w="7176" w:type="dxa"/>
            <w:tcBorders>
              <w:bottom w:val="single" w:sz="4" w:space="0" w:color="auto"/>
            </w:tcBorders>
          </w:tcPr>
          <w:p w14:paraId="0B861868" w14:textId="77777777" w:rsidR="002A3CC7" w:rsidRPr="00B40EAF" w:rsidRDefault="002A3CC7" w:rsidP="002770F7">
            <w:pPr>
              <w:spacing w:after="0"/>
              <w:rPr>
                <w:rFonts w:cs="Arial"/>
              </w:rPr>
            </w:pPr>
          </w:p>
          <w:p w14:paraId="326316C3" w14:textId="77777777" w:rsidR="002A3CC7" w:rsidRPr="00B40EAF" w:rsidRDefault="002A3CC7" w:rsidP="002770F7">
            <w:pPr>
              <w:spacing w:after="0"/>
              <w:rPr>
                <w:rFonts w:cs="Arial"/>
              </w:rPr>
            </w:pPr>
          </w:p>
          <w:p w14:paraId="1E6D0D89" w14:textId="77777777" w:rsidR="002A3CC7" w:rsidRPr="00B40EAF" w:rsidRDefault="002A3CC7" w:rsidP="002770F7">
            <w:pPr>
              <w:spacing w:after="0"/>
              <w:rPr>
                <w:rFonts w:cs="Arial"/>
              </w:rPr>
            </w:pPr>
          </w:p>
          <w:p w14:paraId="58ACFA50" w14:textId="77777777" w:rsidR="002A3CC7" w:rsidRPr="00B40EAF" w:rsidRDefault="002A3CC7" w:rsidP="002770F7">
            <w:pPr>
              <w:spacing w:after="0"/>
              <w:rPr>
                <w:rFonts w:cs="Arial"/>
              </w:rPr>
            </w:pPr>
          </w:p>
          <w:p w14:paraId="7F0BBC14" w14:textId="77777777" w:rsidR="002A3CC7" w:rsidRPr="00B40EAF" w:rsidRDefault="002A3CC7" w:rsidP="002770F7">
            <w:pPr>
              <w:spacing w:after="0"/>
              <w:rPr>
                <w:rFonts w:cs="Arial"/>
              </w:rPr>
            </w:pPr>
          </w:p>
          <w:p w14:paraId="003B567D" w14:textId="77777777" w:rsidR="002A3CC7" w:rsidRPr="00B40EAF" w:rsidRDefault="002A3CC7" w:rsidP="002770F7">
            <w:pPr>
              <w:spacing w:after="0"/>
              <w:rPr>
                <w:rFonts w:cs="Arial"/>
              </w:rPr>
            </w:pPr>
          </w:p>
          <w:p w14:paraId="7F719967" w14:textId="77777777" w:rsidR="002A3CC7" w:rsidRPr="00B40EAF" w:rsidRDefault="002A3CC7" w:rsidP="002770F7">
            <w:pPr>
              <w:spacing w:after="0"/>
              <w:rPr>
                <w:rFonts w:cs="Arial"/>
              </w:rPr>
            </w:pPr>
          </w:p>
          <w:p w14:paraId="4416F3C3" w14:textId="77777777" w:rsidR="002A3CC7" w:rsidRPr="00B40EAF" w:rsidRDefault="002A3CC7" w:rsidP="002770F7">
            <w:pPr>
              <w:spacing w:after="0"/>
              <w:rPr>
                <w:rFonts w:cs="Arial"/>
              </w:rPr>
            </w:pPr>
          </w:p>
          <w:p w14:paraId="3F9264EB" w14:textId="77777777" w:rsidR="002A3CC7" w:rsidRPr="00B40EAF" w:rsidRDefault="002A3CC7" w:rsidP="002770F7">
            <w:pPr>
              <w:spacing w:after="0"/>
              <w:rPr>
                <w:rFonts w:cs="Arial"/>
              </w:rPr>
            </w:pPr>
          </w:p>
        </w:tc>
      </w:tr>
      <w:tr w:rsidR="002A3CC7" w:rsidRPr="00B40EAF" w14:paraId="27E598F9" w14:textId="77777777" w:rsidTr="002A3CC7">
        <w:tc>
          <w:tcPr>
            <w:tcW w:w="2174" w:type="dxa"/>
            <w:tcBorders>
              <w:right w:val="nil"/>
            </w:tcBorders>
          </w:tcPr>
          <w:p w14:paraId="38067817" w14:textId="77777777" w:rsidR="002A3CC7" w:rsidRPr="00B40EAF" w:rsidRDefault="002A3CC7" w:rsidP="002770F7">
            <w:pPr>
              <w:rPr>
                <w:rFonts w:cs="Arial"/>
              </w:rPr>
            </w:pPr>
            <w:r w:rsidRPr="00B40EAF">
              <w:rPr>
                <w:rFonts w:cs="Arial"/>
              </w:rPr>
              <w:t>DURING</w:t>
            </w:r>
          </w:p>
        </w:tc>
        <w:tc>
          <w:tcPr>
            <w:tcW w:w="7176" w:type="dxa"/>
            <w:tcBorders>
              <w:left w:val="nil"/>
            </w:tcBorders>
          </w:tcPr>
          <w:p w14:paraId="6B39EA7C" w14:textId="77777777" w:rsidR="002A3CC7" w:rsidRPr="00B40EAF" w:rsidRDefault="002A3CC7" w:rsidP="002770F7">
            <w:pPr>
              <w:pStyle w:val="Heading3"/>
              <w:numPr>
                <w:ilvl w:val="0"/>
                <w:numId w:val="0"/>
              </w:numPr>
              <w:rPr>
                <w:rFonts w:cs="Arial"/>
              </w:rPr>
            </w:pPr>
          </w:p>
        </w:tc>
      </w:tr>
      <w:tr w:rsidR="002A3CC7" w:rsidRPr="00B40EAF" w14:paraId="4DFB384B" w14:textId="77777777" w:rsidTr="002A3CC7">
        <w:tc>
          <w:tcPr>
            <w:tcW w:w="2174" w:type="dxa"/>
          </w:tcPr>
          <w:p w14:paraId="2E2A6119" w14:textId="77777777" w:rsidR="002A3CC7" w:rsidRPr="00B40EAF" w:rsidRDefault="002A3CC7" w:rsidP="002770F7">
            <w:pPr>
              <w:rPr>
                <w:rFonts w:cs="Arial"/>
              </w:rPr>
            </w:pPr>
            <w:r w:rsidRPr="00B40EAF">
              <w:rPr>
                <w:rFonts w:cs="Arial"/>
              </w:rPr>
              <w:t>Goal:</w:t>
            </w:r>
          </w:p>
        </w:tc>
        <w:tc>
          <w:tcPr>
            <w:tcW w:w="7176" w:type="dxa"/>
          </w:tcPr>
          <w:p w14:paraId="2ADBD15A" w14:textId="77777777" w:rsidR="002A3CC7" w:rsidRPr="00B40EAF" w:rsidRDefault="002A3CC7" w:rsidP="002770F7">
            <w:pPr>
              <w:spacing w:after="0"/>
              <w:rPr>
                <w:rFonts w:cs="Arial"/>
              </w:rPr>
            </w:pPr>
          </w:p>
        </w:tc>
      </w:tr>
      <w:tr w:rsidR="002A3CC7" w:rsidRPr="00B40EAF" w14:paraId="500C96DC" w14:textId="77777777" w:rsidTr="002A3CC7">
        <w:tc>
          <w:tcPr>
            <w:tcW w:w="2174" w:type="dxa"/>
          </w:tcPr>
          <w:p w14:paraId="39AB83D7" w14:textId="77777777" w:rsidR="002A3CC7" w:rsidRPr="00B40EAF" w:rsidRDefault="002A3CC7" w:rsidP="002770F7">
            <w:pPr>
              <w:rPr>
                <w:rFonts w:cs="Arial"/>
              </w:rPr>
            </w:pPr>
            <w:r w:rsidRPr="00B40EAF">
              <w:rPr>
                <w:rFonts w:cs="Arial"/>
              </w:rPr>
              <w:t>Objective(s):</w:t>
            </w:r>
          </w:p>
        </w:tc>
        <w:tc>
          <w:tcPr>
            <w:tcW w:w="7176" w:type="dxa"/>
          </w:tcPr>
          <w:p w14:paraId="03EDACD8" w14:textId="77777777" w:rsidR="002A3CC7" w:rsidRPr="00B40EAF" w:rsidRDefault="002A3CC7" w:rsidP="002770F7">
            <w:pPr>
              <w:spacing w:after="0"/>
              <w:rPr>
                <w:rFonts w:cs="Arial"/>
              </w:rPr>
            </w:pPr>
          </w:p>
        </w:tc>
      </w:tr>
      <w:tr w:rsidR="002A3CC7" w:rsidRPr="00B40EAF" w14:paraId="03840A4A" w14:textId="77777777" w:rsidTr="002A3CC7">
        <w:trPr>
          <w:trHeight w:val="1628"/>
        </w:trPr>
        <w:tc>
          <w:tcPr>
            <w:tcW w:w="2174" w:type="dxa"/>
            <w:tcBorders>
              <w:bottom w:val="single" w:sz="4" w:space="0" w:color="auto"/>
            </w:tcBorders>
          </w:tcPr>
          <w:p w14:paraId="0E045F33" w14:textId="77777777" w:rsidR="002A3CC7" w:rsidRPr="00B40EAF" w:rsidRDefault="002A3CC7" w:rsidP="002770F7">
            <w:pPr>
              <w:rPr>
                <w:rFonts w:cs="Arial"/>
              </w:rPr>
            </w:pPr>
            <w:r w:rsidRPr="00B40EAF">
              <w:rPr>
                <w:rFonts w:cs="Arial"/>
              </w:rPr>
              <w:t>Courses of Action:</w:t>
            </w:r>
          </w:p>
        </w:tc>
        <w:tc>
          <w:tcPr>
            <w:tcW w:w="7176" w:type="dxa"/>
            <w:tcBorders>
              <w:bottom w:val="single" w:sz="4" w:space="0" w:color="auto"/>
            </w:tcBorders>
          </w:tcPr>
          <w:p w14:paraId="58C4E2DF" w14:textId="77777777" w:rsidR="002A3CC7" w:rsidRPr="00B40EAF" w:rsidRDefault="002A3CC7" w:rsidP="002770F7">
            <w:pPr>
              <w:spacing w:after="0"/>
              <w:rPr>
                <w:rFonts w:cs="Arial"/>
              </w:rPr>
            </w:pPr>
          </w:p>
          <w:p w14:paraId="14405975" w14:textId="77777777" w:rsidR="002A3CC7" w:rsidRPr="00B40EAF" w:rsidRDefault="002A3CC7" w:rsidP="002770F7">
            <w:pPr>
              <w:spacing w:after="0"/>
              <w:rPr>
                <w:rFonts w:cs="Arial"/>
              </w:rPr>
            </w:pPr>
          </w:p>
          <w:p w14:paraId="03B4AC2F" w14:textId="77777777" w:rsidR="002A3CC7" w:rsidRPr="00B40EAF" w:rsidRDefault="002A3CC7" w:rsidP="002770F7">
            <w:pPr>
              <w:spacing w:after="0"/>
              <w:rPr>
                <w:rFonts w:cs="Arial"/>
              </w:rPr>
            </w:pPr>
          </w:p>
          <w:p w14:paraId="453E2FE9" w14:textId="77777777" w:rsidR="002A3CC7" w:rsidRPr="00B40EAF" w:rsidRDefault="002A3CC7" w:rsidP="002770F7">
            <w:pPr>
              <w:spacing w:after="0"/>
              <w:rPr>
                <w:rFonts w:cs="Arial"/>
              </w:rPr>
            </w:pPr>
          </w:p>
          <w:p w14:paraId="7DC0D741" w14:textId="77777777" w:rsidR="002A3CC7" w:rsidRPr="00B40EAF" w:rsidRDefault="002A3CC7" w:rsidP="002770F7">
            <w:pPr>
              <w:spacing w:after="0"/>
              <w:rPr>
                <w:rFonts w:cs="Arial"/>
              </w:rPr>
            </w:pPr>
          </w:p>
          <w:p w14:paraId="6A0EE21B" w14:textId="77777777" w:rsidR="002A3CC7" w:rsidRPr="00B40EAF" w:rsidRDefault="002A3CC7" w:rsidP="002770F7">
            <w:pPr>
              <w:spacing w:after="0"/>
              <w:rPr>
                <w:rFonts w:cs="Arial"/>
              </w:rPr>
            </w:pPr>
          </w:p>
          <w:p w14:paraId="58050BA3" w14:textId="77777777" w:rsidR="002A3CC7" w:rsidRPr="00B40EAF" w:rsidRDefault="002A3CC7" w:rsidP="002770F7">
            <w:pPr>
              <w:spacing w:after="0"/>
              <w:rPr>
                <w:rFonts w:cs="Arial"/>
              </w:rPr>
            </w:pPr>
          </w:p>
          <w:p w14:paraId="549C4049" w14:textId="77777777" w:rsidR="002A3CC7" w:rsidRPr="00B40EAF" w:rsidRDefault="002A3CC7" w:rsidP="002770F7">
            <w:pPr>
              <w:spacing w:after="0"/>
              <w:rPr>
                <w:rFonts w:cs="Arial"/>
              </w:rPr>
            </w:pPr>
          </w:p>
          <w:p w14:paraId="095B02B8" w14:textId="77777777" w:rsidR="002A3CC7" w:rsidRPr="00B40EAF" w:rsidRDefault="002A3CC7" w:rsidP="002770F7">
            <w:pPr>
              <w:spacing w:after="0"/>
              <w:rPr>
                <w:rFonts w:cs="Arial"/>
              </w:rPr>
            </w:pPr>
          </w:p>
        </w:tc>
      </w:tr>
      <w:tr w:rsidR="002A3CC7" w:rsidRPr="00B40EAF" w14:paraId="5A3CF851" w14:textId="77777777" w:rsidTr="002A3CC7">
        <w:tc>
          <w:tcPr>
            <w:tcW w:w="2174" w:type="dxa"/>
            <w:tcBorders>
              <w:right w:val="nil"/>
            </w:tcBorders>
          </w:tcPr>
          <w:p w14:paraId="7B8B6A42" w14:textId="77777777" w:rsidR="002A3CC7" w:rsidRPr="00B40EAF" w:rsidRDefault="002A3CC7" w:rsidP="002770F7">
            <w:pPr>
              <w:rPr>
                <w:rFonts w:cs="Arial"/>
              </w:rPr>
            </w:pPr>
            <w:r w:rsidRPr="00B40EAF">
              <w:rPr>
                <w:rFonts w:cs="Arial"/>
              </w:rPr>
              <w:t>AFTER</w:t>
            </w:r>
          </w:p>
        </w:tc>
        <w:tc>
          <w:tcPr>
            <w:tcW w:w="7176" w:type="dxa"/>
            <w:tcBorders>
              <w:left w:val="nil"/>
            </w:tcBorders>
          </w:tcPr>
          <w:p w14:paraId="2E785AB7" w14:textId="77777777" w:rsidR="002A3CC7" w:rsidRPr="00B40EAF" w:rsidRDefault="002A3CC7" w:rsidP="002770F7">
            <w:pPr>
              <w:pStyle w:val="Heading3"/>
              <w:numPr>
                <w:ilvl w:val="0"/>
                <w:numId w:val="0"/>
              </w:numPr>
              <w:rPr>
                <w:rFonts w:cs="Arial"/>
              </w:rPr>
            </w:pPr>
          </w:p>
        </w:tc>
      </w:tr>
      <w:tr w:rsidR="002A3CC7" w:rsidRPr="00B40EAF" w14:paraId="3EF42547" w14:textId="77777777" w:rsidTr="002A3CC7">
        <w:tc>
          <w:tcPr>
            <w:tcW w:w="2174" w:type="dxa"/>
          </w:tcPr>
          <w:p w14:paraId="700F3375" w14:textId="77777777" w:rsidR="002A3CC7" w:rsidRPr="00B40EAF" w:rsidRDefault="002A3CC7" w:rsidP="002770F7">
            <w:pPr>
              <w:rPr>
                <w:rFonts w:cs="Arial"/>
              </w:rPr>
            </w:pPr>
            <w:r w:rsidRPr="00B40EAF">
              <w:rPr>
                <w:rFonts w:cs="Arial"/>
              </w:rPr>
              <w:t>Goal:</w:t>
            </w:r>
          </w:p>
        </w:tc>
        <w:tc>
          <w:tcPr>
            <w:tcW w:w="7176" w:type="dxa"/>
          </w:tcPr>
          <w:p w14:paraId="12360F43" w14:textId="77777777" w:rsidR="002A3CC7" w:rsidRPr="00B40EAF" w:rsidRDefault="002A3CC7" w:rsidP="002770F7">
            <w:pPr>
              <w:spacing w:after="0"/>
              <w:rPr>
                <w:rFonts w:cs="Arial"/>
              </w:rPr>
            </w:pPr>
          </w:p>
        </w:tc>
      </w:tr>
      <w:tr w:rsidR="002A3CC7" w:rsidRPr="00B40EAF" w14:paraId="63703874" w14:textId="77777777" w:rsidTr="002A3CC7">
        <w:tc>
          <w:tcPr>
            <w:tcW w:w="2174" w:type="dxa"/>
          </w:tcPr>
          <w:p w14:paraId="3746E784" w14:textId="77777777" w:rsidR="002A3CC7" w:rsidRPr="00B40EAF" w:rsidRDefault="002A3CC7" w:rsidP="002770F7">
            <w:pPr>
              <w:rPr>
                <w:rFonts w:cs="Arial"/>
              </w:rPr>
            </w:pPr>
            <w:r w:rsidRPr="00B40EAF">
              <w:rPr>
                <w:rFonts w:cs="Arial"/>
              </w:rPr>
              <w:t>Objective(s):</w:t>
            </w:r>
          </w:p>
        </w:tc>
        <w:tc>
          <w:tcPr>
            <w:tcW w:w="7176" w:type="dxa"/>
          </w:tcPr>
          <w:p w14:paraId="362C7ACF" w14:textId="77777777" w:rsidR="002A3CC7" w:rsidRPr="00B40EAF" w:rsidRDefault="002A3CC7" w:rsidP="002770F7">
            <w:pPr>
              <w:spacing w:after="0"/>
              <w:rPr>
                <w:rFonts w:cs="Arial"/>
              </w:rPr>
            </w:pPr>
          </w:p>
        </w:tc>
      </w:tr>
      <w:tr w:rsidR="002A3CC7" w:rsidRPr="00B40EAF" w14:paraId="410DCEA2" w14:textId="77777777" w:rsidTr="002A3CC7">
        <w:trPr>
          <w:trHeight w:val="1547"/>
        </w:trPr>
        <w:tc>
          <w:tcPr>
            <w:tcW w:w="2174" w:type="dxa"/>
          </w:tcPr>
          <w:p w14:paraId="6332B180" w14:textId="77777777" w:rsidR="002A3CC7" w:rsidRPr="00B40EAF" w:rsidRDefault="002A3CC7" w:rsidP="002770F7">
            <w:pPr>
              <w:rPr>
                <w:rFonts w:cs="Arial"/>
              </w:rPr>
            </w:pPr>
            <w:r w:rsidRPr="00B40EAF">
              <w:rPr>
                <w:rFonts w:cs="Arial"/>
              </w:rPr>
              <w:t>Courses of Action:</w:t>
            </w:r>
          </w:p>
        </w:tc>
        <w:tc>
          <w:tcPr>
            <w:tcW w:w="7176" w:type="dxa"/>
          </w:tcPr>
          <w:p w14:paraId="2AD062E7" w14:textId="77777777" w:rsidR="002A3CC7" w:rsidRPr="00B40EAF" w:rsidRDefault="002A3CC7" w:rsidP="002770F7">
            <w:pPr>
              <w:spacing w:after="0"/>
              <w:rPr>
                <w:rFonts w:cs="Arial"/>
              </w:rPr>
            </w:pPr>
          </w:p>
          <w:p w14:paraId="176F04DF" w14:textId="77777777" w:rsidR="002A3CC7" w:rsidRPr="00B40EAF" w:rsidRDefault="002A3CC7" w:rsidP="002770F7">
            <w:pPr>
              <w:spacing w:after="0"/>
              <w:rPr>
                <w:rFonts w:cs="Arial"/>
              </w:rPr>
            </w:pPr>
          </w:p>
          <w:p w14:paraId="191AA765" w14:textId="77777777" w:rsidR="002A3CC7" w:rsidRPr="00B40EAF" w:rsidRDefault="002A3CC7" w:rsidP="002770F7">
            <w:pPr>
              <w:spacing w:after="0"/>
              <w:rPr>
                <w:rFonts w:cs="Arial"/>
              </w:rPr>
            </w:pPr>
          </w:p>
          <w:p w14:paraId="2E949300" w14:textId="77777777" w:rsidR="002A3CC7" w:rsidRPr="00B40EAF" w:rsidRDefault="002A3CC7" w:rsidP="002770F7">
            <w:pPr>
              <w:spacing w:after="0"/>
              <w:rPr>
                <w:rFonts w:cs="Arial"/>
              </w:rPr>
            </w:pPr>
          </w:p>
          <w:p w14:paraId="14D84184" w14:textId="77777777" w:rsidR="002A3CC7" w:rsidRPr="00B40EAF" w:rsidRDefault="002A3CC7" w:rsidP="002770F7">
            <w:pPr>
              <w:spacing w:after="0"/>
              <w:rPr>
                <w:rFonts w:cs="Arial"/>
              </w:rPr>
            </w:pPr>
          </w:p>
          <w:p w14:paraId="4756289D" w14:textId="77777777" w:rsidR="002A3CC7" w:rsidRPr="00B40EAF" w:rsidRDefault="002A3CC7" w:rsidP="002770F7">
            <w:pPr>
              <w:spacing w:after="0"/>
              <w:rPr>
                <w:rFonts w:cs="Arial"/>
              </w:rPr>
            </w:pPr>
          </w:p>
          <w:p w14:paraId="4F60E9B3" w14:textId="77777777" w:rsidR="002A3CC7" w:rsidRPr="00B40EAF" w:rsidRDefault="002A3CC7" w:rsidP="002770F7">
            <w:pPr>
              <w:spacing w:after="0"/>
              <w:rPr>
                <w:rFonts w:cs="Arial"/>
              </w:rPr>
            </w:pPr>
          </w:p>
          <w:p w14:paraId="10FF518D" w14:textId="77777777" w:rsidR="002A3CC7" w:rsidRDefault="002A3CC7" w:rsidP="002770F7">
            <w:pPr>
              <w:spacing w:after="0"/>
              <w:rPr>
                <w:rFonts w:cs="Arial"/>
              </w:rPr>
            </w:pPr>
          </w:p>
          <w:p w14:paraId="60A32DD7" w14:textId="77777777" w:rsidR="00AD6395" w:rsidRPr="00B40EAF" w:rsidRDefault="00AD6395" w:rsidP="002770F7">
            <w:pPr>
              <w:spacing w:after="0"/>
              <w:rPr>
                <w:rFonts w:cs="Arial"/>
              </w:rPr>
            </w:pPr>
          </w:p>
          <w:p w14:paraId="2DE83A35" w14:textId="77777777" w:rsidR="002A3CC7" w:rsidRPr="00B40EAF" w:rsidRDefault="002A3CC7" w:rsidP="002770F7">
            <w:pPr>
              <w:spacing w:after="0"/>
              <w:rPr>
                <w:rFonts w:cs="Arial"/>
              </w:rPr>
            </w:pPr>
          </w:p>
        </w:tc>
      </w:tr>
    </w:tbl>
    <w:p w14:paraId="7519824A" w14:textId="7BAE9C01" w:rsidR="002E128F" w:rsidRPr="00B40EAF" w:rsidRDefault="00E31232" w:rsidP="00E31232">
      <w:pPr>
        <w:pStyle w:val="Heading2"/>
        <w:numPr>
          <w:ilvl w:val="0"/>
          <w:numId w:val="0"/>
        </w:numPr>
        <w:rPr>
          <w:rFonts w:cs="Arial"/>
        </w:rPr>
      </w:pPr>
      <w:r w:rsidRPr="00B40EAF">
        <w:rPr>
          <w:rFonts w:cs="Arial"/>
        </w:rPr>
        <w:t xml:space="preserve"> </w:t>
      </w:r>
    </w:p>
    <w:sectPr w:rsidR="002E128F" w:rsidRPr="00B40EAF" w:rsidSect="00E71AE8">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31748" w14:textId="77777777" w:rsidR="00B108F9" w:rsidRDefault="00B108F9" w:rsidP="00362E3D">
      <w:pPr>
        <w:spacing w:after="0" w:line="240" w:lineRule="auto"/>
      </w:pPr>
      <w:r>
        <w:separator/>
      </w:r>
    </w:p>
  </w:endnote>
  <w:endnote w:type="continuationSeparator" w:id="0">
    <w:p w14:paraId="0DC358B7" w14:textId="77777777" w:rsidR="00B108F9" w:rsidRDefault="00B108F9" w:rsidP="00362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Roman">
    <w:altName w:val="Times New Roman"/>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436D" w14:textId="77777777" w:rsidR="0039525F" w:rsidRDefault="0039525F" w:rsidP="001D16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A87EE0" w14:textId="77777777" w:rsidR="0039525F" w:rsidRDefault="0039525F" w:rsidP="001D16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DA77C" w14:textId="1CA5F2E9" w:rsidR="0039525F" w:rsidRDefault="0039525F" w:rsidP="0046613A">
    <w:pPr>
      <w:pStyle w:val="Footer"/>
      <w:pBdr>
        <w:top w:val="single" w:sz="4" w:space="1" w:color="D9D9D9" w:themeColor="background1" w:themeShade="D9"/>
      </w:pBdr>
      <w:ind w:right="360"/>
      <w:jc w:val="right"/>
    </w:pPr>
  </w:p>
  <w:p w14:paraId="546D048E" w14:textId="7554B052" w:rsidR="0039525F" w:rsidRDefault="0039525F" w:rsidP="0046613A">
    <w:pPr>
      <w:pStyle w:val="Footer"/>
      <w:tabs>
        <w:tab w:val="clear" w:pos="9360"/>
        <w:tab w:val="right" w:pos="9180"/>
      </w:tabs>
      <w:rPr>
        <w:color w:val="A6A6A6" w:themeColor="background1" w:themeShade="A6"/>
      </w:rPr>
    </w:pPr>
    <w:r>
      <w:rPr>
        <w:color w:val="A6A6A6" w:themeColor="background1" w:themeShade="A6"/>
      </w:rPr>
      <w:t>School Emergency Operations Planning Template</w:t>
    </w:r>
    <w:r>
      <w:rPr>
        <w:color w:val="A6A6A6" w:themeColor="background1" w:themeShade="A6"/>
      </w:rPr>
      <w:tab/>
    </w:r>
  </w:p>
  <w:p w14:paraId="35479FAE" w14:textId="62682DF3" w:rsidR="0039525F" w:rsidRPr="0046613A" w:rsidRDefault="0039525F" w:rsidP="0046613A">
    <w:pPr>
      <w:pStyle w:val="Footer"/>
      <w:tabs>
        <w:tab w:val="clear" w:pos="9360"/>
        <w:tab w:val="right" w:pos="9180"/>
      </w:tabs>
      <w:rPr>
        <w:color w:val="BFBFBF" w:themeColor="background1" w:themeShade="BF"/>
      </w:rPr>
    </w:pPr>
    <w:r w:rsidRPr="00103851">
      <w:rPr>
        <w:color w:val="A6A6A6" w:themeColor="background1" w:themeShade="A6"/>
      </w:rPr>
      <w:fldChar w:fldCharType="begin"/>
    </w:r>
    <w:r w:rsidRPr="00103851">
      <w:rPr>
        <w:color w:val="A6A6A6" w:themeColor="background1" w:themeShade="A6"/>
      </w:rPr>
      <w:instrText xml:space="preserve"> DATE \@ "M/d/yy" </w:instrText>
    </w:r>
    <w:r w:rsidRPr="00103851">
      <w:rPr>
        <w:color w:val="A6A6A6" w:themeColor="background1" w:themeShade="A6"/>
      </w:rPr>
      <w:fldChar w:fldCharType="separate"/>
    </w:r>
    <w:r w:rsidR="00AD6395">
      <w:rPr>
        <w:noProof/>
        <w:color w:val="A6A6A6" w:themeColor="background1" w:themeShade="A6"/>
      </w:rPr>
      <w:t>1/22/19</w:t>
    </w:r>
    <w:r w:rsidRPr="00103851">
      <w:rPr>
        <w:color w:val="A6A6A6" w:themeColor="background1" w:themeShade="A6"/>
      </w:rPr>
      <w:fldChar w:fldCharType="end"/>
    </w:r>
    <w:r>
      <w:tab/>
    </w:r>
    <w:r>
      <w:tab/>
    </w:r>
    <w:r w:rsidRPr="00103851">
      <w:rPr>
        <w:rStyle w:val="PageNumber"/>
        <w:color w:val="A6A6A6" w:themeColor="background1" w:themeShade="A6"/>
      </w:rPr>
      <w:fldChar w:fldCharType="begin"/>
    </w:r>
    <w:r w:rsidRPr="00103851">
      <w:rPr>
        <w:rStyle w:val="PageNumber"/>
        <w:color w:val="A6A6A6" w:themeColor="background1" w:themeShade="A6"/>
      </w:rPr>
      <w:instrText xml:space="preserve"> PAGE </w:instrText>
    </w:r>
    <w:r w:rsidRPr="00103851">
      <w:rPr>
        <w:rStyle w:val="PageNumber"/>
        <w:color w:val="A6A6A6" w:themeColor="background1" w:themeShade="A6"/>
      </w:rPr>
      <w:fldChar w:fldCharType="separate"/>
    </w:r>
    <w:r w:rsidR="00AD6395">
      <w:rPr>
        <w:rStyle w:val="PageNumber"/>
        <w:noProof/>
        <w:color w:val="A6A6A6" w:themeColor="background1" w:themeShade="A6"/>
      </w:rPr>
      <w:t>1</w:t>
    </w:r>
    <w:r w:rsidRPr="00103851">
      <w:rPr>
        <w:rStyle w:val="PageNumber"/>
        <w:color w:val="A6A6A6" w:themeColor="background1" w:themeShade="A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A127F" w14:textId="08C84E34" w:rsidR="0039525F" w:rsidRDefault="0039525F" w:rsidP="00D43CD6">
    <w:pPr>
      <w:pStyle w:val="Footer"/>
    </w:pPr>
    <w:r>
      <w:rPr>
        <w:rStyle w:val="PageNumber"/>
      </w:rPr>
      <w:fldChar w:fldCharType="begin"/>
    </w:r>
    <w:r>
      <w:rPr>
        <w:rStyle w:val="PageNumber"/>
      </w:rPr>
      <w:instrText xml:space="preserve"> DATE \@ "M/d/yy" </w:instrText>
    </w:r>
    <w:r>
      <w:rPr>
        <w:rStyle w:val="PageNumber"/>
      </w:rPr>
      <w:fldChar w:fldCharType="separate"/>
    </w:r>
    <w:r w:rsidR="00AD6395">
      <w:rPr>
        <w:rStyle w:val="PageNumber"/>
        <w:noProof/>
      </w:rPr>
      <w:t>1/22/19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08F91" w14:textId="77777777" w:rsidR="00B108F9" w:rsidRDefault="00B108F9" w:rsidP="00362E3D">
      <w:pPr>
        <w:spacing w:after="0" w:line="240" w:lineRule="auto"/>
      </w:pPr>
      <w:r>
        <w:separator/>
      </w:r>
    </w:p>
  </w:footnote>
  <w:footnote w:type="continuationSeparator" w:id="0">
    <w:p w14:paraId="708B5801" w14:textId="77777777" w:rsidR="00B108F9" w:rsidRDefault="00B108F9" w:rsidP="00362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374F2" w14:textId="2747019C" w:rsidR="0039525F" w:rsidRDefault="0039525F">
    <w:pPr>
      <w:pStyle w:val="Header"/>
    </w:pPr>
    <w:r w:rsidRPr="00AB15F3">
      <w:rPr>
        <w:noProof/>
      </w:rPr>
      <mc:AlternateContent>
        <mc:Choice Requires="wps">
          <w:drawing>
            <wp:anchor distT="0" distB="0" distL="114300" distR="114300" simplePos="0" relativeHeight="251673600" behindDoc="0" locked="0" layoutInCell="1" allowOverlap="1" wp14:anchorId="7DF031FB" wp14:editId="2FD853A0">
              <wp:simplePos x="0" y="0"/>
              <wp:positionH relativeFrom="column">
                <wp:posOffset>3810000</wp:posOffset>
              </wp:positionH>
              <wp:positionV relativeFrom="paragraph">
                <wp:posOffset>695325</wp:posOffset>
              </wp:positionV>
              <wp:extent cx="2619375" cy="29527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95275"/>
                      </a:xfrm>
                      <a:prstGeom prst="rect">
                        <a:avLst/>
                      </a:prstGeom>
                      <a:noFill/>
                      <a:ln w="9525">
                        <a:noFill/>
                        <a:miter lim="800000"/>
                        <a:headEnd/>
                        <a:tailEnd/>
                      </a:ln>
                    </wps:spPr>
                    <wps:txbx>
                      <w:txbxContent>
                        <w:p w14:paraId="72443856" w14:textId="77777777" w:rsidR="0039525F" w:rsidRPr="004F169E" w:rsidRDefault="0039525F" w:rsidP="00AB15F3">
                          <w:pPr>
                            <w:spacing w:after="0"/>
                            <w:jc w:val="center"/>
                            <w:rPr>
                              <w:rFonts w:eastAsia="Times New Roman"/>
                              <w:b/>
                              <w:color w:val="FFFFFF" w:themeColor="background1"/>
                              <w:sz w:val="28"/>
                              <w:szCs w:val="21"/>
                            </w:rPr>
                          </w:pPr>
                          <w:r w:rsidRPr="004F169E">
                            <w:rPr>
                              <w:rFonts w:eastAsia="Times New Roman"/>
                              <w:b/>
                              <w:color w:val="FFFFFF" w:themeColor="background1"/>
                              <w:sz w:val="28"/>
                              <w:szCs w:val="21"/>
                            </w:rPr>
                            <w:t xml:space="preserve">EOP ASSIST </w:t>
                          </w:r>
                          <w:r>
                            <w:rPr>
                              <w:rFonts w:eastAsia="Times New Roman"/>
                              <w:b/>
                              <w:color w:val="FFFFFF" w:themeColor="background1"/>
                              <w:sz w:val="28"/>
                              <w:szCs w:val="21"/>
                            </w:rPr>
                            <w:t>Worksheets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F031FB" id="_x0000_t202" coordsize="21600,21600" o:spt="202" path="m,l,21600r21600,l21600,xe">
              <v:stroke joinstyle="miter"/>
              <v:path gradientshapeok="t" o:connecttype="rect"/>
            </v:shapetype>
            <v:shape id="Text Box 2" o:spid="_x0000_s1066" type="#_x0000_t202" style="position:absolute;margin-left:300pt;margin-top:54.75pt;width:206.2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" filled="f" stroked="f">
              <v:textbox>
                <w:txbxContent>
                  <w:p w14:paraId="72443856" w14:textId="77777777" w:rsidR="0039525F" w:rsidRPr="004F169E" w:rsidRDefault="0039525F" w:rsidP="00AB15F3">
                    <w:pPr>
                      <w:spacing w:after="0"/>
                      <w:jc w:val="center"/>
                      <w:rPr>
                        <w:rFonts w:eastAsia="Times New Roman"/>
                        <w:b/>
                        <w:color w:val="FFFFFF" w:themeColor="background1"/>
                        <w:sz w:val="28"/>
                        <w:szCs w:val="21"/>
                      </w:rPr>
                    </w:pPr>
                    <w:r w:rsidRPr="004F169E">
                      <w:rPr>
                        <w:rFonts w:eastAsia="Times New Roman"/>
                        <w:b/>
                        <w:color w:val="FFFFFF" w:themeColor="background1"/>
                        <w:sz w:val="28"/>
                        <w:szCs w:val="21"/>
                      </w:rPr>
                      <w:t xml:space="preserve">EOP ASSIST </w:t>
                    </w:r>
                    <w:r>
                      <w:rPr>
                        <w:rFonts w:eastAsia="Times New Roman"/>
                        <w:b/>
                        <w:color w:val="FFFFFF" w:themeColor="background1"/>
                        <w:sz w:val="28"/>
                        <w:szCs w:val="21"/>
                      </w:rPr>
                      <w:t>Worksheets</w:t>
                    </w:r>
                  </w:p>
                </w:txbxContent>
              </v:textbox>
            </v:shape>
          </w:pict>
        </mc:Fallback>
      </mc:AlternateContent>
    </w:r>
    <w:r w:rsidRPr="00AB15F3">
      <w:rPr>
        <w:noProof/>
      </w:rPr>
      <w:drawing>
        <wp:anchor distT="0" distB="0" distL="114300" distR="114300" simplePos="0" relativeHeight="251672576" behindDoc="1" locked="0" layoutInCell="1" allowOverlap="1" wp14:anchorId="712D1C73" wp14:editId="2AC8B17B">
          <wp:simplePos x="0" y="0"/>
          <wp:positionH relativeFrom="margin">
            <wp:posOffset>-609600</wp:posOffset>
          </wp:positionH>
          <wp:positionV relativeFrom="paragraph">
            <wp:posOffset>-180975</wp:posOffset>
          </wp:positionV>
          <wp:extent cx="7162800" cy="1219200"/>
          <wp:effectExtent l="0" t="0" r="0" b="0"/>
          <wp:wrapTight wrapText="bothSides">
            <wp:wrapPolygon edited="0">
              <wp:start x="0" y="0"/>
              <wp:lineTo x="0" y="21263"/>
              <wp:lineTo x="21543" y="21263"/>
              <wp:lineTo x="21543" y="0"/>
              <wp:lineTo x="0" y="0"/>
            </wp:wrapPolygon>
          </wp:wrapTight>
          <wp:docPr id="4" name="Picture 4" descr="Readiness and Emergency Management for Schools (REMS) Technical Assistance Center header. EOP ASSIST Work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68158"/>
                  <a:stretch>
                    <a:fillRect/>
                  </a:stretch>
                </pic:blipFill>
                <pic:spPr bwMode="auto">
                  <a:xfrm>
                    <a:off x="0" y="0"/>
                    <a:ext cx="7162800" cy="1219200"/>
                  </a:xfrm>
                  <a:prstGeom prst="rect">
                    <a:avLst/>
                  </a:prstGeom>
                  <a:noFill/>
                  <a:ln>
                    <a:noFill/>
                  </a:ln>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19D60" w14:textId="1F2FCECD" w:rsidR="0039525F" w:rsidRDefault="003952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29E05" w14:textId="2B9F73F2" w:rsidR="0039525F" w:rsidRDefault="0039525F">
    <w:pPr>
      <w:pStyle w:val="Header"/>
    </w:pPr>
    <w:r>
      <w:rPr>
        <w:noProof/>
      </w:rPr>
      <mc:AlternateContent>
        <mc:Choice Requires="wps">
          <w:drawing>
            <wp:anchor distT="0" distB="0" distL="114300" distR="114300" simplePos="0" relativeHeight="251667456" behindDoc="0" locked="0" layoutInCell="1" allowOverlap="1" wp14:anchorId="0FE5153D" wp14:editId="626C7C88">
              <wp:simplePos x="0" y="0"/>
              <wp:positionH relativeFrom="column">
                <wp:posOffset>3800475</wp:posOffset>
              </wp:positionH>
              <wp:positionV relativeFrom="paragraph">
                <wp:posOffset>514350</wp:posOffset>
              </wp:positionV>
              <wp:extent cx="2619375" cy="29527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95275"/>
                      </a:xfrm>
                      <a:prstGeom prst="rect">
                        <a:avLst/>
                      </a:prstGeom>
                      <a:noFill/>
                      <a:ln w="9525">
                        <a:noFill/>
                        <a:miter lim="800000"/>
                        <a:headEnd/>
                        <a:tailEnd/>
                      </a:ln>
                    </wps:spPr>
                    <wps:txbx>
                      <w:txbxContent>
                        <w:p w14:paraId="064C0218" w14:textId="77777777" w:rsidR="0039525F" w:rsidRPr="004F169E" w:rsidRDefault="0039525F" w:rsidP="00E43EC3">
                          <w:pPr>
                            <w:spacing w:after="0"/>
                            <w:jc w:val="center"/>
                            <w:rPr>
                              <w:rFonts w:eastAsia="Times New Roman"/>
                              <w:b/>
                              <w:color w:val="FFFFFF" w:themeColor="background1"/>
                              <w:sz w:val="28"/>
                              <w:szCs w:val="21"/>
                            </w:rPr>
                          </w:pPr>
                          <w:r w:rsidRPr="004F169E">
                            <w:rPr>
                              <w:rFonts w:eastAsia="Times New Roman"/>
                              <w:b/>
                              <w:color w:val="FFFFFF" w:themeColor="background1"/>
                              <w:sz w:val="28"/>
                              <w:szCs w:val="21"/>
                            </w:rPr>
                            <w:t xml:space="preserve">EOP ASSIST </w:t>
                          </w:r>
                          <w:r>
                            <w:rPr>
                              <w:rFonts w:eastAsia="Times New Roman"/>
                              <w:b/>
                              <w:color w:val="FFFFFF" w:themeColor="background1"/>
                              <w:sz w:val="28"/>
                              <w:szCs w:val="21"/>
                            </w:rPr>
                            <w:t>Worksheets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E5153D" id="_x0000_t202" coordsize="21600,21600" o:spt="202" path="m,l,21600r21600,l21600,xe">
              <v:stroke joinstyle="miter"/>
              <v:path gradientshapeok="t" o:connecttype="rect"/>
            </v:shapetype>
            <v:shape id="_x0000_s1067" type="#_x0000_t202" style="position:absolute;margin-left:299.25pt;margin-top:40.5pt;width:206.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" filled="f" stroked="f">
              <v:textbox>
                <w:txbxContent>
                  <w:p w14:paraId="064C0218" w14:textId="77777777" w:rsidR="0039525F" w:rsidRPr="004F169E" w:rsidRDefault="0039525F" w:rsidP="00E43EC3">
                    <w:pPr>
                      <w:spacing w:after="0"/>
                      <w:jc w:val="center"/>
                      <w:rPr>
                        <w:rFonts w:eastAsia="Times New Roman"/>
                        <w:b/>
                        <w:color w:val="FFFFFF" w:themeColor="background1"/>
                        <w:sz w:val="28"/>
                        <w:szCs w:val="21"/>
                      </w:rPr>
                    </w:pPr>
                    <w:r w:rsidRPr="004F169E">
                      <w:rPr>
                        <w:rFonts w:eastAsia="Times New Roman"/>
                        <w:b/>
                        <w:color w:val="FFFFFF" w:themeColor="background1"/>
                        <w:sz w:val="28"/>
                        <w:szCs w:val="21"/>
                      </w:rPr>
                      <w:t xml:space="preserve">EOP ASSIST </w:t>
                    </w:r>
                    <w:r>
                      <w:rPr>
                        <w:rFonts w:eastAsia="Times New Roman"/>
                        <w:b/>
                        <w:color w:val="FFFFFF" w:themeColor="background1"/>
                        <w:sz w:val="28"/>
                        <w:szCs w:val="21"/>
                      </w:rPr>
                      <w:t>Worksheets</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85CD7" w14:textId="081D57AE" w:rsidR="0039525F" w:rsidRDefault="003952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7D1C"/>
    <w:multiLevelType w:val="hybridMultilevel"/>
    <w:tmpl w:val="FAAE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A5DE1"/>
    <w:multiLevelType w:val="hybridMultilevel"/>
    <w:tmpl w:val="7AD23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C7A87"/>
    <w:multiLevelType w:val="hybridMultilevel"/>
    <w:tmpl w:val="82E649CC"/>
    <w:lvl w:ilvl="0" w:tplc="9E4099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D5941"/>
    <w:multiLevelType w:val="hybridMultilevel"/>
    <w:tmpl w:val="33FCD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B3FFA"/>
    <w:multiLevelType w:val="hybridMultilevel"/>
    <w:tmpl w:val="1F82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91343"/>
    <w:multiLevelType w:val="hybridMultilevel"/>
    <w:tmpl w:val="4816CE48"/>
    <w:lvl w:ilvl="0" w:tplc="EFFA0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C09AD"/>
    <w:multiLevelType w:val="hybridMultilevel"/>
    <w:tmpl w:val="E25A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0142D"/>
    <w:multiLevelType w:val="hybridMultilevel"/>
    <w:tmpl w:val="702228E4"/>
    <w:lvl w:ilvl="0" w:tplc="AE1845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F1071B"/>
    <w:multiLevelType w:val="hybridMultilevel"/>
    <w:tmpl w:val="1946114A"/>
    <w:lvl w:ilvl="0" w:tplc="EFFA0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9062F"/>
    <w:multiLevelType w:val="hybridMultilevel"/>
    <w:tmpl w:val="BD50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12675"/>
    <w:multiLevelType w:val="hybridMultilevel"/>
    <w:tmpl w:val="4CF26070"/>
    <w:lvl w:ilvl="0" w:tplc="EFFA06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41F12"/>
    <w:multiLevelType w:val="hybridMultilevel"/>
    <w:tmpl w:val="AE8E0DD4"/>
    <w:lvl w:ilvl="0" w:tplc="AE1845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97473B"/>
    <w:multiLevelType w:val="hybridMultilevel"/>
    <w:tmpl w:val="DCEE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8573D"/>
    <w:multiLevelType w:val="multilevel"/>
    <w:tmpl w:val="3FA02A3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C201148"/>
    <w:multiLevelType w:val="hybridMultilevel"/>
    <w:tmpl w:val="601E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41C98"/>
    <w:multiLevelType w:val="hybridMultilevel"/>
    <w:tmpl w:val="90B4DDC8"/>
    <w:lvl w:ilvl="0" w:tplc="C92E75A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02397"/>
    <w:multiLevelType w:val="hybridMultilevel"/>
    <w:tmpl w:val="50809C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E466BA"/>
    <w:multiLevelType w:val="hybridMultilevel"/>
    <w:tmpl w:val="6B844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D1C79"/>
    <w:multiLevelType w:val="hybridMultilevel"/>
    <w:tmpl w:val="2FAEAC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8B07E4"/>
    <w:multiLevelType w:val="hybridMultilevel"/>
    <w:tmpl w:val="DCB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E7068"/>
    <w:multiLevelType w:val="hybridMultilevel"/>
    <w:tmpl w:val="D22EDD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368A10F5"/>
    <w:multiLevelType w:val="multilevel"/>
    <w:tmpl w:val="EDF44BA8"/>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9523ABB"/>
    <w:multiLevelType w:val="hybridMultilevel"/>
    <w:tmpl w:val="C40C9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6C16BF"/>
    <w:multiLevelType w:val="hybridMultilevel"/>
    <w:tmpl w:val="B6E037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371A6"/>
    <w:multiLevelType w:val="hybridMultilevel"/>
    <w:tmpl w:val="F8BA83FC"/>
    <w:lvl w:ilvl="0" w:tplc="AE1845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CC191C"/>
    <w:multiLevelType w:val="hybridMultilevel"/>
    <w:tmpl w:val="F586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FC3B1B"/>
    <w:multiLevelType w:val="hybridMultilevel"/>
    <w:tmpl w:val="F6C20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12892"/>
    <w:multiLevelType w:val="hybridMultilevel"/>
    <w:tmpl w:val="42EE2294"/>
    <w:lvl w:ilvl="0" w:tplc="AE1845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BB22754"/>
    <w:multiLevelType w:val="hybridMultilevel"/>
    <w:tmpl w:val="0526D4D2"/>
    <w:lvl w:ilvl="0" w:tplc="AE1845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9D19DA"/>
    <w:multiLevelType w:val="hybridMultilevel"/>
    <w:tmpl w:val="9E303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8404A2"/>
    <w:multiLevelType w:val="hybridMultilevel"/>
    <w:tmpl w:val="5986BE28"/>
    <w:lvl w:ilvl="0" w:tplc="AE1845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3E1114"/>
    <w:multiLevelType w:val="hybridMultilevel"/>
    <w:tmpl w:val="CFF8D2D8"/>
    <w:lvl w:ilvl="0" w:tplc="AE1845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F43AAB"/>
    <w:multiLevelType w:val="hybridMultilevel"/>
    <w:tmpl w:val="D9A67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AE0E58"/>
    <w:multiLevelType w:val="hybridMultilevel"/>
    <w:tmpl w:val="4C8E38B4"/>
    <w:lvl w:ilvl="0" w:tplc="37F2CE64">
      <w:start w:val="1"/>
      <w:numFmt w:val="bullet"/>
      <w:lvlText w:val=""/>
      <w:lvlJc w:val="left"/>
      <w:pPr>
        <w:ind w:left="720" w:hanging="360"/>
      </w:pPr>
      <w:rPr>
        <w:rFonts w:ascii="Symbol" w:hAnsi="Symbol" w:hint="default"/>
      </w:rPr>
    </w:lvl>
    <w:lvl w:ilvl="1" w:tplc="530A2D22" w:tentative="1">
      <w:start w:val="1"/>
      <w:numFmt w:val="bullet"/>
      <w:lvlText w:val="o"/>
      <w:lvlJc w:val="left"/>
      <w:pPr>
        <w:ind w:left="1440" w:hanging="360"/>
      </w:pPr>
      <w:rPr>
        <w:rFonts w:ascii="Courier New" w:hAnsi="Courier New" w:cs="Courier New" w:hint="default"/>
      </w:rPr>
    </w:lvl>
    <w:lvl w:ilvl="2" w:tplc="DB26E89A" w:tentative="1">
      <w:start w:val="1"/>
      <w:numFmt w:val="bullet"/>
      <w:lvlText w:val=""/>
      <w:lvlJc w:val="left"/>
      <w:pPr>
        <w:ind w:left="2160" w:hanging="360"/>
      </w:pPr>
      <w:rPr>
        <w:rFonts w:ascii="Wingdings" w:hAnsi="Wingdings" w:hint="default"/>
      </w:rPr>
    </w:lvl>
    <w:lvl w:ilvl="3" w:tplc="E03AB5FC" w:tentative="1">
      <w:start w:val="1"/>
      <w:numFmt w:val="bullet"/>
      <w:lvlText w:val=""/>
      <w:lvlJc w:val="left"/>
      <w:pPr>
        <w:ind w:left="2880" w:hanging="360"/>
      </w:pPr>
      <w:rPr>
        <w:rFonts w:ascii="Symbol" w:hAnsi="Symbol" w:hint="default"/>
      </w:rPr>
    </w:lvl>
    <w:lvl w:ilvl="4" w:tplc="344219B0" w:tentative="1">
      <w:start w:val="1"/>
      <w:numFmt w:val="bullet"/>
      <w:lvlText w:val="o"/>
      <w:lvlJc w:val="left"/>
      <w:pPr>
        <w:ind w:left="3600" w:hanging="360"/>
      </w:pPr>
      <w:rPr>
        <w:rFonts w:ascii="Courier New" w:hAnsi="Courier New" w:cs="Courier New" w:hint="default"/>
      </w:rPr>
    </w:lvl>
    <w:lvl w:ilvl="5" w:tplc="DCCCFD2A" w:tentative="1">
      <w:start w:val="1"/>
      <w:numFmt w:val="bullet"/>
      <w:lvlText w:val=""/>
      <w:lvlJc w:val="left"/>
      <w:pPr>
        <w:ind w:left="4320" w:hanging="360"/>
      </w:pPr>
      <w:rPr>
        <w:rFonts w:ascii="Wingdings" w:hAnsi="Wingdings" w:hint="default"/>
      </w:rPr>
    </w:lvl>
    <w:lvl w:ilvl="6" w:tplc="D27EEC08" w:tentative="1">
      <w:start w:val="1"/>
      <w:numFmt w:val="bullet"/>
      <w:lvlText w:val=""/>
      <w:lvlJc w:val="left"/>
      <w:pPr>
        <w:ind w:left="5040" w:hanging="360"/>
      </w:pPr>
      <w:rPr>
        <w:rFonts w:ascii="Symbol" w:hAnsi="Symbol" w:hint="default"/>
      </w:rPr>
    </w:lvl>
    <w:lvl w:ilvl="7" w:tplc="A8766BE4" w:tentative="1">
      <w:start w:val="1"/>
      <w:numFmt w:val="bullet"/>
      <w:lvlText w:val="o"/>
      <w:lvlJc w:val="left"/>
      <w:pPr>
        <w:ind w:left="5760" w:hanging="360"/>
      </w:pPr>
      <w:rPr>
        <w:rFonts w:ascii="Courier New" w:hAnsi="Courier New" w:cs="Courier New" w:hint="default"/>
      </w:rPr>
    </w:lvl>
    <w:lvl w:ilvl="8" w:tplc="A296CD9C" w:tentative="1">
      <w:start w:val="1"/>
      <w:numFmt w:val="bullet"/>
      <w:lvlText w:val=""/>
      <w:lvlJc w:val="left"/>
      <w:pPr>
        <w:ind w:left="6480" w:hanging="360"/>
      </w:pPr>
      <w:rPr>
        <w:rFonts w:ascii="Wingdings" w:hAnsi="Wingdings" w:hint="default"/>
      </w:rPr>
    </w:lvl>
  </w:abstractNum>
  <w:abstractNum w:abstractNumId="34" w15:restartNumberingAfterBreak="0">
    <w:nsid w:val="5AD61E90"/>
    <w:multiLevelType w:val="hybridMultilevel"/>
    <w:tmpl w:val="54B6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CC4441"/>
    <w:multiLevelType w:val="hybridMultilevel"/>
    <w:tmpl w:val="4DE245D6"/>
    <w:lvl w:ilvl="0" w:tplc="EFFA066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BF2E2C"/>
    <w:multiLevelType w:val="hybridMultilevel"/>
    <w:tmpl w:val="1D0C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F6CD9"/>
    <w:multiLevelType w:val="hybridMultilevel"/>
    <w:tmpl w:val="36420470"/>
    <w:lvl w:ilvl="0" w:tplc="80D859C2">
      <w:start w:val="1"/>
      <w:numFmt w:val="bullet"/>
      <w:lvlText w:val=""/>
      <w:lvlJc w:val="left"/>
      <w:pPr>
        <w:ind w:left="720" w:hanging="360"/>
      </w:pPr>
      <w:rPr>
        <w:rFonts w:ascii="Symbol" w:hAnsi="Symbol" w:hint="default"/>
      </w:rPr>
    </w:lvl>
    <w:lvl w:ilvl="1" w:tplc="DF741EEA" w:tentative="1">
      <w:start w:val="1"/>
      <w:numFmt w:val="bullet"/>
      <w:lvlText w:val="o"/>
      <w:lvlJc w:val="left"/>
      <w:pPr>
        <w:ind w:left="1440" w:hanging="360"/>
      </w:pPr>
      <w:rPr>
        <w:rFonts w:ascii="Courier New" w:hAnsi="Courier New" w:cs="Courier New" w:hint="default"/>
      </w:rPr>
    </w:lvl>
    <w:lvl w:ilvl="2" w:tplc="6186E85C" w:tentative="1">
      <w:start w:val="1"/>
      <w:numFmt w:val="bullet"/>
      <w:lvlText w:val=""/>
      <w:lvlJc w:val="left"/>
      <w:pPr>
        <w:ind w:left="2160" w:hanging="360"/>
      </w:pPr>
      <w:rPr>
        <w:rFonts w:ascii="Wingdings" w:hAnsi="Wingdings" w:hint="default"/>
      </w:rPr>
    </w:lvl>
    <w:lvl w:ilvl="3" w:tplc="934A02F4" w:tentative="1">
      <w:start w:val="1"/>
      <w:numFmt w:val="bullet"/>
      <w:lvlText w:val=""/>
      <w:lvlJc w:val="left"/>
      <w:pPr>
        <w:ind w:left="2880" w:hanging="360"/>
      </w:pPr>
      <w:rPr>
        <w:rFonts w:ascii="Symbol" w:hAnsi="Symbol" w:hint="default"/>
      </w:rPr>
    </w:lvl>
    <w:lvl w:ilvl="4" w:tplc="8B060FF4" w:tentative="1">
      <w:start w:val="1"/>
      <w:numFmt w:val="bullet"/>
      <w:lvlText w:val="o"/>
      <w:lvlJc w:val="left"/>
      <w:pPr>
        <w:ind w:left="3600" w:hanging="360"/>
      </w:pPr>
      <w:rPr>
        <w:rFonts w:ascii="Courier New" w:hAnsi="Courier New" w:cs="Courier New" w:hint="default"/>
      </w:rPr>
    </w:lvl>
    <w:lvl w:ilvl="5" w:tplc="6FB4B6A2" w:tentative="1">
      <w:start w:val="1"/>
      <w:numFmt w:val="bullet"/>
      <w:lvlText w:val=""/>
      <w:lvlJc w:val="left"/>
      <w:pPr>
        <w:ind w:left="4320" w:hanging="360"/>
      </w:pPr>
      <w:rPr>
        <w:rFonts w:ascii="Wingdings" w:hAnsi="Wingdings" w:hint="default"/>
      </w:rPr>
    </w:lvl>
    <w:lvl w:ilvl="6" w:tplc="D3BC7628" w:tentative="1">
      <w:start w:val="1"/>
      <w:numFmt w:val="bullet"/>
      <w:lvlText w:val=""/>
      <w:lvlJc w:val="left"/>
      <w:pPr>
        <w:ind w:left="5040" w:hanging="360"/>
      </w:pPr>
      <w:rPr>
        <w:rFonts w:ascii="Symbol" w:hAnsi="Symbol" w:hint="default"/>
      </w:rPr>
    </w:lvl>
    <w:lvl w:ilvl="7" w:tplc="697E992A" w:tentative="1">
      <w:start w:val="1"/>
      <w:numFmt w:val="bullet"/>
      <w:lvlText w:val="o"/>
      <w:lvlJc w:val="left"/>
      <w:pPr>
        <w:ind w:left="5760" w:hanging="360"/>
      </w:pPr>
      <w:rPr>
        <w:rFonts w:ascii="Courier New" w:hAnsi="Courier New" w:cs="Courier New" w:hint="default"/>
      </w:rPr>
    </w:lvl>
    <w:lvl w:ilvl="8" w:tplc="702CE0A4" w:tentative="1">
      <w:start w:val="1"/>
      <w:numFmt w:val="bullet"/>
      <w:lvlText w:val=""/>
      <w:lvlJc w:val="left"/>
      <w:pPr>
        <w:ind w:left="6480" w:hanging="360"/>
      </w:pPr>
      <w:rPr>
        <w:rFonts w:ascii="Wingdings" w:hAnsi="Wingdings" w:hint="default"/>
      </w:rPr>
    </w:lvl>
  </w:abstractNum>
  <w:abstractNum w:abstractNumId="38" w15:restartNumberingAfterBreak="0">
    <w:nsid w:val="61B111E7"/>
    <w:multiLevelType w:val="hybridMultilevel"/>
    <w:tmpl w:val="6EBEDDE0"/>
    <w:lvl w:ilvl="0" w:tplc="04769D2E">
      <w:start w:val="1"/>
      <w:numFmt w:val="bullet"/>
      <w:lvlText w:val=""/>
      <w:lvlJc w:val="left"/>
      <w:pPr>
        <w:ind w:left="1440" w:hanging="360"/>
      </w:pPr>
      <w:rPr>
        <w:rFonts w:ascii="Symbol" w:hAnsi="Symbol" w:hint="default"/>
      </w:rPr>
    </w:lvl>
    <w:lvl w:ilvl="1" w:tplc="619C0824" w:tentative="1">
      <w:start w:val="1"/>
      <w:numFmt w:val="bullet"/>
      <w:lvlText w:val="o"/>
      <w:lvlJc w:val="left"/>
      <w:pPr>
        <w:ind w:left="1440" w:hanging="360"/>
      </w:pPr>
      <w:rPr>
        <w:rFonts w:ascii="Courier New" w:hAnsi="Courier New" w:cs="Courier New" w:hint="default"/>
      </w:rPr>
    </w:lvl>
    <w:lvl w:ilvl="2" w:tplc="8ED06B14" w:tentative="1">
      <w:start w:val="1"/>
      <w:numFmt w:val="bullet"/>
      <w:lvlText w:val=""/>
      <w:lvlJc w:val="left"/>
      <w:pPr>
        <w:ind w:left="2160" w:hanging="360"/>
      </w:pPr>
      <w:rPr>
        <w:rFonts w:ascii="Wingdings" w:hAnsi="Wingdings" w:hint="default"/>
      </w:rPr>
    </w:lvl>
    <w:lvl w:ilvl="3" w:tplc="6B6699B2" w:tentative="1">
      <w:start w:val="1"/>
      <w:numFmt w:val="bullet"/>
      <w:lvlText w:val=""/>
      <w:lvlJc w:val="left"/>
      <w:pPr>
        <w:ind w:left="2880" w:hanging="360"/>
      </w:pPr>
      <w:rPr>
        <w:rFonts w:ascii="Symbol" w:hAnsi="Symbol" w:hint="default"/>
      </w:rPr>
    </w:lvl>
    <w:lvl w:ilvl="4" w:tplc="EF7CF340" w:tentative="1">
      <w:start w:val="1"/>
      <w:numFmt w:val="bullet"/>
      <w:lvlText w:val="o"/>
      <w:lvlJc w:val="left"/>
      <w:pPr>
        <w:ind w:left="3600" w:hanging="360"/>
      </w:pPr>
      <w:rPr>
        <w:rFonts w:ascii="Courier New" w:hAnsi="Courier New" w:cs="Courier New" w:hint="default"/>
      </w:rPr>
    </w:lvl>
    <w:lvl w:ilvl="5" w:tplc="6E32FCBC" w:tentative="1">
      <w:start w:val="1"/>
      <w:numFmt w:val="bullet"/>
      <w:lvlText w:val=""/>
      <w:lvlJc w:val="left"/>
      <w:pPr>
        <w:ind w:left="4320" w:hanging="360"/>
      </w:pPr>
      <w:rPr>
        <w:rFonts w:ascii="Wingdings" w:hAnsi="Wingdings" w:hint="default"/>
      </w:rPr>
    </w:lvl>
    <w:lvl w:ilvl="6" w:tplc="3FDA0B2E" w:tentative="1">
      <w:start w:val="1"/>
      <w:numFmt w:val="bullet"/>
      <w:lvlText w:val=""/>
      <w:lvlJc w:val="left"/>
      <w:pPr>
        <w:ind w:left="5040" w:hanging="360"/>
      </w:pPr>
      <w:rPr>
        <w:rFonts w:ascii="Symbol" w:hAnsi="Symbol" w:hint="default"/>
      </w:rPr>
    </w:lvl>
    <w:lvl w:ilvl="7" w:tplc="268E8E7A" w:tentative="1">
      <w:start w:val="1"/>
      <w:numFmt w:val="bullet"/>
      <w:lvlText w:val="o"/>
      <w:lvlJc w:val="left"/>
      <w:pPr>
        <w:ind w:left="5760" w:hanging="360"/>
      </w:pPr>
      <w:rPr>
        <w:rFonts w:ascii="Courier New" w:hAnsi="Courier New" w:cs="Courier New" w:hint="default"/>
      </w:rPr>
    </w:lvl>
    <w:lvl w:ilvl="8" w:tplc="6BA4118A" w:tentative="1">
      <w:start w:val="1"/>
      <w:numFmt w:val="bullet"/>
      <w:lvlText w:val=""/>
      <w:lvlJc w:val="left"/>
      <w:pPr>
        <w:ind w:left="6480" w:hanging="360"/>
      </w:pPr>
      <w:rPr>
        <w:rFonts w:ascii="Wingdings" w:hAnsi="Wingdings" w:hint="default"/>
      </w:rPr>
    </w:lvl>
  </w:abstractNum>
  <w:abstractNum w:abstractNumId="39" w15:restartNumberingAfterBreak="0">
    <w:nsid w:val="648C1E67"/>
    <w:multiLevelType w:val="hybridMultilevel"/>
    <w:tmpl w:val="FEA48C7C"/>
    <w:lvl w:ilvl="0" w:tplc="AE1845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CCF053D"/>
    <w:multiLevelType w:val="hybridMultilevel"/>
    <w:tmpl w:val="8D72ED16"/>
    <w:lvl w:ilvl="0" w:tplc="5E544500">
      <w:start w:val="1"/>
      <w:numFmt w:val="bullet"/>
      <w:lvlText w:val=""/>
      <w:lvlJc w:val="left"/>
      <w:pPr>
        <w:ind w:left="810" w:hanging="360"/>
      </w:pPr>
      <w:rPr>
        <w:rFonts w:ascii="Symbol" w:hAnsi="Symbol" w:hint="default"/>
        <w:color w:val="auto"/>
      </w:rPr>
    </w:lvl>
    <w:lvl w:ilvl="1" w:tplc="04090019" w:tentative="1">
      <w:start w:val="1"/>
      <w:numFmt w:val="bullet"/>
      <w:lvlText w:val="o"/>
      <w:lvlJc w:val="left"/>
      <w:pPr>
        <w:ind w:left="1530" w:hanging="360"/>
      </w:pPr>
      <w:rPr>
        <w:rFonts w:ascii="Courier New" w:hAnsi="Courier New" w:cs="Courier New" w:hint="default"/>
      </w:rPr>
    </w:lvl>
    <w:lvl w:ilvl="2" w:tplc="0409001B" w:tentative="1">
      <w:start w:val="1"/>
      <w:numFmt w:val="bullet"/>
      <w:lvlText w:val=""/>
      <w:lvlJc w:val="left"/>
      <w:pPr>
        <w:ind w:left="2250" w:hanging="360"/>
      </w:pPr>
      <w:rPr>
        <w:rFonts w:ascii="Wingdings" w:hAnsi="Wingdings" w:hint="default"/>
      </w:rPr>
    </w:lvl>
    <w:lvl w:ilvl="3" w:tplc="0409000F" w:tentative="1">
      <w:start w:val="1"/>
      <w:numFmt w:val="bullet"/>
      <w:lvlText w:val=""/>
      <w:lvlJc w:val="left"/>
      <w:pPr>
        <w:ind w:left="2970" w:hanging="360"/>
      </w:pPr>
      <w:rPr>
        <w:rFonts w:ascii="Symbol" w:hAnsi="Symbol" w:hint="default"/>
      </w:rPr>
    </w:lvl>
    <w:lvl w:ilvl="4" w:tplc="04090019" w:tentative="1">
      <w:start w:val="1"/>
      <w:numFmt w:val="bullet"/>
      <w:lvlText w:val="o"/>
      <w:lvlJc w:val="left"/>
      <w:pPr>
        <w:ind w:left="3690" w:hanging="360"/>
      </w:pPr>
      <w:rPr>
        <w:rFonts w:ascii="Courier New" w:hAnsi="Courier New" w:cs="Courier New" w:hint="default"/>
      </w:rPr>
    </w:lvl>
    <w:lvl w:ilvl="5" w:tplc="0409001B" w:tentative="1">
      <w:start w:val="1"/>
      <w:numFmt w:val="bullet"/>
      <w:lvlText w:val=""/>
      <w:lvlJc w:val="left"/>
      <w:pPr>
        <w:ind w:left="4410" w:hanging="360"/>
      </w:pPr>
      <w:rPr>
        <w:rFonts w:ascii="Wingdings" w:hAnsi="Wingdings" w:hint="default"/>
      </w:rPr>
    </w:lvl>
    <w:lvl w:ilvl="6" w:tplc="0409000F" w:tentative="1">
      <w:start w:val="1"/>
      <w:numFmt w:val="bullet"/>
      <w:lvlText w:val=""/>
      <w:lvlJc w:val="left"/>
      <w:pPr>
        <w:ind w:left="5130" w:hanging="360"/>
      </w:pPr>
      <w:rPr>
        <w:rFonts w:ascii="Symbol" w:hAnsi="Symbol" w:hint="default"/>
      </w:rPr>
    </w:lvl>
    <w:lvl w:ilvl="7" w:tplc="04090019" w:tentative="1">
      <w:start w:val="1"/>
      <w:numFmt w:val="bullet"/>
      <w:lvlText w:val="o"/>
      <w:lvlJc w:val="left"/>
      <w:pPr>
        <w:ind w:left="5850" w:hanging="360"/>
      </w:pPr>
      <w:rPr>
        <w:rFonts w:ascii="Courier New" w:hAnsi="Courier New" w:cs="Courier New" w:hint="default"/>
      </w:rPr>
    </w:lvl>
    <w:lvl w:ilvl="8" w:tplc="0409001B" w:tentative="1">
      <w:start w:val="1"/>
      <w:numFmt w:val="bullet"/>
      <w:lvlText w:val=""/>
      <w:lvlJc w:val="left"/>
      <w:pPr>
        <w:ind w:left="6570" w:hanging="360"/>
      </w:pPr>
      <w:rPr>
        <w:rFonts w:ascii="Wingdings" w:hAnsi="Wingdings" w:hint="default"/>
      </w:rPr>
    </w:lvl>
  </w:abstractNum>
  <w:abstractNum w:abstractNumId="41" w15:restartNumberingAfterBreak="0">
    <w:nsid w:val="6D5476C3"/>
    <w:multiLevelType w:val="hybridMultilevel"/>
    <w:tmpl w:val="D478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E703A3"/>
    <w:multiLevelType w:val="hybridMultilevel"/>
    <w:tmpl w:val="46FA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05591F"/>
    <w:multiLevelType w:val="multilevel"/>
    <w:tmpl w:val="D9A679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E275DB"/>
    <w:multiLevelType w:val="hybridMultilevel"/>
    <w:tmpl w:val="3108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071957"/>
    <w:multiLevelType w:val="hybridMultilevel"/>
    <w:tmpl w:val="FF085CBC"/>
    <w:lvl w:ilvl="0" w:tplc="AE1845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34029C5"/>
    <w:multiLevelType w:val="hybridMultilevel"/>
    <w:tmpl w:val="598015DC"/>
    <w:lvl w:ilvl="0" w:tplc="045CBC6E">
      <w:start w:val="1"/>
      <w:numFmt w:val="bullet"/>
      <w:lvlText w:val=""/>
      <w:lvlJc w:val="left"/>
      <w:pPr>
        <w:ind w:left="720" w:hanging="360"/>
      </w:pPr>
      <w:rPr>
        <w:rFonts w:ascii="Symbol" w:hAnsi="Symbol" w:hint="default"/>
      </w:rPr>
    </w:lvl>
    <w:lvl w:ilvl="1" w:tplc="7FE8668A" w:tentative="1">
      <w:start w:val="1"/>
      <w:numFmt w:val="bullet"/>
      <w:lvlText w:val="o"/>
      <w:lvlJc w:val="left"/>
      <w:pPr>
        <w:ind w:left="1440" w:hanging="360"/>
      </w:pPr>
      <w:rPr>
        <w:rFonts w:ascii="Courier New" w:hAnsi="Courier New" w:cs="Courier New" w:hint="default"/>
      </w:rPr>
    </w:lvl>
    <w:lvl w:ilvl="2" w:tplc="36802794" w:tentative="1">
      <w:start w:val="1"/>
      <w:numFmt w:val="bullet"/>
      <w:lvlText w:val=""/>
      <w:lvlJc w:val="left"/>
      <w:pPr>
        <w:ind w:left="2160" w:hanging="360"/>
      </w:pPr>
      <w:rPr>
        <w:rFonts w:ascii="Wingdings" w:hAnsi="Wingdings" w:hint="default"/>
      </w:rPr>
    </w:lvl>
    <w:lvl w:ilvl="3" w:tplc="CB00681E" w:tentative="1">
      <w:start w:val="1"/>
      <w:numFmt w:val="bullet"/>
      <w:lvlText w:val=""/>
      <w:lvlJc w:val="left"/>
      <w:pPr>
        <w:ind w:left="2880" w:hanging="360"/>
      </w:pPr>
      <w:rPr>
        <w:rFonts w:ascii="Symbol" w:hAnsi="Symbol" w:hint="default"/>
      </w:rPr>
    </w:lvl>
    <w:lvl w:ilvl="4" w:tplc="A664B668" w:tentative="1">
      <w:start w:val="1"/>
      <w:numFmt w:val="bullet"/>
      <w:lvlText w:val="o"/>
      <w:lvlJc w:val="left"/>
      <w:pPr>
        <w:ind w:left="3600" w:hanging="360"/>
      </w:pPr>
      <w:rPr>
        <w:rFonts w:ascii="Courier New" w:hAnsi="Courier New" w:cs="Courier New" w:hint="default"/>
      </w:rPr>
    </w:lvl>
    <w:lvl w:ilvl="5" w:tplc="4F8E9456" w:tentative="1">
      <w:start w:val="1"/>
      <w:numFmt w:val="bullet"/>
      <w:lvlText w:val=""/>
      <w:lvlJc w:val="left"/>
      <w:pPr>
        <w:ind w:left="4320" w:hanging="360"/>
      </w:pPr>
      <w:rPr>
        <w:rFonts w:ascii="Wingdings" w:hAnsi="Wingdings" w:hint="default"/>
      </w:rPr>
    </w:lvl>
    <w:lvl w:ilvl="6" w:tplc="3EA00158" w:tentative="1">
      <w:start w:val="1"/>
      <w:numFmt w:val="bullet"/>
      <w:lvlText w:val=""/>
      <w:lvlJc w:val="left"/>
      <w:pPr>
        <w:ind w:left="5040" w:hanging="360"/>
      </w:pPr>
      <w:rPr>
        <w:rFonts w:ascii="Symbol" w:hAnsi="Symbol" w:hint="default"/>
      </w:rPr>
    </w:lvl>
    <w:lvl w:ilvl="7" w:tplc="EF82FAB6" w:tentative="1">
      <w:start w:val="1"/>
      <w:numFmt w:val="bullet"/>
      <w:lvlText w:val="o"/>
      <w:lvlJc w:val="left"/>
      <w:pPr>
        <w:ind w:left="5760" w:hanging="360"/>
      </w:pPr>
      <w:rPr>
        <w:rFonts w:ascii="Courier New" w:hAnsi="Courier New" w:cs="Courier New" w:hint="default"/>
      </w:rPr>
    </w:lvl>
    <w:lvl w:ilvl="8" w:tplc="9A0AF9D6" w:tentative="1">
      <w:start w:val="1"/>
      <w:numFmt w:val="bullet"/>
      <w:lvlText w:val=""/>
      <w:lvlJc w:val="left"/>
      <w:pPr>
        <w:ind w:left="6480" w:hanging="360"/>
      </w:pPr>
      <w:rPr>
        <w:rFonts w:ascii="Wingdings" w:hAnsi="Wingdings" w:hint="default"/>
      </w:rPr>
    </w:lvl>
  </w:abstractNum>
  <w:abstractNum w:abstractNumId="47" w15:restartNumberingAfterBreak="0">
    <w:nsid w:val="755C08F5"/>
    <w:multiLevelType w:val="hybridMultilevel"/>
    <w:tmpl w:val="C12C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E52941"/>
    <w:multiLevelType w:val="hybridMultilevel"/>
    <w:tmpl w:val="A3EE92F2"/>
    <w:lvl w:ilvl="0" w:tplc="E3F6EC10">
      <w:start w:val="1"/>
      <w:numFmt w:val="bullet"/>
      <w:lvlText w:val=""/>
      <w:lvlJc w:val="left"/>
      <w:pPr>
        <w:ind w:left="810" w:hanging="360"/>
      </w:pPr>
      <w:rPr>
        <w:rFonts w:ascii="Symbol" w:hAnsi="Symbol" w:hint="default"/>
        <w:color w:val="auto"/>
      </w:rPr>
    </w:lvl>
    <w:lvl w:ilvl="1" w:tplc="B7BC1C9E" w:tentative="1">
      <w:start w:val="1"/>
      <w:numFmt w:val="bullet"/>
      <w:lvlText w:val="o"/>
      <w:lvlJc w:val="left"/>
      <w:pPr>
        <w:ind w:left="1530" w:hanging="360"/>
      </w:pPr>
      <w:rPr>
        <w:rFonts w:ascii="Courier New" w:hAnsi="Courier New" w:cs="Courier New" w:hint="default"/>
      </w:rPr>
    </w:lvl>
    <w:lvl w:ilvl="2" w:tplc="515A631A" w:tentative="1">
      <w:start w:val="1"/>
      <w:numFmt w:val="bullet"/>
      <w:lvlText w:val=""/>
      <w:lvlJc w:val="left"/>
      <w:pPr>
        <w:ind w:left="2250" w:hanging="360"/>
      </w:pPr>
      <w:rPr>
        <w:rFonts w:ascii="Wingdings" w:hAnsi="Wingdings" w:hint="default"/>
      </w:rPr>
    </w:lvl>
    <w:lvl w:ilvl="3" w:tplc="50A08E38" w:tentative="1">
      <w:start w:val="1"/>
      <w:numFmt w:val="bullet"/>
      <w:lvlText w:val=""/>
      <w:lvlJc w:val="left"/>
      <w:pPr>
        <w:ind w:left="2970" w:hanging="360"/>
      </w:pPr>
      <w:rPr>
        <w:rFonts w:ascii="Symbol" w:hAnsi="Symbol" w:hint="default"/>
      </w:rPr>
    </w:lvl>
    <w:lvl w:ilvl="4" w:tplc="7B34153E" w:tentative="1">
      <w:start w:val="1"/>
      <w:numFmt w:val="bullet"/>
      <w:lvlText w:val="o"/>
      <w:lvlJc w:val="left"/>
      <w:pPr>
        <w:ind w:left="3690" w:hanging="360"/>
      </w:pPr>
      <w:rPr>
        <w:rFonts w:ascii="Courier New" w:hAnsi="Courier New" w:cs="Courier New" w:hint="default"/>
      </w:rPr>
    </w:lvl>
    <w:lvl w:ilvl="5" w:tplc="678260B8" w:tentative="1">
      <w:start w:val="1"/>
      <w:numFmt w:val="bullet"/>
      <w:lvlText w:val=""/>
      <w:lvlJc w:val="left"/>
      <w:pPr>
        <w:ind w:left="4410" w:hanging="360"/>
      </w:pPr>
      <w:rPr>
        <w:rFonts w:ascii="Wingdings" w:hAnsi="Wingdings" w:hint="default"/>
      </w:rPr>
    </w:lvl>
    <w:lvl w:ilvl="6" w:tplc="C9426D8C" w:tentative="1">
      <w:start w:val="1"/>
      <w:numFmt w:val="bullet"/>
      <w:lvlText w:val=""/>
      <w:lvlJc w:val="left"/>
      <w:pPr>
        <w:ind w:left="5130" w:hanging="360"/>
      </w:pPr>
      <w:rPr>
        <w:rFonts w:ascii="Symbol" w:hAnsi="Symbol" w:hint="default"/>
      </w:rPr>
    </w:lvl>
    <w:lvl w:ilvl="7" w:tplc="2A50B268" w:tentative="1">
      <w:start w:val="1"/>
      <w:numFmt w:val="bullet"/>
      <w:lvlText w:val="o"/>
      <w:lvlJc w:val="left"/>
      <w:pPr>
        <w:ind w:left="5850" w:hanging="360"/>
      </w:pPr>
      <w:rPr>
        <w:rFonts w:ascii="Courier New" w:hAnsi="Courier New" w:cs="Courier New" w:hint="default"/>
      </w:rPr>
    </w:lvl>
    <w:lvl w:ilvl="8" w:tplc="E20A2450" w:tentative="1">
      <w:start w:val="1"/>
      <w:numFmt w:val="bullet"/>
      <w:lvlText w:val=""/>
      <w:lvlJc w:val="left"/>
      <w:pPr>
        <w:ind w:left="6570" w:hanging="360"/>
      </w:pPr>
      <w:rPr>
        <w:rFonts w:ascii="Wingdings" w:hAnsi="Wingdings" w:hint="default"/>
      </w:rPr>
    </w:lvl>
  </w:abstractNum>
  <w:abstractNum w:abstractNumId="49" w15:restartNumberingAfterBreak="0">
    <w:nsid w:val="79726F5C"/>
    <w:multiLevelType w:val="multilevel"/>
    <w:tmpl w:val="7518906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0" w15:restartNumberingAfterBreak="0">
    <w:nsid w:val="7A2A60AF"/>
    <w:multiLevelType w:val="hybridMultilevel"/>
    <w:tmpl w:val="3FFAA3F6"/>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DF0406D"/>
    <w:multiLevelType w:val="hybridMultilevel"/>
    <w:tmpl w:val="8718225C"/>
    <w:lvl w:ilvl="0" w:tplc="04090017">
      <w:start w:val="1"/>
      <w:numFmt w:val="bullet"/>
      <w:lvlText w:val=""/>
      <w:lvlJc w:val="left"/>
      <w:pPr>
        <w:ind w:left="810" w:hanging="360"/>
      </w:pPr>
      <w:rPr>
        <w:rFonts w:ascii="Symbol" w:hAnsi="Symbol"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9"/>
  </w:num>
  <w:num w:numId="2">
    <w:abstractNumId w:val="44"/>
  </w:num>
  <w:num w:numId="3">
    <w:abstractNumId w:val="18"/>
  </w:num>
  <w:num w:numId="4">
    <w:abstractNumId w:val="23"/>
  </w:num>
  <w:num w:numId="5">
    <w:abstractNumId w:val="36"/>
  </w:num>
  <w:num w:numId="6">
    <w:abstractNumId w:val="42"/>
  </w:num>
  <w:num w:numId="7">
    <w:abstractNumId w:val="14"/>
  </w:num>
  <w:num w:numId="8">
    <w:abstractNumId w:val="25"/>
  </w:num>
  <w:num w:numId="9">
    <w:abstractNumId w:val="17"/>
  </w:num>
  <w:num w:numId="10">
    <w:abstractNumId w:val="16"/>
  </w:num>
  <w:num w:numId="11">
    <w:abstractNumId w:val="4"/>
  </w:num>
  <w:num w:numId="12">
    <w:abstractNumId w:val="11"/>
  </w:num>
  <w:num w:numId="13">
    <w:abstractNumId w:val="27"/>
  </w:num>
  <w:num w:numId="14">
    <w:abstractNumId w:val="39"/>
  </w:num>
  <w:num w:numId="15">
    <w:abstractNumId w:val="31"/>
  </w:num>
  <w:num w:numId="16">
    <w:abstractNumId w:val="45"/>
  </w:num>
  <w:num w:numId="17">
    <w:abstractNumId w:val="35"/>
  </w:num>
  <w:num w:numId="18">
    <w:abstractNumId w:val="28"/>
  </w:num>
  <w:num w:numId="19">
    <w:abstractNumId w:val="50"/>
  </w:num>
  <w:num w:numId="20">
    <w:abstractNumId w:val="24"/>
  </w:num>
  <w:num w:numId="21">
    <w:abstractNumId w:val="7"/>
  </w:num>
  <w:num w:numId="22">
    <w:abstractNumId w:val="22"/>
  </w:num>
  <w:num w:numId="23">
    <w:abstractNumId w:val="20"/>
  </w:num>
  <w:num w:numId="24">
    <w:abstractNumId w:val="51"/>
  </w:num>
  <w:num w:numId="25">
    <w:abstractNumId w:val="46"/>
  </w:num>
  <w:num w:numId="26">
    <w:abstractNumId w:val="40"/>
  </w:num>
  <w:num w:numId="27">
    <w:abstractNumId w:val="48"/>
  </w:num>
  <w:num w:numId="28">
    <w:abstractNumId w:val="10"/>
  </w:num>
  <w:num w:numId="29">
    <w:abstractNumId w:val="8"/>
  </w:num>
  <w:num w:numId="30">
    <w:abstractNumId w:val="38"/>
  </w:num>
  <w:num w:numId="31">
    <w:abstractNumId w:val="5"/>
  </w:num>
  <w:num w:numId="32">
    <w:abstractNumId w:val="2"/>
  </w:num>
  <w:num w:numId="33">
    <w:abstractNumId w:val="29"/>
  </w:num>
  <w:num w:numId="34">
    <w:abstractNumId w:val="0"/>
  </w:num>
  <w:num w:numId="35">
    <w:abstractNumId w:val="9"/>
  </w:num>
  <w:num w:numId="36">
    <w:abstractNumId w:val="15"/>
  </w:num>
  <w:num w:numId="37">
    <w:abstractNumId w:val="33"/>
  </w:num>
  <w:num w:numId="38">
    <w:abstractNumId w:val="26"/>
  </w:num>
  <w:num w:numId="39">
    <w:abstractNumId w:val="30"/>
  </w:num>
  <w:num w:numId="40">
    <w:abstractNumId w:val="37"/>
  </w:num>
  <w:num w:numId="41">
    <w:abstractNumId w:val="34"/>
  </w:num>
  <w:num w:numId="42">
    <w:abstractNumId w:val="12"/>
  </w:num>
  <w:num w:numId="43">
    <w:abstractNumId w:val="19"/>
  </w:num>
  <w:num w:numId="44">
    <w:abstractNumId w:val="47"/>
  </w:num>
  <w:num w:numId="45">
    <w:abstractNumId w:val="1"/>
  </w:num>
  <w:num w:numId="46">
    <w:abstractNumId w:val="6"/>
  </w:num>
  <w:num w:numId="47">
    <w:abstractNumId w:val="13"/>
  </w:num>
  <w:num w:numId="48">
    <w:abstractNumId w:val="21"/>
  </w:num>
  <w:num w:numId="49">
    <w:abstractNumId w:val="3"/>
  </w:num>
  <w:num w:numId="50">
    <w:abstractNumId w:val="41"/>
  </w:num>
  <w:num w:numId="51">
    <w:abstractNumId w:val="32"/>
  </w:num>
  <w:num w:numId="52">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42560"/>
    <w:rsid w:val="000001B7"/>
    <w:rsid w:val="00006220"/>
    <w:rsid w:val="00007BF1"/>
    <w:rsid w:val="00011171"/>
    <w:rsid w:val="00020765"/>
    <w:rsid w:val="00053832"/>
    <w:rsid w:val="00054217"/>
    <w:rsid w:val="0006204E"/>
    <w:rsid w:val="00072534"/>
    <w:rsid w:val="000767D5"/>
    <w:rsid w:val="00080EDE"/>
    <w:rsid w:val="000866A6"/>
    <w:rsid w:val="000B2AA7"/>
    <w:rsid w:val="000C028A"/>
    <w:rsid w:val="000F47FF"/>
    <w:rsid w:val="00103851"/>
    <w:rsid w:val="00114BB2"/>
    <w:rsid w:val="00116080"/>
    <w:rsid w:val="00117444"/>
    <w:rsid w:val="00124DD7"/>
    <w:rsid w:val="0013121F"/>
    <w:rsid w:val="00140B08"/>
    <w:rsid w:val="00142813"/>
    <w:rsid w:val="001440E6"/>
    <w:rsid w:val="001539E9"/>
    <w:rsid w:val="001572E0"/>
    <w:rsid w:val="001708F6"/>
    <w:rsid w:val="001712DF"/>
    <w:rsid w:val="00182894"/>
    <w:rsid w:val="00185CE5"/>
    <w:rsid w:val="00197723"/>
    <w:rsid w:val="001C2433"/>
    <w:rsid w:val="001C2521"/>
    <w:rsid w:val="001C7BDD"/>
    <w:rsid w:val="001D160C"/>
    <w:rsid w:val="001D6353"/>
    <w:rsid w:val="001E52DF"/>
    <w:rsid w:val="001F1C0E"/>
    <w:rsid w:val="00202EE1"/>
    <w:rsid w:val="00210588"/>
    <w:rsid w:val="00232523"/>
    <w:rsid w:val="002421D4"/>
    <w:rsid w:val="0024650B"/>
    <w:rsid w:val="00263D61"/>
    <w:rsid w:val="002721E4"/>
    <w:rsid w:val="0027593E"/>
    <w:rsid w:val="002770F7"/>
    <w:rsid w:val="002771EF"/>
    <w:rsid w:val="00280C28"/>
    <w:rsid w:val="002852BA"/>
    <w:rsid w:val="00297938"/>
    <w:rsid w:val="002A187E"/>
    <w:rsid w:val="002A1DB9"/>
    <w:rsid w:val="002A3CC7"/>
    <w:rsid w:val="002A6270"/>
    <w:rsid w:val="002B2D36"/>
    <w:rsid w:val="002C3EA3"/>
    <w:rsid w:val="002D4075"/>
    <w:rsid w:val="002E1259"/>
    <w:rsid w:val="002E128F"/>
    <w:rsid w:val="002E50A8"/>
    <w:rsid w:val="002F1B5E"/>
    <w:rsid w:val="003221AC"/>
    <w:rsid w:val="00335BA1"/>
    <w:rsid w:val="003408F1"/>
    <w:rsid w:val="003478B4"/>
    <w:rsid w:val="003522D2"/>
    <w:rsid w:val="00360FD8"/>
    <w:rsid w:val="00362E3D"/>
    <w:rsid w:val="00373FD3"/>
    <w:rsid w:val="003762F4"/>
    <w:rsid w:val="00380B58"/>
    <w:rsid w:val="003839B4"/>
    <w:rsid w:val="0039525F"/>
    <w:rsid w:val="003A4D51"/>
    <w:rsid w:val="003B7169"/>
    <w:rsid w:val="003C588D"/>
    <w:rsid w:val="003C7FB7"/>
    <w:rsid w:val="003D55E0"/>
    <w:rsid w:val="003E42B5"/>
    <w:rsid w:val="003E565F"/>
    <w:rsid w:val="003E794A"/>
    <w:rsid w:val="0042611B"/>
    <w:rsid w:val="004264A7"/>
    <w:rsid w:val="00427444"/>
    <w:rsid w:val="00433E31"/>
    <w:rsid w:val="004565D7"/>
    <w:rsid w:val="00460C7F"/>
    <w:rsid w:val="0046613A"/>
    <w:rsid w:val="004739FC"/>
    <w:rsid w:val="004775CB"/>
    <w:rsid w:val="00483DF9"/>
    <w:rsid w:val="0048519B"/>
    <w:rsid w:val="00492DE0"/>
    <w:rsid w:val="004A1F2A"/>
    <w:rsid w:val="004D0F60"/>
    <w:rsid w:val="004D304E"/>
    <w:rsid w:val="004D78BF"/>
    <w:rsid w:val="004E015F"/>
    <w:rsid w:val="004E3356"/>
    <w:rsid w:val="004E5361"/>
    <w:rsid w:val="004F19EB"/>
    <w:rsid w:val="004F5B0B"/>
    <w:rsid w:val="004F7545"/>
    <w:rsid w:val="0050141A"/>
    <w:rsid w:val="00530895"/>
    <w:rsid w:val="00544537"/>
    <w:rsid w:val="00552275"/>
    <w:rsid w:val="005546A7"/>
    <w:rsid w:val="005607F0"/>
    <w:rsid w:val="00573856"/>
    <w:rsid w:val="0057662B"/>
    <w:rsid w:val="00583823"/>
    <w:rsid w:val="0058520B"/>
    <w:rsid w:val="005A1134"/>
    <w:rsid w:val="005A17D9"/>
    <w:rsid w:val="005A77B1"/>
    <w:rsid w:val="005B2A91"/>
    <w:rsid w:val="005C0EC3"/>
    <w:rsid w:val="005C0F41"/>
    <w:rsid w:val="005C1EE2"/>
    <w:rsid w:val="005C3A71"/>
    <w:rsid w:val="005D66BD"/>
    <w:rsid w:val="005D7718"/>
    <w:rsid w:val="005D7A27"/>
    <w:rsid w:val="005E2302"/>
    <w:rsid w:val="005E5368"/>
    <w:rsid w:val="005F0918"/>
    <w:rsid w:val="005F6E00"/>
    <w:rsid w:val="00610AB9"/>
    <w:rsid w:val="006220C1"/>
    <w:rsid w:val="00632C6B"/>
    <w:rsid w:val="006332A1"/>
    <w:rsid w:val="00634EF0"/>
    <w:rsid w:val="006614D2"/>
    <w:rsid w:val="006622C3"/>
    <w:rsid w:val="006723CF"/>
    <w:rsid w:val="006A0DF4"/>
    <w:rsid w:val="006A1202"/>
    <w:rsid w:val="006A4A1F"/>
    <w:rsid w:val="006B4AC4"/>
    <w:rsid w:val="006B6B8A"/>
    <w:rsid w:val="006F00CB"/>
    <w:rsid w:val="007015FD"/>
    <w:rsid w:val="00701F30"/>
    <w:rsid w:val="00710167"/>
    <w:rsid w:val="007104AB"/>
    <w:rsid w:val="00752760"/>
    <w:rsid w:val="00755370"/>
    <w:rsid w:val="00774483"/>
    <w:rsid w:val="00781574"/>
    <w:rsid w:val="007939CB"/>
    <w:rsid w:val="007A2405"/>
    <w:rsid w:val="007B051A"/>
    <w:rsid w:val="007C1910"/>
    <w:rsid w:val="007D337D"/>
    <w:rsid w:val="007E1057"/>
    <w:rsid w:val="007E3753"/>
    <w:rsid w:val="007E3FE3"/>
    <w:rsid w:val="007E7F1D"/>
    <w:rsid w:val="007F1563"/>
    <w:rsid w:val="0080151E"/>
    <w:rsid w:val="00802D46"/>
    <w:rsid w:val="008046D6"/>
    <w:rsid w:val="00814A11"/>
    <w:rsid w:val="008271A4"/>
    <w:rsid w:val="00831BFB"/>
    <w:rsid w:val="00834359"/>
    <w:rsid w:val="008404DA"/>
    <w:rsid w:val="00840851"/>
    <w:rsid w:val="00843C83"/>
    <w:rsid w:val="00875C23"/>
    <w:rsid w:val="00885A98"/>
    <w:rsid w:val="00886ECE"/>
    <w:rsid w:val="008A2D1C"/>
    <w:rsid w:val="008B19A3"/>
    <w:rsid w:val="008E1498"/>
    <w:rsid w:val="008E61C0"/>
    <w:rsid w:val="008F5F01"/>
    <w:rsid w:val="00912D8F"/>
    <w:rsid w:val="0091511C"/>
    <w:rsid w:val="009309B3"/>
    <w:rsid w:val="00931ACF"/>
    <w:rsid w:val="00940A08"/>
    <w:rsid w:val="00941F9B"/>
    <w:rsid w:val="00943121"/>
    <w:rsid w:val="00956D42"/>
    <w:rsid w:val="00962A53"/>
    <w:rsid w:val="00966037"/>
    <w:rsid w:val="0096753A"/>
    <w:rsid w:val="0097034B"/>
    <w:rsid w:val="00971641"/>
    <w:rsid w:val="0097510E"/>
    <w:rsid w:val="0099054F"/>
    <w:rsid w:val="0099757B"/>
    <w:rsid w:val="009A00E7"/>
    <w:rsid w:val="009B1457"/>
    <w:rsid w:val="009B5450"/>
    <w:rsid w:val="009C3CC8"/>
    <w:rsid w:val="009D56A1"/>
    <w:rsid w:val="009E4106"/>
    <w:rsid w:val="009E6B05"/>
    <w:rsid w:val="00A01A6F"/>
    <w:rsid w:val="00A04F19"/>
    <w:rsid w:val="00A20DE0"/>
    <w:rsid w:val="00A24C3E"/>
    <w:rsid w:val="00A25405"/>
    <w:rsid w:val="00A2622C"/>
    <w:rsid w:val="00A33AAC"/>
    <w:rsid w:val="00A44306"/>
    <w:rsid w:val="00A53ECA"/>
    <w:rsid w:val="00A552EC"/>
    <w:rsid w:val="00A650A6"/>
    <w:rsid w:val="00AA720F"/>
    <w:rsid w:val="00AB15F3"/>
    <w:rsid w:val="00AB7F18"/>
    <w:rsid w:val="00AC474D"/>
    <w:rsid w:val="00AC7C27"/>
    <w:rsid w:val="00AD6395"/>
    <w:rsid w:val="00B108F9"/>
    <w:rsid w:val="00B1618C"/>
    <w:rsid w:val="00B25436"/>
    <w:rsid w:val="00B40EAF"/>
    <w:rsid w:val="00B43E50"/>
    <w:rsid w:val="00B54833"/>
    <w:rsid w:val="00B64C28"/>
    <w:rsid w:val="00B751B2"/>
    <w:rsid w:val="00B86409"/>
    <w:rsid w:val="00BA0FA9"/>
    <w:rsid w:val="00BA351C"/>
    <w:rsid w:val="00BA71D3"/>
    <w:rsid w:val="00BB2021"/>
    <w:rsid w:val="00BB4C74"/>
    <w:rsid w:val="00BC3BB6"/>
    <w:rsid w:val="00BE171D"/>
    <w:rsid w:val="00BE49B0"/>
    <w:rsid w:val="00C04DDF"/>
    <w:rsid w:val="00C10120"/>
    <w:rsid w:val="00C1093E"/>
    <w:rsid w:val="00C17CE2"/>
    <w:rsid w:val="00C20342"/>
    <w:rsid w:val="00C30EBD"/>
    <w:rsid w:val="00C35C22"/>
    <w:rsid w:val="00C42D99"/>
    <w:rsid w:val="00C52412"/>
    <w:rsid w:val="00C625EF"/>
    <w:rsid w:val="00C6463A"/>
    <w:rsid w:val="00C804C0"/>
    <w:rsid w:val="00C907A2"/>
    <w:rsid w:val="00C947D3"/>
    <w:rsid w:val="00CA506D"/>
    <w:rsid w:val="00CB40B2"/>
    <w:rsid w:val="00CC7FDE"/>
    <w:rsid w:val="00CE0C55"/>
    <w:rsid w:val="00D04D02"/>
    <w:rsid w:val="00D051B8"/>
    <w:rsid w:val="00D1723B"/>
    <w:rsid w:val="00D24B7B"/>
    <w:rsid w:val="00D25CDA"/>
    <w:rsid w:val="00D3156A"/>
    <w:rsid w:val="00D36593"/>
    <w:rsid w:val="00D43CD6"/>
    <w:rsid w:val="00D5579C"/>
    <w:rsid w:val="00D55AA9"/>
    <w:rsid w:val="00D64330"/>
    <w:rsid w:val="00D65F44"/>
    <w:rsid w:val="00D662B9"/>
    <w:rsid w:val="00D7078D"/>
    <w:rsid w:val="00D711D1"/>
    <w:rsid w:val="00D75572"/>
    <w:rsid w:val="00D75E01"/>
    <w:rsid w:val="00D81DDC"/>
    <w:rsid w:val="00D8574B"/>
    <w:rsid w:val="00D93A6C"/>
    <w:rsid w:val="00DA1A1D"/>
    <w:rsid w:val="00DA35F4"/>
    <w:rsid w:val="00DB62CD"/>
    <w:rsid w:val="00DC123E"/>
    <w:rsid w:val="00DD0FE0"/>
    <w:rsid w:val="00DD472F"/>
    <w:rsid w:val="00DE072C"/>
    <w:rsid w:val="00DF4D63"/>
    <w:rsid w:val="00DF6DCC"/>
    <w:rsid w:val="00E02098"/>
    <w:rsid w:val="00E037A8"/>
    <w:rsid w:val="00E079EF"/>
    <w:rsid w:val="00E10337"/>
    <w:rsid w:val="00E12B07"/>
    <w:rsid w:val="00E31232"/>
    <w:rsid w:val="00E34B6D"/>
    <w:rsid w:val="00E43EC3"/>
    <w:rsid w:val="00E46FE1"/>
    <w:rsid w:val="00E51FBC"/>
    <w:rsid w:val="00E531A5"/>
    <w:rsid w:val="00E54B56"/>
    <w:rsid w:val="00E55266"/>
    <w:rsid w:val="00E63AFE"/>
    <w:rsid w:val="00E71AE8"/>
    <w:rsid w:val="00EA0117"/>
    <w:rsid w:val="00EA16BE"/>
    <w:rsid w:val="00EA2BB1"/>
    <w:rsid w:val="00EB54DD"/>
    <w:rsid w:val="00EC0E32"/>
    <w:rsid w:val="00EC23DD"/>
    <w:rsid w:val="00EC3C6C"/>
    <w:rsid w:val="00ED0839"/>
    <w:rsid w:val="00ED603A"/>
    <w:rsid w:val="00EF24F2"/>
    <w:rsid w:val="00EF704B"/>
    <w:rsid w:val="00F14637"/>
    <w:rsid w:val="00F21871"/>
    <w:rsid w:val="00F3340F"/>
    <w:rsid w:val="00F34921"/>
    <w:rsid w:val="00F37BDD"/>
    <w:rsid w:val="00F4537D"/>
    <w:rsid w:val="00F47078"/>
    <w:rsid w:val="00F52236"/>
    <w:rsid w:val="00F60695"/>
    <w:rsid w:val="00F613E7"/>
    <w:rsid w:val="00F632A8"/>
    <w:rsid w:val="00F80AF0"/>
    <w:rsid w:val="00F9197E"/>
    <w:rsid w:val="00FA3D54"/>
    <w:rsid w:val="00FB19CC"/>
    <w:rsid w:val="00FB330F"/>
    <w:rsid w:val="00FC4C2C"/>
    <w:rsid w:val="00FD043C"/>
    <w:rsid w:val="00FD231D"/>
    <w:rsid w:val="00FD2A49"/>
    <w:rsid w:val="00FE3EA3"/>
    <w:rsid w:val="77242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0F3AA9"/>
  <w15:docId w15:val="{D30AA016-7947-DA41-B742-7171A44A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B07"/>
    <w:rPr>
      <w:rFonts w:ascii="Arial" w:hAnsi="Arial"/>
    </w:rPr>
  </w:style>
  <w:style w:type="paragraph" w:styleId="Heading1">
    <w:name w:val="heading 1"/>
    <w:basedOn w:val="Normal"/>
    <w:next w:val="Normal"/>
    <w:link w:val="Heading1Char"/>
    <w:qFormat/>
    <w:rsid w:val="00A650A6"/>
    <w:pPr>
      <w:keepNext/>
      <w:keepLines/>
      <w:numPr>
        <w:numId w:val="1"/>
      </w:numPr>
      <w:spacing w:before="240" w:after="24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650A6"/>
    <w:pPr>
      <w:keepNext/>
      <w:keepLines/>
      <w:numPr>
        <w:ilvl w:val="1"/>
        <w:numId w:val="1"/>
      </w:numPr>
      <w:spacing w:before="120" w:after="120" w:line="360" w:lineRule="auto"/>
      <w:outlineLvl w:val="1"/>
    </w:pPr>
    <w:rPr>
      <w:rFonts w:eastAsiaTheme="majorEastAsia" w:cstheme="majorBidi"/>
      <w:color w:val="000000" w:themeColor="text1"/>
      <w:sz w:val="24"/>
      <w:szCs w:val="28"/>
    </w:rPr>
  </w:style>
  <w:style w:type="paragraph" w:styleId="Heading3">
    <w:name w:val="heading 3"/>
    <w:basedOn w:val="Normal"/>
    <w:next w:val="Normal"/>
    <w:link w:val="Heading3Char"/>
    <w:unhideWhenUsed/>
    <w:qFormat/>
    <w:rsid w:val="003C588D"/>
    <w:pPr>
      <w:keepNext/>
      <w:keepLines/>
      <w:numPr>
        <w:ilvl w:val="2"/>
        <w:numId w:val="1"/>
      </w:numPr>
      <w:spacing w:before="120" w:after="6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C52412"/>
    <w:pPr>
      <w:keepNext/>
      <w:keepLines/>
      <w:numPr>
        <w:ilvl w:val="3"/>
        <w:numId w:val="1"/>
      </w:numPr>
      <w:spacing w:before="40" w:after="0"/>
      <w:outlineLvl w:val="3"/>
    </w:pPr>
    <w:rPr>
      <w:rFonts w:asciiTheme="majorHAnsi" w:eastAsiaTheme="majorEastAsia" w:hAnsiTheme="majorHAnsi" w:cstheme="majorBidi"/>
      <w:i/>
      <w:iCs/>
      <w:color w:val="84B537"/>
    </w:rPr>
  </w:style>
  <w:style w:type="paragraph" w:styleId="Heading5">
    <w:name w:val="heading 5"/>
    <w:basedOn w:val="Normal"/>
    <w:next w:val="Normal"/>
    <w:link w:val="Heading5Char"/>
    <w:uiPriority w:val="9"/>
    <w:semiHidden/>
    <w:unhideWhenUsed/>
    <w:qFormat/>
    <w:rsid w:val="00C52412"/>
    <w:pPr>
      <w:keepNext/>
      <w:keepLines/>
      <w:numPr>
        <w:ilvl w:val="4"/>
        <w:numId w:val="1"/>
      </w:numPr>
      <w:spacing w:before="40" w:after="0"/>
      <w:outlineLvl w:val="4"/>
    </w:pPr>
    <w:rPr>
      <w:rFonts w:asciiTheme="majorHAnsi" w:eastAsiaTheme="majorEastAsia" w:hAnsiTheme="majorHAnsi" w:cstheme="majorBidi"/>
      <w:color w:val="005990"/>
    </w:rPr>
  </w:style>
  <w:style w:type="paragraph" w:styleId="Heading6">
    <w:name w:val="heading 6"/>
    <w:basedOn w:val="Normal"/>
    <w:next w:val="Normal"/>
    <w:link w:val="Heading6Char"/>
    <w:uiPriority w:val="9"/>
    <w:semiHidden/>
    <w:unhideWhenUsed/>
    <w:qFormat/>
    <w:rsid w:val="00C52412"/>
    <w:pPr>
      <w:keepNext/>
      <w:keepLines/>
      <w:numPr>
        <w:ilvl w:val="5"/>
        <w:numId w:val="1"/>
      </w:numPr>
      <w:spacing w:before="200" w:after="0"/>
      <w:outlineLvl w:val="5"/>
    </w:pPr>
    <w:rPr>
      <w:rFonts w:asciiTheme="majorHAnsi" w:eastAsiaTheme="majorEastAsia" w:hAnsiTheme="majorHAnsi" w:cstheme="majorBidi"/>
      <w:i/>
      <w:iCs/>
      <w:color w:val="373739" w:themeColor="accent1" w:themeShade="7F"/>
    </w:rPr>
  </w:style>
  <w:style w:type="paragraph" w:styleId="Heading7">
    <w:name w:val="heading 7"/>
    <w:basedOn w:val="Normal"/>
    <w:next w:val="Normal"/>
    <w:link w:val="Heading7Char"/>
    <w:uiPriority w:val="9"/>
    <w:semiHidden/>
    <w:unhideWhenUsed/>
    <w:qFormat/>
    <w:rsid w:val="00C5241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5241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5241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0A6"/>
    <w:rPr>
      <w:rFonts w:eastAsiaTheme="majorEastAsia" w:cstheme="majorBidi"/>
      <w:b/>
      <w:bCs/>
      <w:sz w:val="28"/>
      <w:szCs w:val="28"/>
    </w:rPr>
  </w:style>
  <w:style w:type="character" w:customStyle="1" w:styleId="Heading2Char">
    <w:name w:val="Heading 2 Char"/>
    <w:basedOn w:val="DefaultParagraphFont"/>
    <w:link w:val="Heading2"/>
    <w:uiPriority w:val="9"/>
    <w:rsid w:val="00A650A6"/>
    <w:rPr>
      <w:rFonts w:ascii="Arial" w:eastAsiaTheme="majorEastAsia" w:hAnsi="Arial" w:cstheme="majorBidi"/>
      <w:color w:val="000000" w:themeColor="text1"/>
      <w:sz w:val="24"/>
      <w:szCs w:val="28"/>
    </w:rPr>
  </w:style>
  <w:style w:type="character" w:customStyle="1" w:styleId="Heading3Char">
    <w:name w:val="Heading 3 Char"/>
    <w:basedOn w:val="DefaultParagraphFont"/>
    <w:link w:val="Heading3"/>
    <w:rsid w:val="003C588D"/>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C52412"/>
    <w:rPr>
      <w:rFonts w:asciiTheme="majorHAnsi" w:eastAsiaTheme="majorEastAsia" w:hAnsiTheme="majorHAnsi" w:cstheme="majorBidi"/>
      <w:i/>
      <w:iCs/>
      <w:color w:val="84B537"/>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4-Accent31">
    <w:name w:val="Grid Table 4 - Accent 31"/>
    <w:basedOn w:val="TableNormal"/>
    <w:uiPriority w:val="49"/>
    <w:pPr>
      <w:spacing w:after="0" w:line="240" w:lineRule="auto"/>
    </w:pPr>
    <w:tblPr>
      <w:tblStyleRowBandSize w:val="1"/>
      <w:tblStyleColBandSize w:val="1"/>
      <w:tblBorders>
        <w:top w:val="single" w:sz="4" w:space="0" w:color="D8CEC1" w:themeColor="accent3" w:themeTint="99"/>
        <w:left w:val="single" w:sz="4" w:space="0" w:color="D8CEC1" w:themeColor="accent3" w:themeTint="99"/>
        <w:bottom w:val="single" w:sz="4" w:space="0" w:color="D8CEC1" w:themeColor="accent3" w:themeTint="99"/>
        <w:right w:val="single" w:sz="4" w:space="0" w:color="D8CEC1" w:themeColor="accent3" w:themeTint="99"/>
        <w:insideH w:val="single" w:sz="4" w:space="0" w:color="D8CEC1" w:themeColor="accent3" w:themeTint="99"/>
        <w:insideV w:val="single" w:sz="4" w:space="0" w:color="D8CEC1" w:themeColor="accent3" w:themeTint="99"/>
      </w:tblBorders>
    </w:tblPr>
    <w:tblStylePr w:type="firstRow">
      <w:rPr>
        <w:b/>
        <w:bCs/>
        <w:color w:val="FFFFFF" w:themeColor="background1"/>
      </w:rPr>
      <w:tblPr/>
      <w:tcPr>
        <w:tcBorders>
          <w:top w:val="single" w:sz="4" w:space="0" w:color="BEAE98" w:themeColor="accent3"/>
          <w:left w:val="single" w:sz="4" w:space="0" w:color="BEAE98" w:themeColor="accent3"/>
          <w:bottom w:val="single" w:sz="4" w:space="0" w:color="BEAE98" w:themeColor="accent3"/>
          <w:right w:val="single" w:sz="4" w:space="0" w:color="BEAE98" w:themeColor="accent3"/>
          <w:insideH w:val="nil"/>
          <w:insideV w:val="nil"/>
        </w:tcBorders>
        <w:shd w:val="clear" w:color="auto" w:fill="BEAE98" w:themeFill="accent3"/>
      </w:tcPr>
    </w:tblStylePr>
    <w:tblStylePr w:type="lastRow">
      <w:rPr>
        <w:b/>
        <w:bCs/>
      </w:rPr>
      <w:tblPr/>
      <w:tcPr>
        <w:tcBorders>
          <w:top w:val="double" w:sz="4" w:space="0" w:color="BEAE98" w:themeColor="accent3"/>
        </w:tcBorders>
      </w:tcPr>
    </w:tblStylePr>
    <w:tblStylePr w:type="firstCol">
      <w:rPr>
        <w:b/>
        <w:bCs/>
      </w:rPr>
    </w:tblStylePr>
    <w:tblStylePr w:type="lastCol">
      <w:rPr>
        <w:b/>
        <w:bCs/>
      </w:rPr>
    </w:tblStylePr>
    <w:tblStylePr w:type="band1Vert">
      <w:tblPr/>
      <w:tcPr>
        <w:shd w:val="clear" w:color="auto" w:fill="F2EEEA" w:themeFill="accent3" w:themeFillTint="33"/>
      </w:tcPr>
    </w:tblStylePr>
    <w:tblStylePr w:type="band1Horz">
      <w:tblPr/>
      <w:tcPr>
        <w:shd w:val="clear" w:color="auto" w:fill="F2EEEA" w:themeFill="accent3" w:themeFillTint="33"/>
      </w:tcPr>
    </w:tblStyle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C5C5C7" w:themeColor="accent1" w:themeTint="66"/>
        <w:left w:val="single" w:sz="4" w:space="0" w:color="C5C5C7" w:themeColor="accent1" w:themeTint="66"/>
        <w:bottom w:val="single" w:sz="4" w:space="0" w:color="C5C5C7" w:themeColor="accent1" w:themeTint="66"/>
        <w:right w:val="single" w:sz="4" w:space="0" w:color="C5C5C7" w:themeColor="accent1" w:themeTint="66"/>
        <w:insideH w:val="single" w:sz="4" w:space="0" w:color="C5C5C7" w:themeColor="accent1" w:themeTint="66"/>
        <w:insideV w:val="single" w:sz="4" w:space="0" w:color="C5C5C7" w:themeColor="accent1" w:themeTint="66"/>
      </w:tblBorders>
    </w:tblPr>
    <w:tblStylePr w:type="firstRow">
      <w:rPr>
        <w:b/>
        <w:bCs/>
      </w:rPr>
      <w:tblPr/>
      <w:tcPr>
        <w:tcBorders>
          <w:bottom w:val="single" w:sz="12" w:space="0" w:color="A8A8AB" w:themeColor="accent1" w:themeTint="99"/>
        </w:tcBorders>
      </w:tcPr>
    </w:tblStylePr>
    <w:tblStylePr w:type="lastRow">
      <w:rPr>
        <w:b/>
        <w:bCs/>
      </w:rPr>
      <w:tblPr/>
      <w:tcPr>
        <w:tcBorders>
          <w:top w:val="double" w:sz="2" w:space="0" w:color="A8A8A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81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DDC"/>
    <w:rPr>
      <w:rFonts w:ascii="Segoe UI" w:hAnsi="Segoe UI" w:cs="Segoe UI"/>
      <w:sz w:val="18"/>
      <w:szCs w:val="18"/>
    </w:rPr>
  </w:style>
  <w:style w:type="table" w:customStyle="1" w:styleId="GridTable4-Accent51">
    <w:name w:val="Grid Table 4 - Accent 51"/>
    <w:basedOn w:val="TableNormal"/>
    <w:uiPriority w:val="49"/>
    <w:rsid w:val="00D81DDC"/>
    <w:pPr>
      <w:spacing w:after="0" w:line="240" w:lineRule="auto"/>
    </w:pPr>
    <w:tblPr>
      <w:tblStyleRowBandSize w:val="1"/>
      <w:tblStyleColBandSize w:val="1"/>
      <w:tblBorders>
        <w:top w:val="single" w:sz="4" w:space="0" w:color="C3B3A2" w:themeColor="accent5" w:themeTint="99"/>
        <w:left w:val="single" w:sz="4" w:space="0" w:color="C3B3A2" w:themeColor="accent5" w:themeTint="99"/>
        <w:bottom w:val="single" w:sz="4" w:space="0" w:color="C3B3A2" w:themeColor="accent5" w:themeTint="99"/>
        <w:right w:val="single" w:sz="4" w:space="0" w:color="C3B3A2" w:themeColor="accent5" w:themeTint="99"/>
        <w:insideH w:val="single" w:sz="4" w:space="0" w:color="C3B3A2" w:themeColor="accent5" w:themeTint="99"/>
        <w:insideV w:val="single" w:sz="4" w:space="0" w:color="C3B3A2" w:themeColor="accent5" w:themeTint="99"/>
      </w:tblBorders>
    </w:tblPr>
    <w:tblStylePr w:type="firstRow">
      <w:rPr>
        <w:b/>
        <w:bCs/>
        <w:color w:val="FFFFFF" w:themeColor="background1"/>
      </w:rPr>
      <w:tblPr/>
      <w:tcPr>
        <w:tcBorders>
          <w:top w:val="single" w:sz="4" w:space="0" w:color="9C8265" w:themeColor="accent5"/>
          <w:left w:val="single" w:sz="4" w:space="0" w:color="9C8265" w:themeColor="accent5"/>
          <w:bottom w:val="single" w:sz="4" w:space="0" w:color="9C8265" w:themeColor="accent5"/>
          <w:right w:val="single" w:sz="4" w:space="0" w:color="9C8265" w:themeColor="accent5"/>
          <w:insideH w:val="nil"/>
          <w:insideV w:val="nil"/>
        </w:tcBorders>
        <w:shd w:val="clear" w:color="auto" w:fill="9C8265" w:themeFill="accent5"/>
      </w:tcPr>
    </w:tblStylePr>
    <w:tblStylePr w:type="lastRow">
      <w:rPr>
        <w:b/>
        <w:bCs/>
      </w:rPr>
      <w:tblPr/>
      <w:tcPr>
        <w:tcBorders>
          <w:top w:val="double" w:sz="4" w:space="0" w:color="9C8265" w:themeColor="accent5"/>
        </w:tcBorders>
      </w:tcPr>
    </w:tblStylePr>
    <w:tblStylePr w:type="firstCol">
      <w:rPr>
        <w:b/>
        <w:bCs/>
      </w:rPr>
    </w:tblStylePr>
    <w:tblStylePr w:type="lastCol">
      <w:rPr>
        <w:b/>
        <w:bCs/>
      </w:rPr>
    </w:tblStylePr>
    <w:tblStylePr w:type="band1Vert">
      <w:tblPr/>
      <w:tcPr>
        <w:shd w:val="clear" w:color="auto" w:fill="EBE5E0" w:themeFill="accent5" w:themeFillTint="33"/>
      </w:tcPr>
    </w:tblStylePr>
    <w:tblStylePr w:type="band1Horz">
      <w:tblPr/>
      <w:tcPr>
        <w:shd w:val="clear" w:color="auto" w:fill="EBE5E0" w:themeFill="accent5" w:themeFillTint="33"/>
      </w:tcPr>
    </w:tblStylePr>
  </w:style>
  <w:style w:type="table" w:customStyle="1" w:styleId="GridTable4-Accent61">
    <w:name w:val="Grid Table 4 - Accent 61"/>
    <w:basedOn w:val="TableNormal"/>
    <w:uiPriority w:val="49"/>
    <w:rsid w:val="00D81DDC"/>
    <w:pPr>
      <w:spacing w:after="0" w:line="240" w:lineRule="auto"/>
    </w:pPr>
    <w:tblPr>
      <w:tblStyleRowBandSize w:val="1"/>
      <w:tblStyleColBandSize w:val="1"/>
      <w:tblBorders>
        <w:top w:val="single" w:sz="4" w:space="0" w:color="BBA4AB" w:themeColor="accent6" w:themeTint="99"/>
        <w:left w:val="single" w:sz="4" w:space="0" w:color="BBA4AB" w:themeColor="accent6" w:themeTint="99"/>
        <w:bottom w:val="single" w:sz="4" w:space="0" w:color="BBA4AB" w:themeColor="accent6" w:themeTint="99"/>
        <w:right w:val="single" w:sz="4" w:space="0" w:color="BBA4AB" w:themeColor="accent6" w:themeTint="99"/>
        <w:insideH w:val="single" w:sz="4" w:space="0" w:color="BBA4AB" w:themeColor="accent6" w:themeTint="99"/>
        <w:insideV w:val="single" w:sz="4" w:space="0" w:color="BBA4AB" w:themeColor="accent6" w:themeTint="99"/>
      </w:tblBorders>
    </w:tblPr>
    <w:tblStylePr w:type="firstRow">
      <w:rPr>
        <w:b/>
        <w:bCs/>
        <w:color w:val="FFFFFF" w:themeColor="background1"/>
      </w:rPr>
      <w:tblPr/>
      <w:tcPr>
        <w:tcBorders>
          <w:top w:val="single" w:sz="4" w:space="0" w:color="8D6974" w:themeColor="accent6"/>
          <w:left w:val="single" w:sz="4" w:space="0" w:color="8D6974" w:themeColor="accent6"/>
          <w:bottom w:val="single" w:sz="4" w:space="0" w:color="8D6974" w:themeColor="accent6"/>
          <w:right w:val="single" w:sz="4" w:space="0" w:color="8D6974" w:themeColor="accent6"/>
          <w:insideH w:val="nil"/>
          <w:insideV w:val="nil"/>
        </w:tcBorders>
        <w:shd w:val="clear" w:color="auto" w:fill="8D6974" w:themeFill="accent6"/>
      </w:tcPr>
    </w:tblStylePr>
    <w:tblStylePr w:type="lastRow">
      <w:rPr>
        <w:b/>
        <w:bCs/>
      </w:rPr>
      <w:tblPr/>
      <w:tcPr>
        <w:tcBorders>
          <w:top w:val="double" w:sz="4" w:space="0" w:color="8D6974" w:themeColor="accent6"/>
        </w:tcBorders>
      </w:tcPr>
    </w:tblStylePr>
    <w:tblStylePr w:type="firstCol">
      <w:rPr>
        <w:b/>
        <w:bCs/>
      </w:rPr>
    </w:tblStylePr>
    <w:tblStylePr w:type="lastCol">
      <w:rPr>
        <w:b/>
        <w:bCs/>
      </w:rPr>
    </w:tblStylePr>
    <w:tblStylePr w:type="band1Vert">
      <w:tblPr/>
      <w:tcPr>
        <w:shd w:val="clear" w:color="auto" w:fill="E8E0E2" w:themeFill="accent6" w:themeFillTint="33"/>
      </w:tcPr>
    </w:tblStylePr>
    <w:tblStylePr w:type="band1Horz">
      <w:tblPr/>
      <w:tcPr>
        <w:shd w:val="clear" w:color="auto" w:fill="E8E0E2" w:themeFill="accent6" w:themeFillTint="33"/>
      </w:tcPr>
    </w:tblStylePr>
  </w:style>
  <w:style w:type="table" w:customStyle="1" w:styleId="ListTable3-Accent61">
    <w:name w:val="List Table 3 - Accent 61"/>
    <w:basedOn w:val="TableNormal"/>
    <w:uiPriority w:val="48"/>
    <w:rsid w:val="007C1910"/>
    <w:pPr>
      <w:spacing w:after="0" w:line="240" w:lineRule="auto"/>
    </w:pPr>
    <w:tblPr>
      <w:tblStyleRowBandSize w:val="1"/>
      <w:tblStyleColBandSize w:val="1"/>
      <w:tblBorders>
        <w:top w:val="single" w:sz="4" w:space="0" w:color="8D6974" w:themeColor="accent6"/>
        <w:left w:val="single" w:sz="4" w:space="0" w:color="8D6974" w:themeColor="accent6"/>
        <w:bottom w:val="single" w:sz="4" w:space="0" w:color="8D6974" w:themeColor="accent6"/>
        <w:right w:val="single" w:sz="4" w:space="0" w:color="8D6974" w:themeColor="accent6"/>
      </w:tblBorders>
    </w:tblPr>
    <w:tblStylePr w:type="firstRow">
      <w:rPr>
        <w:b/>
        <w:bCs/>
        <w:color w:val="FFFFFF" w:themeColor="background1"/>
      </w:rPr>
      <w:tblPr/>
      <w:tcPr>
        <w:shd w:val="clear" w:color="auto" w:fill="8D6974" w:themeFill="accent6"/>
      </w:tcPr>
    </w:tblStylePr>
    <w:tblStylePr w:type="lastRow">
      <w:rPr>
        <w:b/>
        <w:bCs/>
      </w:rPr>
      <w:tblPr/>
      <w:tcPr>
        <w:tcBorders>
          <w:top w:val="double" w:sz="4" w:space="0" w:color="8D697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6974" w:themeColor="accent6"/>
          <w:right w:val="single" w:sz="4" w:space="0" w:color="8D6974" w:themeColor="accent6"/>
        </w:tcBorders>
      </w:tcPr>
    </w:tblStylePr>
    <w:tblStylePr w:type="band1Horz">
      <w:tblPr/>
      <w:tcPr>
        <w:tcBorders>
          <w:top w:val="single" w:sz="4" w:space="0" w:color="8D6974" w:themeColor="accent6"/>
          <w:bottom w:val="single" w:sz="4" w:space="0" w:color="8D697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6974" w:themeColor="accent6"/>
          <w:left w:val="nil"/>
        </w:tcBorders>
      </w:tcPr>
    </w:tblStylePr>
    <w:tblStylePr w:type="swCell">
      <w:tblPr/>
      <w:tcPr>
        <w:tcBorders>
          <w:top w:val="double" w:sz="4" w:space="0" w:color="8D6974" w:themeColor="accent6"/>
          <w:right w:val="nil"/>
        </w:tcBorders>
      </w:tcPr>
    </w:tblStylePr>
  </w:style>
  <w:style w:type="character" w:styleId="PlaceholderText">
    <w:name w:val="Placeholder Text"/>
    <w:basedOn w:val="DefaultParagraphFont"/>
    <w:uiPriority w:val="99"/>
    <w:semiHidden/>
    <w:rsid w:val="00E10337"/>
    <w:rPr>
      <w:color w:val="808080"/>
    </w:rPr>
  </w:style>
  <w:style w:type="paragraph" w:styleId="ListParagraph">
    <w:name w:val="List Paragraph"/>
    <w:basedOn w:val="Normal"/>
    <w:uiPriority w:val="34"/>
    <w:qFormat/>
    <w:rsid w:val="0042611B"/>
    <w:pPr>
      <w:ind w:left="720"/>
      <w:contextualSpacing/>
    </w:pPr>
  </w:style>
  <w:style w:type="paragraph" w:styleId="Title">
    <w:name w:val="Title"/>
    <w:basedOn w:val="Normal"/>
    <w:next w:val="Normal"/>
    <w:link w:val="TitleChar"/>
    <w:uiPriority w:val="10"/>
    <w:qFormat/>
    <w:rsid w:val="001C252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C2521"/>
    <w:rPr>
      <w:rFonts w:ascii="Arial" w:eastAsiaTheme="majorEastAsia" w:hAnsi="Arial" w:cstheme="majorBidi"/>
      <w:spacing w:val="-10"/>
      <w:kern w:val="28"/>
      <w:sz w:val="56"/>
      <w:szCs w:val="56"/>
    </w:rPr>
  </w:style>
  <w:style w:type="paragraph" w:styleId="Header">
    <w:name w:val="header"/>
    <w:basedOn w:val="Normal"/>
    <w:link w:val="HeaderChar"/>
    <w:uiPriority w:val="99"/>
    <w:unhideWhenUsed/>
    <w:rsid w:val="00362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E3D"/>
  </w:style>
  <w:style w:type="paragraph" w:styleId="Footer">
    <w:name w:val="footer"/>
    <w:basedOn w:val="Normal"/>
    <w:link w:val="FooterChar"/>
    <w:uiPriority w:val="99"/>
    <w:unhideWhenUsed/>
    <w:rsid w:val="00362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E3D"/>
  </w:style>
  <w:style w:type="paragraph" w:styleId="NoSpacing">
    <w:name w:val="No Spacing"/>
    <w:link w:val="NoSpacingChar"/>
    <w:uiPriority w:val="1"/>
    <w:qFormat/>
    <w:rsid w:val="001708F6"/>
    <w:pPr>
      <w:spacing w:after="0" w:line="240" w:lineRule="auto"/>
    </w:pPr>
    <w:rPr>
      <w:rFonts w:eastAsiaTheme="minorEastAsia"/>
    </w:rPr>
  </w:style>
  <w:style w:type="character" w:customStyle="1" w:styleId="NoSpacingChar">
    <w:name w:val="No Spacing Char"/>
    <w:basedOn w:val="DefaultParagraphFont"/>
    <w:link w:val="NoSpacing"/>
    <w:uiPriority w:val="1"/>
    <w:rsid w:val="001708F6"/>
    <w:rPr>
      <w:rFonts w:eastAsiaTheme="minorEastAsia"/>
    </w:rPr>
  </w:style>
  <w:style w:type="paragraph" w:styleId="TOCHeading">
    <w:name w:val="TOC Heading"/>
    <w:basedOn w:val="Heading1"/>
    <w:next w:val="Normal"/>
    <w:uiPriority w:val="39"/>
    <w:unhideWhenUsed/>
    <w:qFormat/>
    <w:rsid w:val="001712DF"/>
    <w:pPr>
      <w:outlineLvl w:val="9"/>
    </w:pPr>
  </w:style>
  <w:style w:type="paragraph" w:styleId="TOC1">
    <w:name w:val="toc 1"/>
    <w:basedOn w:val="Normal"/>
    <w:next w:val="Normal"/>
    <w:autoRedefine/>
    <w:uiPriority w:val="39"/>
    <w:unhideWhenUsed/>
    <w:rsid w:val="00AB15F3"/>
    <w:pPr>
      <w:spacing w:before="120" w:after="0"/>
    </w:pPr>
    <w:rPr>
      <w:b/>
    </w:rPr>
  </w:style>
  <w:style w:type="paragraph" w:styleId="TOC2">
    <w:name w:val="toc 2"/>
    <w:basedOn w:val="Normal"/>
    <w:next w:val="Normal"/>
    <w:autoRedefine/>
    <w:uiPriority w:val="39"/>
    <w:unhideWhenUsed/>
    <w:rsid w:val="00AB15F3"/>
    <w:pPr>
      <w:spacing w:after="0"/>
      <w:ind w:left="220"/>
    </w:pPr>
    <w:rPr>
      <w:i/>
    </w:rPr>
  </w:style>
  <w:style w:type="paragraph" w:styleId="TOC3">
    <w:name w:val="toc 3"/>
    <w:basedOn w:val="Normal"/>
    <w:next w:val="Normal"/>
    <w:autoRedefine/>
    <w:uiPriority w:val="39"/>
    <w:unhideWhenUsed/>
    <w:rsid w:val="00AB15F3"/>
    <w:pPr>
      <w:spacing w:after="0"/>
      <w:ind w:left="440"/>
    </w:pPr>
  </w:style>
  <w:style w:type="character" w:styleId="Hyperlink">
    <w:name w:val="Hyperlink"/>
    <w:basedOn w:val="DefaultParagraphFont"/>
    <w:uiPriority w:val="99"/>
    <w:unhideWhenUsed/>
    <w:rsid w:val="00AB15F3"/>
    <w:rPr>
      <w:color w:val="67AABF" w:themeColor="hyperlink"/>
      <w:u w:val="single"/>
    </w:rPr>
  </w:style>
  <w:style w:type="character" w:styleId="CommentReference">
    <w:name w:val="annotation reference"/>
    <w:basedOn w:val="DefaultParagraphFont"/>
    <w:uiPriority w:val="99"/>
    <w:semiHidden/>
    <w:unhideWhenUsed/>
    <w:rsid w:val="00460C7F"/>
    <w:rPr>
      <w:sz w:val="16"/>
      <w:szCs w:val="16"/>
    </w:rPr>
  </w:style>
  <w:style w:type="paragraph" w:styleId="CommentText">
    <w:name w:val="annotation text"/>
    <w:basedOn w:val="Normal"/>
    <w:link w:val="CommentTextChar"/>
    <w:uiPriority w:val="99"/>
    <w:semiHidden/>
    <w:unhideWhenUsed/>
    <w:rsid w:val="00460C7F"/>
    <w:pPr>
      <w:spacing w:line="240" w:lineRule="auto"/>
    </w:pPr>
    <w:rPr>
      <w:sz w:val="20"/>
      <w:szCs w:val="20"/>
    </w:rPr>
  </w:style>
  <w:style w:type="character" w:customStyle="1" w:styleId="CommentTextChar">
    <w:name w:val="Comment Text Char"/>
    <w:basedOn w:val="DefaultParagraphFont"/>
    <w:link w:val="CommentText"/>
    <w:uiPriority w:val="99"/>
    <w:semiHidden/>
    <w:rsid w:val="00460C7F"/>
    <w:rPr>
      <w:sz w:val="20"/>
      <w:szCs w:val="20"/>
    </w:rPr>
  </w:style>
  <w:style w:type="paragraph" w:styleId="CommentSubject">
    <w:name w:val="annotation subject"/>
    <w:basedOn w:val="CommentText"/>
    <w:next w:val="CommentText"/>
    <w:link w:val="CommentSubjectChar"/>
    <w:uiPriority w:val="99"/>
    <w:semiHidden/>
    <w:unhideWhenUsed/>
    <w:rsid w:val="00460C7F"/>
    <w:rPr>
      <w:b/>
      <w:bCs/>
    </w:rPr>
  </w:style>
  <w:style w:type="character" w:customStyle="1" w:styleId="CommentSubjectChar">
    <w:name w:val="Comment Subject Char"/>
    <w:basedOn w:val="CommentTextChar"/>
    <w:link w:val="CommentSubject"/>
    <w:uiPriority w:val="99"/>
    <w:semiHidden/>
    <w:rsid w:val="00460C7F"/>
    <w:rPr>
      <w:b/>
      <w:bCs/>
      <w:sz w:val="20"/>
      <w:szCs w:val="20"/>
    </w:rPr>
  </w:style>
  <w:style w:type="paragraph" w:styleId="Revision">
    <w:name w:val="Revision"/>
    <w:hidden/>
    <w:uiPriority w:val="99"/>
    <w:semiHidden/>
    <w:rsid w:val="00460C7F"/>
    <w:pPr>
      <w:spacing w:after="0" w:line="240" w:lineRule="auto"/>
    </w:pPr>
  </w:style>
  <w:style w:type="character" w:customStyle="1" w:styleId="Heading5Char">
    <w:name w:val="Heading 5 Char"/>
    <w:basedOn w:val="DefaultParagraphFont"/>
    <w:link w:val="Heading5"/>
    <w:uiPriority w:val="9"/>
    <w:semiHidden/>
    <w:rsid w:val="00C52412"/>
    <w:rPr>
      <w:rFonts w:asciiTheme="majorHAnsi" w:eastAsiaTheme="majorEastAsia" w:hAnsiTheme="majorHAnsi" w:cstheme="majorBidi"/>
      <w:color w:val="005990"/>
    </w:rPr>
  </w:style>
  <w:style w:type="paragraph" w:customStyle="1" w:styleId="Numbers">
    <w:name w:val="Numbers"/>
    <w:basedOn w:val="Normal"/>
    <w:uiPriority w:val="99"/>
    <w:rsid w:val="002E128F"/>
    <w:pPr>
      <w:widowControl w:val="0"/>
      <w:autoSpaceDE w:val="0"/>
      <w:autoSpaceDN w:val="0"/>
      <w:adjustRightInd w:val="0"/>
      <w:spacing w:before="60" w:after="60" w:line="288" w:lineRule="auto"/>
      <w:ind w:left="960" w:hanging="480"/>
      <w:textAlignment w:val="center"/>
    </w:pPr>
    <w:rPr>
      <w:rFonts w:ascii="TimesNewRomanPSMT" w:hAnsi="TimesNewRomanPSMT" w:cs="TimesNewRomanPSMT"/>
      <w:color w:val="000000"/>
      <w:sz w:val="24"/>
      <w:szCs w:val="24"/>
    </w:rPr>
  </w:style>
  <w:style w:type="paragraph" w:customStyle="1" w:styleId="Number1">
    <w:name w:val="Number 1"/>
    <w:basedOn w:val="Numbers"/>
    <w:uiPriority w:val="99"/>
    <w:rsid w:val="002E128F"/>
    <w:pPr>
      <w:ind w:hanging="460"/>
    </w:pPr>
  </w:style>
  <w:style w:type="paragraph" w:customStyle="1" w:styleId="Numbering">
    <w:name w:val="Numbering"/>
    <w:basedOn w:val="Normal"/>
    <w:next w:val="Heading2"/>
    <w:uiPriority w:val="99"/>
    <w:rsid w:val="002E128F"/>
    <w:pPr>
      <w:widowControl w:val="0"/>
      <w:autoSpaceDE w:val="0"/>
      <w:autoSpaceDN w:val="0"/>
      <w:adjustRightInd w:val="0"/>
      <w:spacing w:after="80" w:line="288" w:lineRule="auto"/>
      <w:ind w:left="960" w:hanging="460"/>
      <w:textAlignment w:val="center"/>
    </w:pPr>
    <w:rPr>
      <w:rFonts w:ascii="Times-Roman" w:hAnsi="Times-Roman" w:cs="Times-Roman"/>
      <w:color w:val="000000"/>
      <w:sz w:val="24"/>
      <w:szCs w:val="24"/>
    </w:rPr>
  </w:style>
  <w:style w:type="paragraph" w:customStyle="1" w:styleId="BasicParagraph">
    <w:name w:val="[Basic Paragraph]"/>
    <w:basedOn w:val="Normal"/>
    <w:uiPriority w:val="99"/>
    <w:rsid w:val="002E128F"/>
    <w:pPr>
      <w:widowControl w:val="0"/>
      <w:autoSpaceDE w:val="0"/>
      <w:autoSpaceDN w:val="0"/>
      <w:adjustRightInd w:val="0"/>
      <w:spacing w:before="60" w:after="60" w:line="288" w:lineRule="auto"/>
      <w:textAlignment w:val="center"/>
    </w:pPr>
    <w:rPr>
      <w:rFonts w:ascii="TimesNewRomanPSMT" w:hAnsi="TimesNewRomanPSMT" w:cs="TimesNewRomanPSMT"/>
      <w:color w:val="000000"/>
      <w:sz w:val="24"/>
      <w:szCs w:val="24"/>
    </w:rPr>
  </w:style>
  <w:style w:type="paragraph" w:styleId="DocumentMap">
    <w:name w:val="Document Map"/>
    <w:basedOn w:val="Normal"/>
    <w:link w:val="DocumentMapChar"/>
    <w:uiPriority w:val="99"/>
    <w:semiHidden/>
    <w:unhideWhenUsed/>
    <w:rsid w:val="00D24B7B"/>
    <w:pPr>
      <w:spacing w:after="0" w:line="240" w:lineRule="auto"/>
    </w:pPr>
    <w:rPr>
      <w:rFonts w:ascii="Lucida Grande" w:hAnsi="Lucida Grande" w:cs="Lucida Grande"/>
      <w:sz w:val="24"/>
      <w:szCs w:val="24"/>
    </w:rPr>
  </w:style>
  <w:style w:type="character" w:customStyle="1" w:styleId="Heading6Char">
    <w:name w:val="Heading 6 Char"/>
    <w:basedOn w:val="DefaultParagraphFont"/>
    <w:link w:val="Heading6"/>
    <w:uiPriority w:val="9"/>
    <w:semiHidden/>
    <w:rsid w:val="00C52412"/>
    <w:rPr>
      <w:rFonts w:asciiTheme="majorHAnsi" w:eastAsiaTheme="majorEastAsia" w:hAnsiTheme="majorHAnsi" w:cstheme="majorBidi"/>
      <w:i/>
      <w:iCs/>
      <w:color w:val="373739" w:themeColor="accent1" w:themeShade="7F"/>
    </w:rPr>
  </w:style>
  <w:style w:type="character" w:customStyle="1" w:styleId="Heading7Char">
    <w:name w:val="Heading 7 Char"/>
    <w:basedOn w:val="DefaultParagraphFont"/>
    <w:link w:val="Heading7"/>
    <w:uiPriority w:val="9"/>
    <w:semiHidden/>
    <w:rsid w:val="00C5241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5241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52412"/>
    <w:rPr>
      <w:rFonts w:asciiTheme="majorHAnsi" w:eastAsiaTheme="majorEastAsia" w:hAnsiTheme="majorHAnsi" w:cstheme="majorBidi"/>
      <w:i/>
      <w:iCs/>
      <w:color w:val="404040" w:themeColor="text1" w:themeTint="BF"/>
      <w:sz w:val="20"/>
      <w:szCs w:val="20"/>
    </w:rPr>
  </w:style>
  <w:style w:type="character" w:customStyle="1" w:styleId="DocumentMapChar">
    <w:name w:val="Document Map Char"/>
    <w:basedOn w:val="DefaultParagraphFont"/>
    <w:link w:val="DocumentMap"/>
    <w:uiPriority w:val="99"/>
    <w:semiHidden/>
    <w:rsid w:val="00D24B7B"/>
    <w:rPr>
      <w:rFonts w:ascii="Lucida Grande" w:hAnsi="Lucida Grande" w:cs="Lucida Grande"/>
      <w:sz w:val="24"/>
      <w:szCs w:val="24"/>
    </w:rPr>
  </w:style>
  <w:style w:type="character" w:styleId="PageNumber">
    <w:name w:val="page number"/>
    <w:basedOn w:val="DefaultParagraphFont"/>
    <w:uiPriority w:val="99"/>
    <w:semiHidden/>
    <w:unhideWhenUsed/>
    <w:rsid w:val="001D160C"/>
  </w:style>
  <w:style w:type="paragraph" w:customStyle="1" w:styleId="Default">
    <w:name w:val="Default"/>
    <w:rsid w:val="00B86409"/>
    <w:pPr>
      <w:autoSpaceDE w:val="0"/>
      <w:autoSpaceDN w:val="0"/>
      <w:adjustRightInd w:val="0"/>
      <w:spacing w:after="0" w:line="240" w:lineRule="auto"/>
    </w:pPr>
    <w:rPr>
      <w:rFonts w:ascii="Times New Roman" w:eastAsia="Perpetua" w:hAnsi="Times New Roman" w:cs="Times New Roman"/>
      <w:color w:val="000000"/>
      <w:sz w:val="24"/>
      <w:szCs w:val="24"/>
    </w:rPr>
  </w:style>
  <w:style w:type="paragraph" w:styleId="TOC4">
    <w:name w:val="toc 4"/>
    <w:basedOn w:val="Normal"/>
    <w:next w:val="Normal"/>
    <w:autoRedefine/>
    <w:uiPriority w:val="39"/>
    <w:unhideWhenUsed/>
    <w:rsid w:val="00875C23"/>
    <w:pPr>
      <w:spacing w:after="0"/>
      <w:ind w:left="660"/>
    </w:pPr>
    <w:rPr>
      <w:sz w:val="20"/>
      <w:szCs w:val="20"/>
    </w:rPr>
  </w:style>
  <w:style w:type="paragraph" w:styleId="TOC5">
    <w:name w:val="toc 5"/>
    <w:basedOn w:val="Normal"/>
    <w:next w:val="Normal"/>
    <w:autoRedefine/>
    <w:uiPriority w:val="39"/>
    <w:unhideWhenUsed/>
    <w:rsid w:val="00875C23"/>
    <w:pPr>
      <w:spacing w:after="0"/>
      <w:ind w:left="880"/>
    </w:pPr>
    <w:rPr>
      <w:sz w:val="20"/>
      <w:szCs w:val="20"/>
    </w:rPr>
  </w:style>
  <w:style w:type="paragraph" w:styleId="TOC6">
    <w:name w:val="toc 6"/>
    <w:basedOn w:val="Normal"/>
    <w:next w:val="Normal"/>
    <w:autoRedefine/>
    <w:uiPriority w:val="39"/>
    <w:unhideWhenUsed/>
    <w:rsid w:val="00875C23"/>
    <w:pPr>
      <w:spacing w:after="0"/>
      <w:ind w:left="1100"/>
    </w:pPr>
    <w:rPr>
      <w:sz w:val="20"/>
      <w:szCs w:val="20"/>
    </w:rPr>
  </w:style>
  <w:style w:type="paragraph" w:styleId="TOC7">
    <w:name w:val="toc 7"/>
    <w:basedOn w:val="Normal"/>
    <w:next w:val="Normal"/>
    <w:autoRedefine/>
    <w:uiPriority w:val="39"/>
    <w:unhideWhenUsed/>
    <w:rsid w:val="00875C23"/>
    <w:pPr>
      <w:spacing w:after="0"/>
      <w:ind w:left="1320"/>
    </w:pPr>
    <w:rPr>
      <w:sz w:val="20"/>
      <w:szCs w:val="20"/>
    </w:rPr>
  </w:style>
  <w:style w:type="paragraph" w:styleId="TOC8">
    <w:name w:val="toc 8"/>
    <w:basedOn w:val="Normal"/>
    <w:next w:val="Normal"/>
    <w:autoRedefine/>
    <w:uiPriority w:val="39"/>
    <w:unhideWhenUsed/>
    <w:rsid w:val="00875C23"/>
    <w:pPr>
      <w:spacing w:after="0"/>
      <w:ind w:left="1540"/>
    </w:pPr>
    <w:rPr>
      <w:sz w:val="20"/>
      <w:szCs w:val="20"/>
    </w:rPr>
  </w:style>
  <w:style w:type="paragraph" w:styleId="TOC9">
    <w:name w:val="toc 9"/>
    <w:basedOn w:val="Normal"/>
    <w:next w:val="Normal"/>
    <w:autoRedefine/>
    <w:uiPriority w:val="39"/>
    <w:unhideWhenUsed/>
    <w:rsid w:val="00875C23"/>
    <w:pPr>
      <w:spacing w:after="0"/>
      <w:ind w:left="1760"/>
    </w:pPr>
    <w:rPr>
      <w:sz w:val="20"/>
      <w:szCs w:val="20"/>
    </w:rPr>
  </w:style>
  <w:style w:type="table" w:styleId="LightGrid">
    <w:name w:val="Light Grid"/>
    <w:basedOn w:val="TableNormal"/>
    <w:uiPriority w:val="62"/>
    <w:rsid w:val="006B4A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6B4A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0F17981E6E7845B5F386D1ABD39715" ma:contentTypeVersion="3" ma:contentTypeDescription="Create a new document." ma:contentTypeScope="" ma:versionID="15be83166d9a8b2d65a9f87a7c5a794e">
  <xsd:schema xmlns:xsd="http://www.w3.org/2001/XMLSchema" xmlns:xs="http://www.w3.org/2001/XMLSchema" xmlns:p="http://schemas.microsoft.com/office/2006/metadata/properties" xmlns:ns2="03c9c900-867e-46da-b9f1-556c607e5d38" targetNamespace="http://schemas.microsoft.com/office/2006/metadata/properties" ma:root="true" ma:fieldsID="5fe210af4b02a517661aa5176d4e337c" ns2:_="">
    <xsd:import namespace="03c9c900-867e-46da-b9f1-556c607e5d38"/>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9c900-867e-46da-b9f1-556c607e5d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3c9c900-867e-46da-b9f1-556c607e5d38">
      <UserInfo>
        <DisplayName>Jacob George</DisplayName>
        <AccountId>69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9CD1A-CB35-4448-99D2-D3BF33B5F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9c900-867e-46da-b9f1-556c607e5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5EFEE-66A0-4887-B903-68ED9DCE0099}">
  <ds:schemaRefs>
    <ds:schemaRef ds:uri="http://schemas.microsoft.com/office/2006/metadata/properties"/>
    <ds:schemaRef ds:uri="http://schemas.microsoft.com/office/infopath/2007/PartnerControls"/>
    <ds:schemaRef ds:uri="03c9c900-867e-46da-b9f1-556c607e5d38"/>
  </ds:schemaRefs>
</ds:datastoreItem>
</file>

<file path=customXml/itemProps3.xml><?xml version="1.0" encoding="utf-8"?>
<ds:datastoreItem xmlns:ds="http://schemas.openxmlformats.org/officeDocument/2006/customXml" ds:itemID="{E78FBD39-0172-423C-A9BD-DB9522A2B78B}">
  <ds:schemaRefs>
    <ds:schemaRef ds:uri="http://schemas.microsoft.com/sharepoint/v3/contenttype/forms"/>
  </ds:schemaRefs>
</ds:datastoreItem>
</file>

<file path=customXml/itemProps4.xml><?xml version="1.0" encoding="utf-8"?>
<ds:datastoreItem xmlns:ds="http://schemas.openxmlformats.org/officeDocument/2006/customXml" ds:itemID="{3BBAEC92-FFAE-4122-B7CF-C9BB449B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48</Pages>
  <Words>9397</Words>
  <Characters>53568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EOP ASSIST Interactive Workbook</vt:lpstr>
    </vt:vector>
  </TitlesOfParts>
  <Company/>
  <LinksUpToDate>false</LinksUpToDate>
  <CharactersWithSpaces>62840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EOP ASSIST Interactive Workbook</dc:title>
  <dc:subject>EOP ASSIST Interactive Workbook</dc:subject>
  <dc:creator>REMS</dc:creator>
  <cp:keywords>EOP ASSIST Interactive Workbook</cp:keywords>
  <cp:lastModifiedBy>Ragias, Denise [IDOE]</cp:lastModifiedBy>
  <cp:revision>146</cp:revision>
  <cp:lastPrinted>2016-01-27T18:16:00Z</cp:lastPrinted>
  <dcterms:created xsi:type="dcterms:W3CDTF">2016-01-11T17:09:00Z</dcterms:created>
  <dcterms:modified xsi:type="dcterms:W3CDTF">2019-01-22T21:08:00Z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0x010100A30F17981E6E7845B5F386D1ABD39715</vt:lpwstr>
  </property>
  <property fmtid="{D5CDD505-2E9C-101B-9397-08002B2CF9AE}" pid="3" name="Language">
    <vt:lpwstr>English</vt:lpwstr>
  </property>
</Properties>
</file>