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D1" w:rsidRPr="00DD3A3B" w:rsidRDefault="00620CD1" w:rsidP="00DD3A3B">
      <w:pPr>
        <w:spacing w:after="0" w:line="240" w:lineRule="auto"/>
        <w:jc w:val="both"/>
        <w:rPr>
          <w:rFonts w:ascii="Arial Unicode MS" w:eastAsia="Arial Unicode MS" w:hAnsi="Arial Unicode MS" w:cs="Arial Unicode MS"/>
          <w:highlight w:val="white"/>
        </w:rPr>
      </w:pPr>
      <w:bookmarkStart w:id="0" w:name="_GoBack"/>
      <w:bookmarkEnd w:id="0"/>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&lt;Date&gt;</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&lt;insert student name&gt; का आदरणीय आमा वा बाबु/अविभावक ज्यू,</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यो पत्रमा स्कूलमा तपाईंको बालबच्‍चाको प्रगतिको बारेमा र नयाँ कानूनले कसरी उसको/उनको पढ्‍ने सीपलाई सुधार गर्ने हाम्रो स्कूलको योजनालाई कसरी प्रभाव पार्छ भन्‍ने विषयमा महत्त्वपूर्ण जानकारी समावेश छ।</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u w:val="single"/>
          <w:cs/>
          <w:lang w:val="ne" w:bidi="ne"/>
        </w:rPr>
        <w:t>नयाँ कानून</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आयोवाका विद्यार्थीहरूका लागि राज्यस्तरीय साक्षरतालाई सहयोग गर्न 2014 मा आयोवा कानून परिवर्तन गरियो।  आयोवा स्कूलका बालबच्‍चाहरूले कक्षा स्तरको हिसाबमा तेस्रो कक्षादेखि पढ्नुपर्छ भन्‍ने मापदण्ड यो कानूनले तोकेको छ।  यसको परिणामस्वरूप, राज्यभित्र पढ्ने सीपलाई सुधार गर्नको लागि निम्‍न नीतिहरू लागू गरिएका छन्।</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b/>
          <w:bCs/>
          <w:color w:val="222222"/>
          <w:highlight w:val="white"/>
          <w:u w:val="single"/>
          <w:cs/>
          <w:lang w:val="ne" w:bidi="ne"/>
        </w:rPr>
        <w:t>तपाईंको बालबच्‍चाको प्रगति</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color w:val="222222"/>
          <w:highlight w:val="white"/>
          <w:cs/>
          <w:lang w:val="ne" w:bidi="ne"/>
        </w:rPr>
        <w:t>तपाईंको बालबच्‍चा आफ्‍नो शिक्षामा सफल भएको तपाईं चाहनुहुन्छ भन्‍ने कुरा हामीलाई थाहा छ। कक्षाको सिकाइमा तपाईंको बालबच्‍चा सफल होस् भन्‍ने चाहना हाम्रो पनि हो।</w:t>
      </w:r>
      <w:r w:rsidRPr="00DD3A3B">
        <w:rPr>
          <w:rFonts w:ascii="Arial Unicode MS" w:eastAsia="Arial Unicode MS" w:hAnsi="Arial Unicode MS" w:cs="Arial Unicode MS"/>
          <w:cs/>
          <w:lang w:val="ne" w:bidi="ne"/>
        </w:rPr>
        <w:t xml:space="preserve"> </w:t>
      </w:r>
      <w:r w:rsidRPr="00DD3A3B">
        <w:rPr>
          <w:rFonts w:ascii="Arial Unicode MS" w:eastAsia="Arial Unicode MS" w:hAnsi="Arial Unicode MS" w:cs="Arial Unicode MS"/>
          <w:highlight w:val="white"/>
          <w:cs/>
          <w:lang w:val="ne" w:bidi="ne"/>
        </w:rPr>
        <w:t xml:space="preserve">स्कूलमा तपाईंको बालबच्‍चा सफलताको निम्ति, पढ्ने क्षमता महत्त्वपूर्ण छ।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 xml:space="preserve">हाम्रो स्कूलमा पढ्ने कार्य विषयमा हामीले हालै विश्‍वव्यापी जाँच मूल्याङ्कन पूरा गर्‍यौं। तपाईंको बच्‍चा, &lt;enter student name&gt;, लाई पढाइ कार्यमा लगातार खतरामा रहेको भनी पहिचान गरिएको छ; यो शब्‍द राज्य कानूनमा उल्‍लेख छ र यस पत्रमा प्रयोग गरिएको हो।  यसको अर्थ तपाईंको बच्‍चाले निम्‍न दुई विश्‍वव्यापी जाँच अवधिमा पढाइको क्षेत्रमा कठिनाइ प्रदर्शन गरेको छ, </w:t>
      </w:r>
      <w:r w:rsidRPr="00DD3A3B">
        <w:rPr>
          <w:rFonts w:ascii="Arial Unicode MS" w:eastAsia="Arial Unicode MS" w:hAnsi="Arial Unicode MS" w:cs="Arial Unicode MS"/>
          <w:highlight w:val="white"/>
          <w:u w:val="single"/>
          <w:cs/>
          <w:lang w:val="ne" w:bidi="ne"/>
        </w:rPr>
        <w:t>&lt;insert dates of universal screening periods&gt;</w:t>
      </w:r>
      <w:r w:rsidRPr="00DD3A3B">
        <w:rPr>
          <w:rFonts w:ascii="Arial Unicode MS" w:eastAsia="Arial Unicode MS" w:hAnsi="Arial Unicode MS" w:cs="Arial Unicode MS"/>
          <w:highlight w:val="white"/>
          <w:cs/>
          <w:lang w:val="ne" w:bidi="ne"/>
        </w:rPr>
        <w:t>।</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u w:val="single"/>
          <w:cs/>
          <w:lang w:val="ne" w:bidi="ne"/>
        </w:rPr>
        <w:t>स्कूलको संलग्‍नता:</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विद्यार्थीलाई निम्‍न अवस्थामा निरन्तर खतरामा रहेको भनी पहिचान गरिन्छ</w:t>
      </w:r>
    </w:p>
    <w:p w:rsidR="001F5575" w:rsidRPr="00DD3A3B" w:rsidRDefault="001F5575" w:rsidP="00DD3A3B">
      <w:pPr>
        <w:pStyle w:val="ListParagraph"/>
        <w:numPr>
          <w:ilvl w:val="3"/>
          <w:numId w:val="1"/>
        </w:numPr>
        <w:spacing w:line="216" w:lineRule="auto"/>
        <w:ind w:left="1057" w:hanging="360"/>
        <w:jc w:val="both"/>
        <w:rPr>
          <w:rFonts w:ascii="Arial Unicode MS" w:eastAsia="Arial Unicode MS" w:hAnsi="Arial Unicode MS" w:cs="Arial Unicode MS"/>
          <w:sz w:val="22"/>
          <w:szCs w:val="22"/>
        </w:rPr>
      </w:pPr>
      <w:r w:rsidRPr="00DD3A3B">
        <w:rPr>
          <w:rFonts w:ascii="Arial Unicode MS" w:eastAsia="Arial Unicode MS" w:hAnsi="Arial Unicode MS" w:cs="Arial Unicode MS"/>
          <w:sz w:val="22"/>
          <w:szCs w:val="22"/>
          <w:highlight w:val="white"/>
          <w:cs/>
          <w:lang w:val="ne" w:bidi="ne"/>
        </w:rPr>
        <w:t>मूल्याङ्कन परीक्षाहरूमा तिनीहरूको पढाइ सीप कक्षा स्तरभन्दा न्यून छ, र</w:t>
      </w:r>
    </w:p>
    <w:p w:rsidR="001F5575" w:rsidRPr="00DD3A3B" w:rsidRDefault="001F5575" w:rsidP="00DD3A3B">
      <w:pPr>
        <w:pStyle w:val="ListParagraph"/>
        <w:numPr>
          <w:ilvl w:val="3"/>
          <w:numId w:val="1"/>
        </w:numPr>
        <w:spacing w:line="216" w:lineRule="auto"/>
        <w:ind w:left="1057" w:hanging="360"/>
        <w:jc w:val="both"/>
        <w:rPr>
          <w:rFonts w:ascii="Arial Unicode MS" w:eastAsia="Arial Unicode MS" w:hAnsi="Arial Unicode MS" w:cs="Arial Unicode MS"/>
          <w:sz w:val="22"/>
          <w:szCs w:val="22"/>
        </w:rPr>
      </w:pPr>
      <w:r w:rsidRPr="00DD3A3B">
        <w:rPr>
          <w:rFonts w:ascii="Arial Unicode MS" w:eastAsia="Arial Unicode MS" w:hAnsi="Arial Unicode MS" w:cs="Arial Unicode MS"/>
          <w:sz w:val="22"/>
          <w:szCs w:val="22"/>
          <w:highlight w:val="white"/>
          <w:cs/>
          <w:lang w:val="ne" w:bidi="ne"/>
        </w:rPr>
        <w:t xml:space="preserve">उनीहरूले न्यूनतम रूपमा प्रगति गरिरहेको छ।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 xml:space="preserve">आयोवा कानूनले तोके अनुसार </w:t>
      </w:r>
      <w:r w:rsidRPr="00DD3A3B">
        <w:rPr>
          <w:rFonts w:ascii="Arial Unicode MS" w:eastAsia="Arial Unicode MS" w:hAnsi="Arial Unicode MS" w:cs="Arial Unicode MS"/>
          <w:cs/>
          <w:lang w:val="ne" w:bidi="ne"/>
        </w:rPr>
        <w:t>कक्षा स्तरको पढाइमा कठिनाइ</w:t>
      </w:r>
      <w:r w:rsidRPr="00DD3A3B">
        <w:rPr>
          <w:rFonts w:ascii="Arial Unicode MS" w:eastAsia="Arial Unicode MS" w:hAnsi="Arial Unicode MS" w:cs="Arial Unicode MS"/>
          <w:highlight w:val="white"/>
          <w:cs/>
          <w:lang w:val="ne" w:bidi="ne"/>
        </w:rPr>
        <w:t xml:space="preserve"> भएका भनी पहिचान गरिएका विद्यार्थीहरूलाई सहयोग गर्नको लागि, हाम्रो स्कूलमा हामी निम्‍न कार्यहरू गरिरहेका छौं:</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cs/>
          <w:lang w:val="ne" w:bidi="ne"/>
        </w:rPr>
        <w:t>प्रगति अनुगमन:</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निरन्तर खतरामा हुने वा खतरामा रहेका भनी पहिचान गरिएका सबै विद्यार्थीहरूले साप्ताहिक प्रगति अनुगमन प्राप्त गर्नु आवश्यक छ। यसद्वारा वर्षको अन्त्यसम्‍म पूरा गरिसक्‍नु पर्ने लक्ष्‍यहरू (जस्तै, वसन्त बेन्चमार्क) तर्फ विद्यार्थीहरूले गरिरहेको प्रगतिलाई स्कूलहरूले अनुगमन गर्न सक्छन्।</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cs/>
          <w:lang w:val="ne" w:bidi="ne"/>
        </w:rPr>
        <w:t>गहन हस्तक्षेप:</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निरन्तर खतरामा रहेका भनी पहिचान गरिएका सबै विद्यार्थीहरूले उनीहरूको पढ्ने कठिनाइलाई सुधार गर्नको लागि हस्तक्षेप प्राप्त गर्नु आवश्यक छ। अर्को मूल्याङ्कन अवधिमा विद्यार्थीले कक्षा स्तर सम्‍बन्धी अपेक्षाहरू पूरा नगरेसम्‍म यो हस्तक्षेपलाई जारी राखिनु आवश्यक हुन्छ।</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नयाँ कानून र त्यसले विद्यार्थीलाई कसरी प्रभाव पार्छ भन्‍ने विषयमा थप जान्‍नको लागि, निम्‍न लिङ्कमा हेर्नुहोस्।</w:t>
      </w:r>
    </w:p>
    <w:p w:rsidR="001F5575" w:rsidRPr="00DD3A3B" w:rsidRDefault="00575096" w:rsidP="00DD3A3B">
      <w:pPr>
        <w:spacing w:after="0" w:line="216" w:lineRule="auto"/>
        <w:jc w:val="both"/>
        <w:rPr>
          <w:rStyle w:val="Hyperlink"/>
          <w:rFonts w:ascii="Arial Unicode MS" w:eastAsia="Arial Unicode MS" w:hAnsi="Arial Unicode MS" w:cs="Arial Unicode MS"/>
        </w:rPr>
      </w:pPr>
      <w:hyperlink r:id="rId5" w:history="1">
        <w:r w:rsidR="0087414E" w:rsidRPr="00DD3A3B">
          <w:rPr>
            <w:rStyle w:val="Hyperlink"/>
            <w:rFonts w:ascii="Arial Unicode MS" w:eastAsia="Arial Unicode MS" w:hAnsi="Arial Unicode MS" w:cs="Arial Unicode MS"/>
            <w:cs/>
            <w:lang w:val="ne" w:bidi="ne"/>
          </w:rPr>
          <w:t>https://www.educateiowa.gov/early-literacy-implementation</w:t>
        </w:r>
      </w:hyperlink>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cs/>
          <w:lang w:val="ne" w:bidi="ne"/>
        </w:rPr>
        <w:t xml:space="preserve"> </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cs/>
          <w:lang w:val="ne" w:bidi="ne"/>
        </w:rPr>
        <w:t>स्कूल/परिवार साझेदारी</w:t>
      </w:r>
      <w:r w:rsidRPr="00DD3A3B">
        <w:rPr>
          <w:rFonts w:ascii="Arial Unicode MS" w:eastAsia="Arial Unicode MS" w:hAnsi="Arial Unicode MS" w:cs="Arial Unicode MS"/>
          <w:b/>
          <w:bCs/>
          <w:cs/>
          <w:lang w:val="ne" w:bidi="ne"/>
        </w:rPr>
        <w:t>:</w:t>
      </w:r>
    </w:p>
    <w:p w:rsidR="001F5575" w:rsidRPr="00DD3A3B" w:rsidRDefault="001F5575" w:rsidP="00DD3A3B">
      <w:pPr>
        <w:spacing w:after="0" w:line="216" w:lineRule="auto"/>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 xml:space="preserve">तपाईंको बच्‍चाको पढ्ने सीपलाई सुधार गर्नको लागि हामी तपाईंसँग साझेदार हुन चाहन्छौं।  यो साझेदारीको भागमा निरन्तर संचार तथा कुराकानी समावेश हुनेछ। </w:t>
      </w:r>
    </w:p>
    <w:p w:rsidR="00DD3A3B" w:rsidRDefault="00DD3A3B" w:rsidP="00DD3A3B">
      <w:pPr>
        <w:spacing w:after="0" w:line="18" w:lineRule="atLeast"/>
        <w:jc w:val="both"/>
        <w:rPr>
          <w:rFonts w:ascii="Arial Unicode MS" w:eastAsia="Arial Unicode MS" w:hAnsi="Arial Unicode MS" w:cs="Arial Unicode MS"/>
          <w:b/>
          <w:bCs/>
          <w:highlight w:val="white"/>
          <w:lang w:val="ne" w:bidi="ne"/>
        </w:rPr>
      </w:pPr>
    </w:p>
    <w:p w:rsidR="00DD3A3B" w:rsidRDefault="00DD3A3B" w:rsidP="00DD3A3B">
      <w:pPr>
        <w:spacing w:after="0" w:line="18" w:lineRule="atLeast"/>
        <w:jc w:val="both"/>
        <w:rPr>
          <w:rFonts w:ascii="Arial Unicode MS" w:eastAsia="Arial Unicode MS" w:hAnsi="Arial Unicode MS" w:cs="Arial Unicode MS"/>
          <w:b/>
          <w:bCs/>
          <w:highlight w:val="white"/>
          <w:lang w:val="ne" w:bidi="ne"/>
        </w:rPr>
      </w:pPr>
    </w:p>
    <w:p w:rsidR="001F5575" w:rsidRPr="00DD3A3B" w:rsidRDefault="001F5575"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cs/>
          <w:lang w:val="ne" w:bidi="ne"/>
        </w:rPr>
        <w:t>सम्पर्क:</w:t>
      </w:r>
    </w:p>
    <w:p w:rsidR="001F5575" w:rsidRPr="00DD3A3B" w:rsidRDefault="001F5575"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हामी तपाईंको बालबच्‍चाको प्रगतिको बारेमा शैक्षिक सत्रको अवधिभरि जानकारीहरू प्रदान गर्नेछौं।  तपाईंसँग हुनसक्‍ने कुनै पनि प्रश्‍नहरू वा चासोका विषयहरूका बारेमा तपाईंको बच्‍चाको शिक्षकसँग कुराकानी गर्ने प्रोत्साहन हामी तपाईंलाई दिन्छौं।</w:t>
      </w:r>
    </w:p>
    <w:p w:rsidR="001F5575" w:rsidRPr="00DD3A3B" w:rsidRDefault="001F5575" w:rsidP="00DD3A3B">
      <w:pPr>
        <w:spacing w:after="0" w:line="18" w:lineRule="atLeast"/>
        <w:jc w:val="both"/>
        <w:rPr>
          <w:rFonts w:ascii="Arial Unicode MS" w:eastAsia="Arial Unicode MS" w:hAnsi="Arial Unicode MS" w:cs="Arial Unicode MS"/>
          <w:sz w:val="14"/>
          <w:szCs w:val="14"/>
        </w:rPr>
      </w:pPr>
      <w:r w:rsidRPr="00DD3A3B">
        <w:rPr>
          <w:rFonts w:ascii="Arial Unicode MS" w:eastAsia="Arial Unicode MS" w:hAnsi="Arial Unicode MS" w:cs="Arial Unicode MS"/>
          <w:highlight w:val="white"/>
          <w:cs/>
          <w:lang w:val="ne" w:bidi="ne"/>
        </w:rPr>
        <w:t xml:space="preserve"> </w:t>
      </w:r>
    </w:p>
    <w:p w:rsidR="001F5575" w:rsidRPr="00DD3A3B" w:rsidRDefault="001F5575"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cs/>
          <w:lang w:val="ne" w:bidi="ne"/>
        </w:rPr>
        <w:t xml:space="preserve">आमाबाबु/अविभावक-स्कूल करार: </w:t>
      </w:r>
    </w:p>
    <w:p w:rsidR="001F5575" w:rsidRPr="00DD3A3B" w:rsidRDefault="001F5575"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हामी तपाईंलाई एउटा करार सहित फलो-अप गर्नेछौं जसले स्कूलका जिम्‍मेवारीहरू र तपाईंको बालबच्‍चाको पढ्ने सीपलाई सुधार गर्नको लागि हामीले तपाईंसँग कसरी साझेदारी गर्नेछौं त्यस कुराको बारेमा रूपरेखा प्रदान गर्नेछ।  करारको बारेमा थप जानकारी पछि बताइनेछ।</w:t>
      </w:r>
    </w:p>
    <w:p w:rsidR="001F5575" w:rsidRPr="00DD3A3B" w:rsidRDefault="001F5575" w:rsidP="00DD3A3B">
      <w:pPr>
        <w:spacing w:after="0" w:line="18" w:lineRule="atLeast"/>
        <w:jc w:val="both"/>
        <w:rPr>
          <w:rFonts w:ascii="Arial Unicode MS" w:eastAsia="Arial Unicode MS" w:hAnsi="Arial Unicode MS" w:cs="Arial Unicode MS"/>
          <w:sz w:val="16"/>
          <w:szCs w:val="16"/>
        </w:rPr>
      </w:pPr>
      <w:r w:rsidRPr="00DD3A3B">
        <w:rPr>
          <w:rFonts w:ascii="Arial Unicode MS" w:eastAsia="Arial Unicode MS" w:hAnsi="Arial Unicode MS" w:cs="Arial Unicode MS"/>
          <w:highlight w:val="white"/>
          <w:cs/>
          <w:lang w:val="ne" w:bidi="ne"/>
        </w:rPr>
        <w:t xml:space="preserve"> </w:t>
      </w:r>
    </w:p>
    <w:p w:rsidR="001F5575" w:rsidRPr="00DD3A3B" w:rsidRDefault="001F5575"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हामी तपाईंको बच्‍चाको पढ्ने सीपलाई सुधार गर्नको लागि तपाईंसँग साझेदार गर्ने अपेक्षा गरिरहेका छौं।  कृपया आफूसँग भएको कुनै पनि प्रश्‍नहरू वा टिप्‍पणीहरूको लागि &lt;insert contact person&gt; लाई सम्पर्क गर्नुहोस्।</w:t>
      </w:r>
    </w:p>
    <w:p w:rsidR="001F5575" w:rsidRPr="00DD3A3B" w:rsidRDefault="001F5575" w:rsidP="00DD3A3B">
      <w:pPr>
        <w:spacing w:after="0" w:line="18" w:lineRule="atLeast"/>
        <w:jc w:val="both"/>
        <w:rPr>
          <w:rFonts w:ascii="Arial Unicode MS" w:eastAsia="Arial Unicode MS" w:hAnsi="Arial Unicode MS" w:cs="Arial Unicode MS"/>
          <w:sz w:val="18"/>
          <w:szCs w:val="18"/>
        </w:rPr>
      </w:pPr>
      <w:r w:rsidRPr="00DD3A3B">
        <w:rPr>
          <w:rFonts w:ascii="Arial Unicode MS" w:eastAsia="Arial Unicode MS" w:hAnsi="Arial Unicode MS" w:cs="Arial Unicode MS"/>
          <w:cs/>
          <w:lang w:val="ne" w:bidi="ne"/>
        </w:rPr>
        <w:t xml:space="preserve"> </w:t>
      </w:r>
    </w:p>
    <w:p w:rsidR="001F5575" w:rsidRPr="00DD3A3B" w:rsidRDefault="001F5575"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भवदीय,</w:t>
      </w:r>
    </w:p>
    <w:p w:rsidR="001F5575" w:rsidRPr="00DD3A3B" w:rsidRDefault="0087414E"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cs/>
          <w:lang w:val="ne" w:bidi="ne"/>
        </w:rPr>
        <w:t xml:space="preserve">&lt;insert name&gt; </w:t>
      </w:r>
    </w:p>
    <w:p w:rsidR="0087414E" w:rsidRPr="00DD3A3B" w:rsidRDefault="0087414E" w:rsidP="00DD3A3B">
      <w:pPr>
        <w:spacing w:after="0" w:line="18" w:lineRule="atLeast"/>
        <w:jc w:val="both"/>
        <w:rPr>
          <w:rFonts w:ascii="Arial Unicode MS" w:eastAsia="Arial Unicode MS" w:hAnsi="Arial Unicode MS" w:cs="Arial Unicode MS"/>
          <w:sz w:val="14"/>
          <w:szCs w:val="14"/>
        </w:rPr>
      </w:pPr>
    </w:p>
    <w:p w:rsidR="0087414E" w:rsidRPr="00DD3A3B" w:rsidRDefault="0087414E" w:rsidP="00DD3A3B">
      <w:pPr>
        <w:spacing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u w:val="single"/>
          <w:cs/>
          <w:lang w:val="ne" w:bidi="ne"/>
        </w:rPr>
        <w:t>स्कूल/परिवार साझेदारी:</w:t>
      </w:r>
    </w:p>
    <w:p w:rsidR="0087414E" w:rsidRPr="00DD3A3B" w:rsidRDefault="0087414E" w:rsidP="00DD3A3B">
      <w:pPr>
        <w:spacing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 xml:space="preserve">तेस्रो कक्षासम्‍ममा पढ्ने कार्यमा निपुर्णता हुनु स्कूलमा सफलता हुनुको एउटा महत्त्वपूर्ण कारकतत्व हो भन्‍ने कुरा सर्वेक्षणले देखाउँछ।  पढ्ने कार्यमा समस्या भोगिरहेको बालकको प्रारम्भिक पहिचान र सहयोग अत्यावश्यक छ र यसले उ सफल हुने सम्‍भावनालाई बढाउँछ।  हामी तपाईंको बच्‍चाको पढ्ने सीपलाई सुधार गर्नको लागि तपाईंसँग साझेदार गर्ने अपेक्षा गरिरहेका छौं।  </w:t>
      </w:r>
    </w:p>
    <w:p w:rsidR="0087414E" w:rsidRPr="00DD3A3B" w:rsidRDefault="0087414E" w:rsidP="00DD3A3B">
      <w:pPr>
        <w:spacing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यो साझेदारीको एउटा भागको रूपमा, हामी तपाईंको बच्‍चालाई चाहिने स्रोत-साधनहरूको बारेमा तपाईंको पहुँच छ भन्‍ने कुरालाई सुनिश्‍चित गर्न तपाईंसँग सहकार्य गर्न चाहन्छौं।  विद्यार्थीहरूको पढ्ने सीपलाई सुधार गर्नको लागि घरायसी-सहयोग अत्यन्तै महत्त्वपूर्ण छ।  तपाईंसँग यसभन्दा पहिले नै केही स्रोत-साधनहरू हुनसक्छ, तर, यदि तपाईं इच्‍छुक हुनुहुन्छ भने, हामी  विद्यार्थीहरूलाई घरायसी रूपमा परिवारले सहयोग गर्ने कार्यमा सहयोग गर्ने निम्‍न तरिकाहरू प्रदान गर्न चाहन्छौं।</w:t>
      </w:r>
    </w:p>
    <w:p w:rsidR="0087414E" w:rsidRPr="00DD3A3B" w:rsidRDefault="0087414E"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b/>
          <w:bCs/>
          <w:cs/>
          <w:lang w:val="ne" w:bidi="ne"/>
        </w:rPr>
        <w:t>आइआरआरसि (IRRC) परिवार स्रोतहरू:</w:t>
      </w:r>
    </w:p>
    <w:p w:rsidR="0087414E" w:rsidRPr="00DD3A3B" w:rsidRDefault="0087414E" w:rsidP="00DD3A3B">
      <w:pPr>
        <w:spacing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b/>
          <w:bCs/>
          <w:cs/>
          <w:lang w:val="ne" w:bidi="ne"/>
        </w:rPr>
        <w:t>आइआरआरसि (IRRC) सँग साक्षरता सम्‍बन्धी स्रोत-साधनको एउटा अनलाइन संग्रह छ।</w:t>
      </w:r>
      <w:r w:rsidRPr="00DD3A3B">
        <w:rPr>
          <w:rFonts w:ascii="Arial Unicode MS" w:eastAsia="Arial Unicode MS" w:hAnsi="Arial Unicode MS" w:cs="Arial Unicode MS"/>
          <w:cs/>
          <w:lang w:val="ne" w:bidi="ne"/>
        </w:rPr>
        <w:t xml:space="preserve">  आइआरआरसि (IRRC) ले त्यस किसिमको अनलाइन साक्षरता औजारलाई मूल्याङ्कन गर्नको लागि आयोवाभरिका आमाबाबु/अभिभावकरू, र शिक्षकहरूसँग काम गरेको छ</w:t>
      </w:r>
      <w:r w:rsidRPr="00DD3A3B">
        <w:rPr>
          <w:rFonts w:ascii="Arial Unicode MS" w:eastAsia="Arial Unicode MS" w:hAnsi="Arial Unicode MS" w:cs="Arial Unicode MS"/>
          <w:b/>
          <w:bCs/>
          <w:cs/>
          <w:lang w:val="ne" w:bidi="ne"/>
        </w:rPr>
        <w:t xml:space="preserve"> </w:t>
      </w:r>
      <w:r w:rsidRPr="00DD3A3B">
        <w:rPr>
          <w:rFonts w:ascii="Arial Unicode MS" w:eastAsia="Arial Unicode MS" w:hAnsi="Arial Unicode MS" w:cs="Arial Unicode MS"/>
          <w:cs/>
          <w:lang w:val="ne" w:bidi="ne"/>
        </w:rPr>
        <w:t>जसले घरमा विद्यार्थीहरूलाई प्रभावकारी रूपमा सहयोग गर्नेछ।   अनलाइन संग्रह अवस्थित स्थान तलको लिङ्क हो:</w:t>
      </w:r>
    </w:p>
    <w:p w:rsidR="0087414E" w:rsidRPr="00DD3A3B" w:rsidRDefault="00575096" w:rsidP="00DD3A3B">
      <w:pPr>
        <w:spacing w:line="18" w:lineRule="atLeast"/>
        <w:jc w:val="both"/>
        <w:rPr>
          <w:rFonts w:ascii="Arial Unicode MS" w:eastAsia="Arial Unicode MS" w:hAnsi="Arial Unicode MS" w:cs="Arial Unicode MS"/>
        </w:rPr>
      </w:pPr>
      <w:hyperlink r:id="rId6">
        <w:r w:rsidR="0087414E" w:rsidRPr="00DD3A3B">
          <w:rPr>
            <w:rFonts w:ascii="Arial Unicode MS" w:eastAsia="Arial Unicode MS" w:hAnsi="Arial Unicode MS" w:cs="Arial Unicode MS"/>
            <w:color w:val="1155CC"/>
            <w:u w:val="single"/>
            <w:cs/>
            <w:lang w:val="ne" w:bidi="ne"/>
          </w:rPr>
          <w:t>www.iowareadingresearch.org/literacy-resources/teacher-family-resources/</w:t>
        </w:r>
      </w:hyperlink>
    </w:p>
    <w:p w:rsidR="0087414E" w:rsidRPr="00DD3A3B" w:rsidRDefault="0087414E"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cs/>
          <w:lang w:val="ne" w:bidi="ne"/>
        </w:rPr>
        <w:t>सामुदायिक स्रोतहरू:</w:t>
      </w:r>
    </w:p>
    <w:p w:rsidR="0087414E" w:rsidRPr="00DD3A3B" w:rsidRDefault="0087414E" w:rsidP="00DD3A3B">
      <w:pPr>
        <w:spacing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highlight w:val="white"/>
          <w:cs/>
          <w:lang w:val="ne" w:bidi="ne"/>
        </w:rPr>
        <w:t>&lt;list community options available in the district that could support the child in reading outside of school—eg.  local libraries, etc.&gt;</w:t>
      </w:r>
    </w:p>
    <w:p w:rsidR="0087414E" w:rsidRPr="00DD3A3B" w:rsidRDefault="0087414E" w:rsidP="00DD3A3B">
      <w:pPr>
        <w:spacing w:line="18" w:lineRule="atLeast"/>
        <w:jc w:val="both"/>
        <w:rPr>
          <w:rFonts w:ascii="Arial Unicode MS" w:eastAsia="Arial Unicode MS" w:hAnsi="Arial Unicode MS" w:cs="Arial Unicode MS"/>
          <w:sz w:val="8"/>
          <w:szCs w:val="8"/>
        </w:rPr>
      </w:pPr>
    </w:p>
    <w:p w:rsidR="00DD3A3B" w:rsidRPr="00DD3A3B" w:rsidRDefault="00DD3A3B" w:rsidP="00DD3A3B">
      <w:pPr>
        <w:spacing w:line="18" w:lineRule="atLeast"/>
        <w:jc w:val="both"/>
        <w:rPr>
          <w:rFonts w:ascii="Arial Unicode MS" w:eastAsia="Arial Unicode MS" w:hAnsi="Arial Unicode MS" w:cs="Arial Unicode MS"/>
          <w:sz w:val="16"/>
          <w:szCs w:val="16"/>
        </w:rPr>
      </w:pPr>
    </w:p>
    <w:p w:rsidR="0087414E" w:rsidRPr="00DD3A3B" w:rsidRDefault="0087414E"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b/>
          <w:bCs/>
          <w:highlight w:val="white"/>
          <w:cs/>
          <w:lang w:val="ne" w:bidi="ne"/>
        </w:rPr>
        <w:t>स्कूलद्वारा प्रदान गरिएका थप स्रोतहरू:</w:t>
      </w:r>
    </w:p>
    <w:p w:rsidR="0087414E" w:rsidRDefault="0087414E" w:rsidP="00DD3A3B">
      <w:pPr>
        <w:spacing w:after="0" w:line="18" w:lineRule="atLeast"/>
        <w:ind w:hanging="440"/>
        <w:jc w:val="both"/>
        <w:rPr>
          <w:rFonts w:ascii="Arial Unicode MS" w:eastAsia="Arial Unicode MS" w:hAnsi="Arial Unicode MS" w:cs="Arial Unicode MS"/>
          <w:lang w:val="ne" w:bidi="ne"/>
        </w:rPr>
      </w:pPr>
      <w:r w:rsidRPr="00DD3A3B">
        <w:rPr>
          <w:rFonts w:ascii="Arial Unicode MS" w:eastAsia="Arial Unicode MS" w:hAnsi="Arial Unicode MS" w:cs="Arial Unicode MS"/>
          <w:b/>
          <w:bCs/>
          <w:highlight w:val="white"/>
          <w:cs/>
          <w:lang w:val="ne" w:bidi="ne"/>
        </w:rPr>
        <w:t xml:space="preserve">    </w:t>
      </w:r>
      <w:r w:rsidRPr="00DD3A3B">
        <w:rPr>
          <w:rFonts w:ascii="Arial Unicode MS" w:eastAsia="Arial Unicode MS" w:hAnsi="Arial Unicode MS" w:cs="Arial Unicode MS"/>
          <w:highlight w:val="white"/>
          <w:cs/>
          <w:lang w:val="ne" w:bidi="ne"/>
        </w:rPr>
        <w:tab/>
        <w:t>&lt;eg.  a curriculum night, any online tools provided by the school&gt;</w:t>
      </w:r>
    </w:p>
    <w:p w:rsidR="00DD3A3B" w:rsidRPr="00DD3A3B" w:rsidRDefault="00DD3A3B" w:rsidP="00DD3A3B">
      <w:pPr>
        <w:spacing w:after="0" w:line="18" w:lineRule="atLeast"/>
        <w:ind w:hanging="440"/>
        <w:jc w:val="both"/>
        <w:rPr>
          <w:rFonts w:ascii="Arial Unicode MS" w:eastAsia="Arial Unicode MS" w:hAnsi="Arial Unicode MS" w:cs="Arial Unicode MS"/>
          <w:sz w:val="10"/>
          <w:szCs w:val="10"/>
          <w:cs/>
        </w:rPr>
      </w:pPr>
    </w:p>
    <w:p w:rsidR="0087414E" w:rsidRPr="00DD3A3B" w:rsidRDefault="0087414E" w:rsidP="00DD3A3B">
      <w:pPr>
        <w:spacing w:after="0" w:line="18" w:lineRule="atLeast"/>
        <w:ind w:hanging="440"/>
        <w:jc w:val="both"/>
        <w:rPr>
          <w:rFonts w:ascii="Arial Unicode MS" w:eastAsia="Arial Unicode MS" w:hAnsi="Arial Unicode MS" w:cs="Arial Unicode MS"/>
          <w:sz w:val="2"/>
          <w:szCs w:val="2"/>
        </w:rPr>
      </w:pPr>
    </w:p>
    <w:p w:rsidR="001C33E6" w:rsidRPr="00DD3A3B" w:rsidRDefault="0087414E" w:rsidP="00DD3A3B">
      <w:pPr>
        <w:spacing w:after="0" w:line="18" w:lineRule="atLeast"/>
        <w:jc w:val="both"/>
        <w:rPr>
          <w:rFonts w:ascii="Arial Unicode MS" w:eastAsia="Arial Unicode MS" w:hAnsi="Arial Unicode MS" w:cs="Arial Unicode MS"/>
        </w:rPr>
      </w:pPr>
      <w:r w:rsidRPr="00DD3A3B">
        <w:rPr>
          <w:rFonts w:ascii="Arial Unicode MS" w:eastAsia="Arial Unicode MS" w:hAnsi="Arial Unicode MS" w:cs="Arial Unicode MS"/>
          <w:cs/>
          <w:lang w:val="ne" w:bidi="ne"/>
        </w:rPr>
        <w:t xml:space="preserve">यी स्रोतहरूलाई प्रदान गर्ने विषयमा तपाईंसँग कुनै पनि प्रश्‍नहरू छन् भने, कृपया तपाईंको बच्‍चाको शिक्षकलाई सम्पर्क गर्नुहोस्।  तपाईंको बच्‍चाले घरमा साथै स्कूलमा पनि सहयोग प्राप्त गर्छ भन्‍ने कुरालाई सुनिश्‍चित गर्नको लागि हामी तपाईंलाई साधनहरू प्रदान गर्नको निम्ति तपाईंसँग सहकार्य गर्नेछौं।  </w:t>
      </w:r>
    </w:p>
    <w:sectPr w:rsidR="001C33E6" w:rsidRPr="00DD3A3B" w:rsidSect="00DD3A3B">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2E0E"/>
    <w:multiLevelType w:val="multilevel"/>
    <w:tmpl w:val="14A2D6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75"/>
    <w:rsid w:val="000028F7"/>
    <w:rsid w:val="00013287"/>
    <w:rsid w:val="00013A47"/>
    <w:rsid w:val="00020573"/>
    <w:rsid w:val="00020A12"/>
    <w:rsid w:val="00032F44"/>
    <w:rsid w:val="00033BB1"/>
    <w:rsid w:val="00034863"/>
    <w:rsid w:val="00035F86"/>
    <w:rsid w:val="0004167E"/>
    <w:rsid w:val="00043905"/>
    <w:rsid w:val="00044B85"/>
    <w:rsid w:val="00047EAF"/>
    <w:rsid w:val="00065526"/>
    <w:rsid w:val="00071018"/>
    <w:rsid w:val="0007760F"/>
    <w:rsid w:val="00082204"/>
    <w:rsid w:val="000866CC"/>
    <w:rsid w:val="000923D8"/>
    <w:rsid w:val="000A4423"/>
    <w:rsid w:val="000B1646"/>
    <w:rsid w:val="000B3050"/>
    <w:rsid w:val="000C3B8E"/>
    <w:rsid w:val="000C5319"/>
    <w:rsid w:val="000D1436"/>
    <w:rsid w:val="000D1BF2"/>
    <w:rsid w:val="000D31C9"/>
    <w:rsid w:val="000D6EDB"/>
    <w:rsid w:val="000D7B5F"/>
    <w:rsid w:val="000E1943"/>
    <w:rsid w:val="000E1E62"/>
    <w:rsid w:val="000E2612"/>
    <w:rsid w:val="000E7E97"/>
    <w:rsid w:val="000F1642"/>
    <w:rsid w:val="000F3BE9"/>
    <w:rsid w:val="000F4CA0"/>
    <w:rsid w:val="000F4EE7"/>
    <w:rsid w:val="000F66A2"/>
    <w:rsid w:val="001050DB"/>
    <w:rsid w:val="00106228"/>
    <w:rsid w:val="00113926"/>
    <w:rsid w:val="00114050"/>
    <w:rsid w:val="00122B02"/>
    <w:rsid w:val="001303BF"/>
    <w:rsid w:val="00136CB3"/>
    <w:rsid w:val="00137E39"/>
    <w:rsid w:val="00141222"/>
    <w:rsid w:val="0014300C"/>
    <w:rsid w:val="00144448"/>
    <w:rsid w:val="00144828"/>
    <w:rsid w:val="001538FB"/>
    <w:rsid w:val="00156FA7"/>
    <w:rsid w:val="001600B2"/>
    <w:rsid w:val="00161717"/>
    <w:rsid w:val="001638DE"/>
    <w:rsid w:val="00163C81"/>
    <w:rsid w:val="001668E0"/>
    <w:rsid w:val="00167378"/>
    <w:rsid w:val="001703D6"/>
    <w:rsid w:val="0017496D"/>
    <w:rsid w:val="00183725"/>
    <w:rsid w:val="001927C2"/>
    <w:rsid w:val="00193197"/>
    <w:rsid w:val="001936E5"/>
    <w:rsid w:val="00195490"/>
    <w:rsid w:val="00197DC2"/>
    <w:rsid w:val="001A7AC5"/>
    <w:rsid w:val="001C0A26"/>
    <w:rsid w:val="001C0AAD"/>
    <w:rsid w:val="001C1BA7"/>
    <w:rsid w:val="001C1D9E"/>
    <w:rsid w:val="001C33E6"/>
    <w:rsid w:val="001D095E"/>
    <w:rsid w:val="001D3795"/>
    <w:rsid w:val="001D44C9"/>
    <w:rsid w:val="001D44F4"/>
    <w:rsid w:val="001D5E74"/>
    <w:rsid w:val="001E25E6"/>
    <w:rsid w:val="001E375A"/>
    <w:rsid w:val="001F3875"/>
    <w:rsid w:val="001F3EB6"/>
    <w:rsid w:val="001F5575"/>
    <w:rsid w:val="001F7235"/>
    <w:rsid w:val="001F7614"/>
    <w:rsid w:val="002117E0"/>
    <w:rsid w:val="00230747"/>
    <w:rsid w:val="002325F4"/>
    <w:rsid w:val="00243BEF"/>
    <w:rsid w:val="00250447"/>
    <w:rsid w:val="00253FB6"/>
    <w:rsid w:val="00256291"/>
    <w:rsid w:val="002577B2"/>
    <w:rsid w:val="00265385"/>
    <w:rsid w:val="0026594F"/>
    <w:rsid w:val="00271751"/>
    <w:rsid w:val="0027212E"/>
    <w:rsid w:val="002752C8"/>
    <w:rsid w:val="00275641"/>
    <w:rsid w:val="00275A25"/>
    <w:rsid w:val="00276015"/>
    <w:rsid w:val="0028422C"/>
    <w:rsid w:val="0028526F"/>
    <w:rsid w:val="00292873"/>
    <w:rsid w:val="00292EAB"/>
    <w:rsid w:val="00297CD2"/>
    <w:rsid w:val="00297EAC"/>
    <w:rsid w:val="002A1AEF"/>
    <w:rsid w:val="002A2904"/>
    <w:rsid w:val="002A6B3F"/>
    <w:rsid w:val="002A7933"/>
    <w:rsid w:val="002B1A8D"/>
    <w:rsid w:val="002B65D3"/>
    <w:rsid w:val="002C614B"/>
    <w:rsid w:val="002D2257"/>
    <w:rsid w:val="002D293D"/>
    <w:rsid w:val="002D40A1"/>
    <w:rsid w:val="002D498E"/>
    <w:rsid w:val="002D4C85"/>
    <w:rsid w:val="002D73DF"/>
    <w:rsid w:val="002E1440"/>
    <w:rsid w:val="002E43CC"/>
    <w:rsid w:val="002F5D7F"/>
    <w:rsid w:val="002F67B7"/>
    <w:rsid w:val="00302A0B"/>
    <w:rsid w:val="00302D2E"/>
    <w:rsid w:val="00313839"/>
    <w:rsid w:val="00320480"/>
    <w:rsid w:val="003208A4"/>
    <w:rsid w:val="00323221"/>
    <w:rsid w:val="00325AA3"/>
    <w:rsid w:val="00330654"/>
    <w:rsid w:val="00332D90"/>
    <w:rsid w:val="003347AB"/>
    <w:rsid w:val="00334B2B"/>
    <w:rsid w:val="003367B7"/>
    <w:rsid w:val="00341AE7"/>
    <w:rsid w:val="003450D6"/>
    <w:rsid w:val="00345798"/>
    <w:rsid w:val="00346577"/>
    <w:rsid w:val="00350B21"/>
    <w:rsid w:val="00350D4A"/>
    <w:rsid w:val="00352E2D"/>
    <w:rsid w:val="0035429E"/>
    <w:rsid w:val="00355A00"/>
    <w:rsid w:val="00355BC7"/>
    <w:rsid w:val="003655D0"/>
    <w:rsid w:val="0036769D"/>
    <w:rsid w:val="00372548"/>
    <w:rsid w:val="00372E5D"/>
    <w:rsid w:val="0037307B"/>
    <w:rsid w:val="0037616A"/>
    <w:rsid w:val="00376CDC"/>
    <w:rsid w:val="003828E1"/>
    <w:rsid w:val="00384B58"/>
    <w:rsid w:val="00386B68"/>
    <w:rsid w:val="00393A4D"/>
    <w:rsid w:val="00396A5F"/>
    <w:rsid w:val="00396E06"/>
    <w:rsid w:val="003A3287"/>
    <w:rsid w:val="003A6260"/>
    <w:rsid w:val="003B0EA4"/>
    <w:rsid w:val="003B5899"/>
    <w:rsid w:val="003B731C"/>
    <w:rsid w:val="003B754A"/>
    <w:rsid w:val="003B7691"/>
    <w:rsid w:val="003C021B"/>
    <w:rsid w:val="003C164C"/>
    <w:rsid w:val="003C4853"/>
    <w:rsid w:val="003C4866"/>
    <w:rsid w:val="003C57BC"/>
    <w:rsid w:val="003C65B4"/>
    <w:rsid w:val="003C6F69"/>
    <w:rsid w:val="003C77C1"/>
    <w:rsid w:val="003D19CC"/>
    <w:rsid w:val="003D35D0"/>
    <w:rsid w:val="003D4EC8"/>
    <w:rsid w:val="003E47C3"/>
    <w:rsid w:val="003E50F9"/>
    <w:rsid w:val="003E5ABF"/>
    <w:rsid w:val="003E7C01"/>
    <w:rsid w:val="003F3EE5"/>
    <w:rsid w:val="003F5169"/>
    <w:rsid w:val="003F756F"/>
    <w:rsid w:val="00410BE3"/>
    <w:rsid w:val="00416E8E"/>
    <w:rsid w:val="00417B42"/>
    <w:rsid w:val="00424284"/>
    <w:rsid w:val="0042472D"/>
    <w:rsid w:val="00433384"/>
    <w:rsid w:val="0043537C"/>
    <w:rsid w:val="00435AFA"/>
    <w:rsid w:val="00443FB7"/>
    <w:rsid w:val="00453559"/>
    <w:rsid w:val="004545A3"/>
    <w:rsid w:val="00461E7D"/>
    <w:rsid w:val="00461F49"/>
    <w:rsid w:val="0046406D"/>
    <w:rsid w:val="0046609C"/>
    <w:rsid w:val="00470C5F"/>
    <w:rsid w:val="00472743"/>
    <w:rsid w:val="00472DB9"/>
    <w:rsid w:val="00475B6E"/>
    <w:rsid w:val="00480675"/>
    <w:rsid w:val="0048390F"/>
    <w:rsid w:val="00483B7B"/>
    <w:rsid w:val="00484900"/>
    <w:rsid w:val="00484EB2"/>
    <w:rsid w:val="00494A68"/>
    <w:rsid w:val="0049580F"/>
    <w:rsid w:val="00495F7B"/>
    <w:rsid w:val="004A59BE"/>
    <w:rsid w:val="004B7360"/>
    <w:rsid w:val="004B79DA"/>
    <w:rsid w:val="004B7ED2"/>
    <w:rsid w:val="004C336C"/>
    <w:rsid w:val="004C447E"/>
    <w:rsid w:val="004C6A14"/>
    <w:rsid w:val="004C7272"/>
    <w:rsid w:val="004D02B9"/>
    <w:rsid w:val="004E4020"/>
    <w:rsid w:val="004E5399"/>
    <w:rsid w:val="004F0DCB"/>
    <w:rsid w:val="005066E6"/>
    <w:rsid w:val="0051010C"/>
    <w:rsid w:val="0051143F"/>
    <w:rsid w:val="0051209F"/>
    <w:rsid w:val="00514586"/>
    <w:rsid w:val="0051714D"/>
    <w:rsid w:val="00517FE8"/>
    <w:rsid w:val="00530AE0"/>
    <w:rsid w:val="00531C08"/>
    <w:rsid w:val="005333D4"/>
    <w:rsid w:val="005347D6"/>
    <w:rsid w:val="00534FCD"/>
    <w:rsid w:val="00535023"/>
    <w:rsid w:val="0053667F"/>
    <w:rsid w:val="00540124"/>
    <w:rsid w:val="0054716F"/>
    <w:rsid w:val="00552DD7"/>
    <w:rsid w:val="005610A2"/>
    <w:rsid w:val="00566570"/>
    <w:rsid w:val="00566D45"/>
    <w:rsid w:val="00573554"/>
    <w:rsid w:val="005738C8"/>
    <w:rsid w:val="00574E35"/>
    <w:rsid w:val="00575096"/>
    <w:rsid w:val="005775F9"/>
    <w:rsid w:val="00587C43"/>
    <w:rsid w:val="005919ED"/>
    <w:rsid w:val="00593973"/>
    <w:rsid w:val="005A1B94"/>
    <w:rsid w:val="005A3D67"/>
    <w:rsid w:val="005A5FC1"/>
    <w:rsid w:val="005C1409"/>
    <w:rsid w:val="005C7194"/>
    <w:rsid w:val="005D1A2E"/>
    <w:rsid w:val="005D1F10"/>
    <w:rsid w:val="005D2530"/>
    <w:rsid w:val="005D2BF7"/>
    <w:rsid w:val="005D4C2C"/>
    <w:rsid w:val="005D5E10"/>
    <w:rsid w:val="005D6182"/>
    <w:rsid w:val="005D6651"/>
    <w:rsid w:val="005E20D8"/>
    <w:rsid w:val="005F2D8F"/>
    <w:rsid w:val="005F3C13"/>
    <w:rsid w:val="005F4610"/>
    <w:rsid w:val="005F6606"/>
    <w:rsid w:val="00604200"/>
    <w:rsid w:val="00605D70"/>
    <w:rsid w:val="00611462"/>
    <w:rsid w:val="00615E25"/>
    <w:rsid w:val="00620CD1"/>
    <w:rsid w:val="00621381"/>
    <w:rsid w:val="006221C7"/>
    <w:rsid w:val="00625399"/>
    <w:rsid w:val="006276E4"/>
    <w:rsid w:val="00630631"/>
    <w:rsid w:val="00631720"/>
    <w:rsid w:val="00632290"/>
    <w:rsid w:val="00633114"/>
    <w:rsid w:val="00636933"/>
    <w:rsid w:val="006411FA"/>
    <w:rsid w:val="006425CB"/>
    <w:rsid w:val="00651E78"/>
    <w:rsid w:val="0065443E"/>
    <w:rsid w:val="00656728"/>
    <w:rsid w:val="006614E8"/>
    <w:rsid w:val="006629AB"/>
    <w:rsid w:val="0066794B"/>
    <w:rsid w:val="00673A26"/>
    <w:rsid w:val="006805A6"/>
    <w:rsid w:val="00694675"/>
    <w:rsid w:val="0069681F"/>
    <w:rsid w:val="006A00D0"/>
    <w:rsid w:val="006A11E3"/>
    <w:rsid w:val="006A6A60"/>
    <w:rsid w:val="006B00A1"/>
    <w:rsid w:val="006B3859"/>
    <w:rsid w:val="006C29AA"/>
    <w:rsid w:val="006C740F"/>
    <w:rsid w:val="006D0C02"/>
    <w:rsid w:val="006D1950"/>
    <w:rsid w:val="006D2452"/>
    <w:rsid w:val="006D4AA1"/>
    <w:rsid w:val="006D522F"/>
    <w:rsid w:val="006D7540"/>
    <w:rsid w:val="006E39B3"/>
    <w:rsid w:val="006E5440"/>
    <w:rsid w:val="006E5555"/>
    <w:rsid w:val="006E6B89"/>
    <w:rsid w:val="006F1ED8"/>
    <w:rsid w:val="006F56C6"/>
    <w:rsid w:val="006F5782"/>
    <w:rsid w:val="006F6F5E"/>
    <w:rsid w:val="007001A5"/>
    <w:rsid w:val="00700902"/>
    <w:rsid w:val="007078BB"/>
    <w:rsid w:val="00710345"/>
    <w:rsid w:val="00722E5F"/>
    <w:rsid w:val="00724D29"/>
    <w:rsid w:val="0073135C"/>
    <w:rsid w:val="00741781"/>
    <w:rsid w:val="0074212D"/>
    <w:rsid w:val="00742198"/>
    <w:rsid w:val="007425AB"/>
    <w:rsid w:val="00746AD3"/>
    <w:rsid w:val="00751C05"/>
    <w:rsid w:val="00752C46"/>
    <w:rsid w:val="0075585A"/>
    <w:rsid w:val="00761377"/>
    <w:rsid w:val="0076699C"/>
    <w:rsid w:val="00777A9C"/>
    <w:rsid w:val="00777F29"/>
    <w:rsid w:val="007830E5"/>
    <w:rsid w:val="007839BE"/>
    <w:rsid w:val="0078458B"/>
    <w:rsid w:val="00786322"/>
    <w:rsid w:val="007874D7"/>
    <w:rsid w:val="00793433"/>
    <w:rsid w:val="007943E7"/>
    <w:rsid w:val="007A0EE7"/>
    <w:rsid w:val="007A1D14"/>
    <w:rsid w:val="007A3053"/>
    <w:rsid w:val="007B301D"/>
    <w:rsid w:val="007C0BB0"/>
    <w:rsid w:val="007C21B4"/>
    <w:rsid w:val="007C56F2"/>
    <w:rsid w:val="007D1E9B"/>
    <w:rsid w:val="007D3AF7"/>
    <w:rsid w:val="007D6DAC"/>
    <w:rsid w:val="007E1E00"/>
    <w:rsid w:val="007E338B"/>
    <w:rsid w:val="007E3495"/>
    <w:rsid w:val="007F26CB"/>
    <w:rsid w:val="007F30C9"/>
    <w:rsid w:val="007F3180"/>
    <w:rsid w:val="007F33BB"/>
    <w:rsid w:val="0080112C"/>
    <w:rsid w:val="00802513"/>
    <w:rsid w:val="0080284E"/>
    <w:rsid w:val="00802B59"/>
    <w:rsid w:val="008054A5"/>
    <w:rsid w:val="008102EB"/>
    <w:rsid w:val="00812B6C"/>
    <w:rsid w:val="00820517"/>
    <w:rsid w:val="00824B40"/>
    <w:rsid w:val="00830040"/>
    <w:rsid w:val="00832CA8"/>
    <w:rsid w:val="0083500B"/>
    <w:rsid w:val="00836223"/>
    <w:rsid w:val="00837209"/>
    <w:rsid w:val="00837BEF"/>
    <w:rsid w:val="00841D62"/>
    <w:rsid w:val="00853239"/>
    <w:rsid w:val="00860E6F"/>
    <w:rsid w:val="00862D55"/>
    <w:rsid w:val="008630BF"/>
    <w:rsid w:val="008637E7"/>
    <w:rsid w:val="008677BD"/>
    <w:rsid w:val="008729F5"/>
    <w:rsid w:val="0087414E"/>
    <w:rsid w:val="00880448"/>
    <w:rsid w:val="00884DC0"/>
    <w:rsid w:val="00884F90"/>
    <w:rsid w:val="00885493"/>
    <w:rsid w:val="00890EB5"/>
    <w:rsid w:val="008912DD"/>
    <w:rsid w:val="008974B6"/>
    <w:rsid w:val="008A189E"/>
    <w:rsid w:val="008A536E"/>
    <w:rsid w:val="008B0AB0"/>
    <w:rsid w:val="008B2243"/>
    <w:rsid w:val="008C0113"/>
    <w:rsid w:val="008C2C1F"/>
    <w:rsid w:val="008C34DA"/>
    <w:rsid w:val="008C5512"/>
    <w:rsid w:val="008C7B04"/>
    <w:rsid w:val="008D1338"/>
    <w:rsid w:val="008D3948"/>
    <w:rsid w:val="008D633F"/>
    <w:rsid w:val="008E014B"/>
    <w:rsid w:val="008E2CB2"/>
    <w:rsid w:val="008E33E7"/>
    <w:rsid w:val="008E4E19"/>
    <w:rsid w:val="008E5C61"/>
    <w:rsid w:val="008E7C1D"/>
    <w:rsid w:val="008F17FE"/>
    <w:rsid w:val="008F4FAF"/>
    <w:rsid w:val="00900469"/>
    <w:rsid w:val="0090415A"/>
    <w:rsid w:val="00904501"/>
    <w:rsid w:val="00904952"/>
    <w:rsid w:val="00907113"/>
    <w:rsid w:val="00910BA8"/>
    <w:rsid w:val="00910F15"/>
    <w:rsid w:val="00911CC0"/>
    <w:rsid w:val="00911DB7"/>
    <w:rsid w:val="00914187"/>
    <w:rsid w:val="00914449"/>
    <w:rsid w:val="00916538"/>
    <w:rsid w:val="00917096"/>
    <w:rsid w:val="0092590D"/>
    <w:rsid w:val="00930374"/>
    <w:rsid w:val="009305F9"/>
    <w:rsid w:val="0094338F"/>
    <w:rsid w:val="0095197D"/>
    <w:rsid w:val="00961082"/>
    <w:rsid w:val="00961B12"/>
    <w:rsid w:val="00964F2B"/>
    <w:rsid w:val="009741C9"/>
    <w:rsid w:val="00980EFF"/>
    <w:rsid w:val="009834A7"/>
    <w:rsid w:val="00984E5A"/>
    <w:rsid w:val="00993136"/>
    <w:rsid w:val="00996538"/>
    <w:rsid w:val="009A2D6D"/>
    <w:rsid w:val="009A380E"/>
    <w:rsid w:val="009A461C"/>
    <w:rsid w:val="009A666E"/>
    <w:rsid w:val="009B24B2"/>
    <w:rsid w:val="009B663B"/>
    <w:rsid w:val="009C2F23"/>
    <w:rsid w:val="009C2F6F"/>
    <w:rsid w:val="009C3FED"/>
    <w:rsid w:val="009C4706"/>
    <w:rsid w:val="009C529F"/>
    <w:rsid w:val="009D2958"/>
    <w:rsid w:val="009D31E7"/>
    <w:rsid w:val="009D4A6B"/>
    <w:rsid w:val="009D5926"/>
    <w:rsid w:val="009E24B3"/>
    <w:rsid w:val="009E425C"/>
    <w:rsid w:val="009E4A5C"/>
    <w:rsid w:val="009F02A6"/>
    <w:rsid w:val="009F7E89"/>
    <w:rsid w:val="00A01782"/>
    <w:rsid w:val="00A05225"/>
    <w:rsid w:val="00A06978"/>
    <w:rsid w:val="00A06EB6"/>
    <w:rsid w:val="00A15A78"/>
    <w:rsid w:val="00A1627B"/>
    <w:rsid w:val="00A20EE8"/>
    <w:rsid w:val="00A22925"/>
    <w:rsid w:val="00A22BEA"/>
    <w:rsid w:val="00A27CD9"/>
    <w:rsid w:val="00A30883"/>
    <w:rsid w:val="00A30C8E"/>
    <w:rsid w:val="00A31C01"/>
    <w:rsid w:val="00A36E71"/>
    <w:rsid w:val="00A37400"/>
    <w:rsid w:val="00A428CC"/>
    <w:rsid w:val="00A4505C"/>
    <w:rsid w:val="00A63DD8"/>
    <w:rsid w:val="00A64B98"/>
    <w:rsid w:val="00A65E25"/>
    <w:rsid w:val="00A677B2"/>
    <w:rsid w:val="00A7136E"/>
    <w:rsid w:val="00A755A5"/>
    <w:rsid w:val="00A773FB"/>
    <w:rsid w:val="00A81355"/>
    <w:rsid w:val="00A85248"/>
    <w:rsid w:val="00A926A0"/>
    <w:rsid w:val="00AA117C"/>
    <w:rsid w:val="00AA477D"/>
    <w:rsid w:val="00AB2397"/>
    <w:rsid w:val="00AB556F"/>
    <w:rsid w:val="00AC304C"/>
    <w:rsid w:val="00AC5443"/>
    <w:rsid w:val="00AC6192"/>
    <w:rsid w:val="00AC71D0"/>
    <w:rsid w:val="00AD1458"/>
    <w:rsid w:val="00AE143C"/>
    <w:rsid w:val="00AE4D2F"/>
    <w:rsid w:val="00AF168F"/>
    <w:rsid w:val="00AF422B"/>
    <w:rsid w:val="00B01E3F"/>
    <w:rsid w:val="00B02A3F"/>
    <w:rsid w:val="00B05036"/>
    <w:rsid w:val="00B0746F"/>
    <w:rsid w:val="00B100B2"/>
    <w:rsid w:val="00B11177"/>
    <w:rsid w:val="00B20880"/>
    <w:rsid w:val="00B21715"/>
    <w:rsid w:val="00B228D3"/>
    <w:rsid w:val="00B3109D"/>
    <w:rsid w:val="00B31C55"/>
    <w:rsid w:val="00B33836"/>
    <w:rsid w:val="00B35BC0"/>
    <w:rsid w:val="00B36366"/>
    <w:rsid w:val="00B413FD"/>
    <w:rsid w:val="00B41A4D"/>
    <w:rsid w:val="00B42599"/>
    <w:rsid w:val="00B465AA"/>
    <w:rsid w:val="00B502FE"/>
    <w:rsid w:val="00B51D8F"/>
    <w:rsid w:val="00B53314"/>
    <w:rsid w:val="00B53FD5"/>
    <w:rsid w:val="00B627FC"/>
    <w:rsid w:val="00B64ACE"/>
    <w:rsid w:val="00B671E7"/>
    <w:rsid w:val="00B6732C"/>
    <w:rsid w:val="00B72F40"/>
    <w:rsid w:val="00B731EC"/>
    <w:rsid w:val="00B75B47"/>
    <w:rsid w:val="00B77E85"/>
    <w:rsid w:val="00B801EF"/>
    <w:rsid w:val="00B83FC5"/>
    <w:rsid w:val="00B8576A"/>
    <w:rsid w:val="00B87FBC"/>
    <w:rsid w:val="00B94FE4"/>
    <w:rsid w:val="00B972CB"/>
    <w:rsid w:val="00BA3042"/>
    <w:rsid w:val="00BA5050"/>
    <w:rsid w:val="00BA67F4"/>
    <w:rsid w:val="00BA7677"/>
    <w:rsid w:val="00BB0279"/>
    <w:rsid w:val="00BB267E"/>
    <w:rsid w:val="00BB3C49"/>
    <w:rsid w:val="00BC254F"/>
    <w:rsid w:val="00BC6988"/>
    <w:rsid w:val="00BD02D7"/>
    <w:rsid w:val="00BD188D"/>
    <w:rsid w:val="00BD3951"/>
    <w:rsid w:val="00BE0BF1"/>
    <w:rsid w:val="00BE5C11"/>
    <w:rsid w:val="00BE6858"/>
    <w:rsid w:val="00BF0B0E"/>
    <w:rsid w:val="00BF0CF5"/>
    <w:rsid w:val="00BF40BC"/>
    <w:rsid w:val="00BF5E4A"/>
    <w:rsid w:val="00BF70B1"/>
    <w:rsid w:val="00BF757A"/>
    <w:rsid w:val="00C01E08"/>
    <w:rsid w:val="00C03F28"/>
    <w:rsid w:val="00C06CF2"/>
    <w:rsid w:val="00C156FF"/>
    <w:rsid w:val="00C166F5"/>
    <w:rsid w:val="00C17EF4"/>
    <w:rsid w:val="00C20B90"/>
    <w:rsid w:val="00C27CFC"/>
    <w:rsid w:val="00C36352"/>
    <w:rsid w:val="00C41F4A"/>
    <w:rsid w:val="00C4213F"/>
    <w:rsid w:val="00C43791"/>
    <w:rsid w:val="00C43B31"/>
    <w:rsid w:val="00C44550"/>
    <w:rsid w:val="00C479FA"/>
    <w:rsid w:val="00C50CEB"/>
    <w:rsid w:val="00C53EEF"/>
    <w:rsid w:val="00C54B6A"/>
    <w:rsid w:val="00C55D16"/>
    <w:rsid w:val="00C61B75"/>
    <w:rsid w:val="00C63296"/>
    <w:rsid w:val="00C64A38"/>
    <w:rsid w:val="00C6785B"/>
    <w:rsid w:val="00C707A7"/>
    <w:rsid w:val="00C71643"/>
    <w:rsid w:val="00C73530"/>
    <w:rsid w:val="00C87A5F"/>
    <w:rsid w:val="00C90D5B"/>
    <w:rsid w:val="00C91D62"/>
    <w:rsid w:val="00C91F82"/>
    <w:rsid w:val="00C925B6"/>
    <w:rsid w:val="00C941DB"/>
    <w:rsid w:val="00C95AFF"/>
    <w:rsid w:val="00C9609A"/>
    <w:rsid w:val="00CA0CF8"/>
    <w:rsid w:val="00CA2A31"/>
    <w:rsid w:val="00CA5058"/>
    <w:rsid w:val="00CB205B"/>
    <w:rsid w:val="00CC0EC9"/>
    <w:rsid w:val="00CC235D"/>
    <w:rsid w:val="00CC3CE2"/>
    <w:rsid w:val="00CC5C1E"/>
    <w:rsid w:val="00CC6DF9"/>
    <w:rsid w:val="00CD4B44"/>
    <w:rsid w:val="00CD55BE"/>
    <w:rsid w:val="00CD725F"/>
    <w:rsid w:val="00CD7803"/>
    <w:rsid w:val="00CE0A6B"/>
    <w:rsid w:val="00CE6FA2"/>
    <w:rsid w:val="00CE7907"/>
    <w:rsid w:val="00CF0EAF"/>
    <w:rsid w:val="00CF1886"/>
    <w:rsid w:val="00CF2307"/>
    <w:rsid w:val="00CF3685"/>
    <w:rsid w:val="00CF436A"/>
    <w:rsid w:val="00CF6334"/>
    <w:rsid w:val="00CF641E"/>
    <w:rsid w:val="00CF6C10"/>
    <w:rsid w:val="00D018A4"/>
    <w:rsid w:val="00D0245C"/>
    <w:rsid w:val="00D024E8"/>
    <w:rsid w:val="00D04AC3"/>
    <w:rsid w:val="00D11FDD"/>
    <w:rsid w:val="00D24244"/>
    <w:rsid w:val="00D249FF"/>
    <w:rsid w:val="00D24D1D"/>
    <w:rsid w:val="00D24ED4"/>
    <w:rsid w:val="00D2581B"/>
    <w:rsid w:val="00D26379"/>
    <w:rsid w:val="00D26B63"/>
    <w:rsid w:val="00D30988"/>
    <w:rsid w:val="00D3272B"/>
    <w:rsid w:val="00D33E17"/>
    <w:rsid w:val="00D413D7"/>
    <w:rsid w:val="00D4324B"/>
    <w:rsid w:val="00D60A76"/>
    <w:rsid w:val="00D613E4"/>
    <w:rsid w:val="00D6225C"/>
    <w:rsid w:val="00D63EB8"/>
    <w:rsid w:val="00D64984"/>
    <w:rsid w:val="00D67FC9"/>
    <w:rsid w:val="00D710F3"/>
    <w:rsid w:val="00D77D1F"/>
    <w:rsid w:val="00D83979"/>
    <w:rsid w:val="00D83D48"/>
    <w:rsid w:val="00D873B3"/>
    <w:rsid w:val="00D903CD"/>
    <w:rsid w:val="00D9331D"/>
    <w:rsid w:val="00D94076"/>
    <w:rsid w:val="00DA04D7"/>
    <w:rsid w:val="00DA40DC"/>
    <w:rsid w:val="00DA49BA"/>
    <w:rsid w:val="00DB1029"/>
    <w:rsid w:val="00DB1727"/>
    <w:rsid w:val="00DB1E04"/>
    <w:rsid w:val="00DC343C"/>
    <w:rsid w:val="00DC3704"/>
    <w:rsid w:val="00DC6D83"/>
    <w:rsid w:val="00DC7E9F"/>
    <w:rsid w:val="00DD3A3B"/>
    <w:rsid w:val="00DD4041"/>
    <w:rsid w:val="00DD4072"/>
    <w:rsid w:val="00DE6F2B"/>
    <w:rsid w:val="00DF00CD"/>
    <w:rsid w:val="00E001AF"/>
    <w:rsid w:val="00E0072D"/>
    <w:rsid w:val="00E101D0"/>
    <w:rsid w:val="00E14A1A"/>
    <w:rsid w:val="00E21A41"/>
    <w:rsid w:val="00E227FF"/>
    <w:rsid w:val="00E266A8"/>
    <w:rsid w:val="00E277BB"/>
    <w:rsid w:val="00E304E9"/>
    <w:rsid w:val="00E3085C"/>
    <w:rsid w:val="00E373E9"/>
    <w:rsid w:val="00E40133"/>
    <w:rsid w:val="00E40B36"/>
    <w:rsid w:val="00E41B43"/>
    <w:rsid w:val="00E52818"/>
    <w:rsid w:val="00E56C6C"/>
    <w:rsid w:val="00E60522"/>
    <w:rsid w:val="00E608E8"/>
    <w:rsid w:val="00E6196E"/>
    <w:rsid w:val="00E6570B"/>
    <w:rsid w:val="00E66CF6"/>
    <w:rsid w:val="00E74A59"/>
    <w:rsid w:val="00E779A5"/>
    <w:rsid w:val="00E82423"/>
    <w:rsid w:val="00E831E8"/>
    <w:rsid w:val="00E83907"/>
    <w:rsid w:val="00E83B0E"/>
    <w:rsid w:val="00E918C8"/>
    <w:rsid w:val="00E91F86"/>
    <w:rsid w:val="00E9306F"/>
    <w:rsid w:val="00E94618"/>
    <w:rsid w:val="00EA7E32"/>
    <w:rsid w:val="00EB53DF"/>
    <w:rsid w:val="00EB6038"/>
    <w:rsid w:val="00EC794F"/>
    <w:rsid w:val="00ED1F5F"/>
    <w:rsid w:val="00ED5B96"/>
    <w:rsid w:val="00EE04CD"/>
    <w:rsid w:val="00EE087E"/>
    <w:rsid w:val="00EF29A1"/>
    <w:rsid w:val="00EF341A"/>
    <w:rsid w:val="00EF3511"/>
    <w:rsid w:val="00EF5385"/>
    <w:rsid w:val="00EF61B5"/>
    <w:rsid w:val="00F02A08"/>
    <w:rsid w:val="00F05B8E"/>
    <w:rsid w:val="00F121AC"/>
    <w:rsid w:val="00F136F0"/>
    <w:rsid w:val="00F13C0E"/>
    <w:rsid w:val="00F14514"/>
    <w:rsid w:val="00F15A54"/>
    <w:rsid w:val="00F16A27"/>
    <w:rsid w:val="00F219E9"/>
    <w:rsid w:val="00F22CB1"/>
    <w:rsid w:val="00F24F78"/>
    <w:rsid w:val="00F34F2E"/>
    <w:rsid w:val="00F35618"/>
    <w:rsid w:val="00F452AA"/>
    <w:rsid w:val="00F46C6E"/>
    <w:rsid w:val="00F53CD6"/>
    <w:rsid w:val="00F6458B"/>
    <w:rsid w:val="00F666F5"/>
    <w:rsid w:val="00F7229E"/>
    <w:rsid w:val="00F72539"/>
    <w:rsid w:val="00F7281B"/>
    <w:rsid w:val="00F72E5F"/>
    <w:rsid w:val="00F73EDA"/>
    <w:rsid w:val="00F7536D"/>
    <w:rsid w:val="00F80FA8"/>
    <w:rsid w:val="00F8357F"/>
    <w:rsid w:val="00F91758"/>
    <w:rsid w:val="00F927CF"/>
    <w:rsid w:val="00F92B5A"/>
    <w:rsid w:val="00F9524C"/>
    <w:rsid w:val="00F96FEC"/>
    <w:rsid w:val="00FA1F2C"/>
    <w:rsid w:val="00FA2E16"/>
    <w:rsid w:val="00FA3722"/>
    <w:rsid w:val="00FA67D2"/>
    <w:rsid w:val="00FA70FE"/>
    <w:rsid w:val="00FB4122"/>
    <w:rsid w:val="00FC3B48"/>
    <w:rsid w:val="00FC4239"/>
    <w:rsid w:val="00FC545F"/>
    <w:rsid w:val="00FC61FF"/>
    <w:rsid w:val="00FC74AA"/>
    <w:rsid w:val="00FD74A9"/>
    <w:rsid w:val="00FE0D13"/>
    <w:rsid w:val="00FE1790"/>
    <w:rsid w:val="00FE6FE0"/>
    <w:rsid w:val="00FF2CF6"/>
    <w:rsid w:val="00FF568B"/>
    <w:rsid w:val="00FF594F"/>
    <w:rsid w:val="00FF7A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F3291-A773-4BA7-B6F4-C4CF4985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7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F5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readingresearch.org/literacy-resources/teacher-family-resources/" TargetMode="External"/><Relationship Id="rId5" Type="http://schemas.openxmlformats.org/officeDocument/2006/relationships/hyperlink" Target="https://www.educateiowa.gov/early-literacy-implem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Ohlund, Barbara [IDOE]</dc:creator>
  <cp:keywords/>
  <dc:description/>
  <cp:lastModifiedBy>Albers, Lisa [IDOE]</cp:lastModifiedBy>
  <cp:revision>2</cp:revision>
  <dcterms:created xsi:type="dcterms:W3CDTF">2017-02-16T14:57:00Z</dcterms:created>
  <dcterms:modified xsi:type="dcterms:W3CDTF">2017-02-16T14:57:00Z</dcterms:modified>
</cp:coreProperties>
</file>