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17031D" w:rsidRDefault="004D7B1B" w:rsidP="0017031D">
      <w:pPr>
        <w:pStyle w:val="Heading1"/>
      </w:pPr>
      <w:r w:rsidRPr="0017031D">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AB4A45" w:rsidRPr="0017031D">
        <w:t xml:space="preserve">5-12 </w:t>
      </w:r>
      <w:r w:rsidR="0048639A" w:rsidRPr="0017031D">
        <w:t>CTE Information Technology</w:t>
      </w:r>
      <w:r w:rsidR="005F6E37" w:rsidRPr="0017031D">
        <w:t xml:space="preserve"> </w:t>
      </w:r>
      <w:r w:rsidR="0017031D">
        <w:br/>
      </w:r>
      <w:r w:rsidR="00C12CF2" w:rsidRPr="0017031D">
        <w:t>Endorsement</w:t>
      </w:r>
      <w:r w:rsidR="00416FB4" w:rsidRPr="0017031D">
        <w:t xml:space="preserve"> Worksheet</w:t>
      </w:r>
    </w:p>
    <w:p w:rsidR="00416FB4" w:rsidRPr="0017031D" w:rsidRDefault="009B5CCA" w:rsidP="0017031D">
      <w:pPr>
        <w:rPr>
          <w:b/>
        </w:rPr>
      </w:pPr>
      <w:r w:rsidRPr="0017031D">
        <w:rPr>
          <w:b/>
        </w:rPr>
        <w:t xml:space="preserve">Endorsement </w:t>
      </w:r>
      <w:r w:rsidR="0048639A" w:rsidRPr="0017031D">
        <w:rPr>
          <w:b/>
        </w:rPr>
        <w:t>279</w:t>
      </w:r>
      <w:bookmarkStart w:id="0" w:name="_GoBack"/>
      <w:bookmarkEnd w:id="0"/>
      <w:r w:rsidR="00896A2F" w:rsidRPr="0017031D">
        <w:rPr>
          <w:b/>
        </w:rPr>
        <w:t xml:space="preserve"> </w:t>
      </w:r>
      <w:r w:rsidR="00416FB4" w:rsidRPr="0017031D">
        <w:rPr>
          <w:b/>
        </w:rPr>
        <w:t>5-12</w:t>
      </w:r>
      <w:r w:rsidR="00416FB4" w:rsidRPr="0017031D">
        <w:rPr>
          <w:rStyle w:val="Heading5Char"/>
          <w:b w:val="0"/>
          <w:color w:val="auto"/>
          <w:sz w:val="22"/>
          <w:szCs w:val="22"/>
        </w:rPr>
        <w:t xml:space="preserve"> </w:t>
      </w:r>
      <w:r w:rsidR="0048639A" w:rsidRPr="0017031D">
        <w:rPr>
          <w:b/>
        </w:rPr>
        <w:t>Career and technical education (CTE) information technology</w:t>
      </w:r>
      <w:r w:rsidR="00AF73D6" w:rsidRPr="0017031D">
        <w:rPr>
          <w:b/>
        </w:rPr>
        <w:t>.</w:t>
      </w:r>
    </w:p>
    <w:p w:rsidR="00D74381" w:rsidRPr="0017031D" w:rsidRDefault="0048639A" w:rsidP="0017031D">
      <w:pPr>
        <w:rPr>
          <w:b/>
        </w:rPr>
      </w:pPr>
      <w:r w:rsidRPr="0017031D">
        <w:rPr>
          <w:b/>
        </w:rPr>
        <w:t>Applicants will hold a valid Iowa teaching license with at least one other teaching endorsement.</w:t>
      </w:r>
      <w:r w:rsidR="00D74381" w:rsidRPr="0017031D">
        <w:rPr>
          <w:b/>
        </w:rPr>
        <w:t xml:space="preserve"> </w:t>
      </w:r>
      <w:r w:rsidRPr="0017031D">
        <w:rPr>
          <w:b/>
        </w:rPr>
        <w:t xml:space="preserve">Applicants will </w:t>
      </w:r>
      <w:r w:rsidR="001A798A" w:rsidRPr="0017031D">
        <w:rPr>
          <w:b/>
        </w:rPr>
        <w:t xml:space="preserve">also </w:t>
      </w:r>
      <w:r w:rsidRPr="0017031D">
        <w:rPr>
          <w:b/>
        </w:rPr>
        <w:t>meet the coursework requirements for a computer science endorsement.</w:t>
      </w:r>
    </w:p>
    <w:p w:rsidR="003F7F0C" w:rsidRDefault="005F6E37" w:rsidP="0017031D">
      <w:r w:rsidRPr="005F6E37">
        <w:t>(1) Data representation and abstraction to include primitive data types, static and dynamic data structures, and data types and stores.</w:t>
      </w:r>
    </w:p>
    <w:tbl>
      <w:tblPr>
        <w:tblStyle w:val="DefaultEducation"/>
        <w:tblW w:w="0" w:type="auto"/>
        <w:tblLook w:val="04A0" w:firstRow="1" w:lastRow="0" w:firstColumn="1" w:lastColumn="0" w:noHBand="0" w:noVBand="1"/>
      </w:tblPr>
      <w:tblGrid>
        <w:gridCol w:w="1165"/>
        <w:gridCol w:w="3102"/>
        <w:gridCol w:w="2296"/>
        <w:gridCol w:w="2257"/>
        <w:gridCol w:w="1970"/>
      </w:tblGrid>
      <w:tr w:rsidR="0017031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7031D" w:rsidRPr="00C12CF2" w:rsidRDefault="0017031D" w:rsidP="00C56101">
            <w:pPr>
              <w:pStyle w:val="TableHeading"/>
              <w:jc w:val="center"/>
              <w:rPr>
                <w:b/>
                <w:color w:val="auto"/>
                <w:sz w:val="20"/>
                <w:szCs w:val="20"/>
              </w:rPr>
            </w:pPr>
            <w:r w:rsidRPr="00C12CF2">
              <w:rPr>
                <w:b/>
                <w:color w:val="auto"/>
                <w:sz w:val="20"/>
                <w:szCs w:val="20"/>
              </w:rPr>
              <w:t>Course #</w:t>
            </w:r>
          </w:p>
        </w:tc>
        <w:tc>
          <w:tcPr>
            <w:tcW w:w="3102" w:type="dxa"/>
          </w:tcPr>
          <w:p w:rsidR="0017031D" w:rsidRPr="00C12CF2" w:rsidRDefault="0017031D" w:rsidP="00C56101">
            <w:pPr>
              <w:pStyle w:val="TableHeading"/>
              <w:jc w:val="center"/>
              <w:rPr>
                <w:b/>
                <w:color w:val="auto"/>
                <w:sz w:val="20"/>
                <w:szCs w:val="20"/>
              </w:rPr>
            </w:pPr>
            <w:r w:rsidRPr="00C12CF2">
              <w:rPr>
                <w:b/>
                <w:color w:val="auto"/>
                <w:sz w:val="20"/>
                <w:szCs w:val="20"/>
              </w:rPr>
              <w:t>Course Title</w:t>
            </w:r>
          </w:p>
        </w:tc>
        <w:tc>
          <w:tcPr>
            <w:tcW w:w="2296" w:type="dxa"/>
          </w:tcPr>
          <w:p w:rsidR="0017031D" w:rsidRPr="00C12CF2" w:rsidRDefault="0017031D" w:rsidP="00C56101">
            <w:pPr>
              <w:pStyle w:val="TableHeading"/>
              <w:jc w:val="center"/>
              <w:rPr>
                <w:b/>
                <w:color w:val="auto"/>
                <w:sz w:val="20"/>
                <w:szCs w:val="20"/>
              </w:rPr>
            </w:pPr>
            <w:r w:rsidRPr="00C12CF2">
              <w:rPr>
                <w:b/>
                <w:color w:val="auto"/>
                <w:sz w:val="20"/>
                <w:szCs w:val="20"/>
              </w:rPr>
              <w:t>Institution</w:t>
            </w:r>
          </w:p>
        </w:tc>
        <w:tc>
          <w:tcPr>
            <w:tcW w:w="2257" w:type="dxa"/>
          </w:tcPr>
          <w:p w:rsidR="0017031D" w:rsidRPr="00C12CF2" w:rsidRDefault="0017031D" w:rsidP="00C56101">
            <w:pPr>
              <w:pStyle w:val="TableHeading"/>
              <w:jc w:val="center"/>
              <w:rPr>
                <w:b/>
                <w:color w:val="auto"/>
                <w:sz w:val="20"/>
                <w:szCs w:val="20"/>
              </w:rPr>
            </w:pPr>
            <w:r w:rsidRPr="00C12CF2">
              <w:rPr>
                <w:b/>
                <w:color w:val="auto"/>
                <w:sz w:val="20"/>
                <w:szCs w:val="20"/>
              </w:rPr>
              <w:t>Semester Hours</w:t>
            </w:r>
          </w:p>
        </w:tc>
        <w:tc>
          <w:tcPr>
            <w:tcW w:w="1970" w:type="dxa"/>
          </w:tcPr>
          <w:p w:rsidR="0017031D" w:rsidRPr="00C12CF2" w:rsidRDefault="0017031D" w:rsidP="00C56101">
            <w:pPr>
              <w:pStyle w:val="TableHeading"/>
              <w:jc w:val="center"/>
              <w:rPr>
                <w:b/>
                <w:color w:val="auto"/>
                <w:sz w:val="20"/>
                <w:szCs w:val="20"/>
              </w:rPr>
            </w:pPr>
            <w:r w:rsidRPr="00C12CF2">
              <w:rPr>
                <w:b/>
                <w:color w:val="auto"/>
                <w:sz w:val="20"/>
                <w:szCs w:val="20"/>
              </w:rPr>
              <w:t>Year Completed</w:t>
            </w: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bl>
    <w:p w:rsidR="0017031D" w:rsidRDefault="0017031D" w:rsidP="0017031D"/>
    <w:p w:rsidR="00FF1058" w:rsidRDefault="005F6E37" w:rsidP="0017031D">
      <w:r w:rsidRPr="005F6E37">
        <w:t>(2) Designing, developing, testing and refining algorithms to include proficiency in two or more programming paradigms.</w:t>
      </w:r>
    </w:p>
    <w:tbl>
      <w:tblPr>
        <w:tblStyle w:val="DefaultEducation"/>
        <w:tblW w:w="0" w:type="auto"/>
        <w:tblLook w:val="04A0" w:firstRow="1" w:lastRow="0" w:firstColumn="1" w:lastColumn="0" w:noHBand="0" w:noVBand="1"/>
      </w:tblPr>
      <w:tblGrid>
        <w:gridCol w:w="1165"/>
        <w:gridCol w:w="3102"/>
        <w:gridCol w:w="2296"/>
        <w:gridCol w:w="2257"/>
        <w:gridCol w:w="1970"/>
      </w:tblGrid>
      <w:tr w:rsidR="0017031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7031D" w:rsidRPr="00C12CF2" w:rsidRDefault="0017031D" w:rsidP="00C56101">
            <w:pPr>
              <w:pStyle w:val="TableHeading"/>
              <w:jc w:val="center"/>
              <w:rPr>
                <w:b/>
                <w:color w:val="auto"/>
                <w:sz w:val="20"/>
                <w:szCs w:val="20"/>
              </w:rPr>
            </w:pPr>
            <w:r w:rsidRPr="00C12CF2">
              <w:rPr>
                <w:b/>
                <w:color w:val="auto"/>
                <w:sz w:val="20"/>
                <w:szCs w:val="20"/>
              </w:rPr>
              <w:t>Course #</w:t>
            </w:r>
          </w:p>
        </w:tc>
        <w:tc>
          <w:tcPr>
            <w:tcW w:w="3102" w:type="dxa"/>
          </w:tcPr>
          <w:p w:rsidR="0017031D" w:rsidRPr="00C12CF2" w:rsidRDefault="0017031D" w:rsidP="00C56101">
            <w:pPr>
              <w:pStyle w:val="TableHeading"/>
              <w:jc w:val="center"/>
              <w:rPr>
                <w:b/>
                <w:color w:val="auto"/>
                <w:sz w:val="20"/>
                <w:szCs w:val="20"/>
              </w:rPr>
            </w:pPr>
            <w:r w:rsidRPr="00C12CF2">
              <w:rPr>
                <w:b/>
                <w:color w:val="auto"/>
                <w:sz w:val="20"/>
                <w:szCs w:val="20"/>
              </w:rPr>
              <w:t>Course Title</w:t>
            </w:r>
          </w:p>
        </w:tc>
        <w:tc>
          <w:tcPr>
            <w:tcW w:w="2296" w:type="dxa"/>
          </w:tcPr>
          <w:p w:rsidR="0017031D" w:rsidRPr="00C12CF2" w:rsidRDefault="0017031D" w:rsidP="00C56101">
            <w:pPr>
              <w:pStyle w:val="TableHeading"/>
              <w:jc w:val="center"/>
              <w:rPr>
                <w:b/>
                <w:color w:val="auto"/>
                <w:sz w:val="20"/>
                <w:szCs w:val="20"/>
              </w:rPr>
            </w:pPr>
            <w:r w:rsidRPr="00C12CF2">
              <w:rPr>
                <w:b/>
                <w:color w:val="auto"/>
                <w:sz w:val="20"/>
                <w:szCs w:val="20"/>
              </w:rPr>
              <w:t>Institution</w:t>
            </w:r>
          </w:p>
        </w:tc>
        <w:tc>
          <w:tcPr>
            <w:tcW w:w="2257" w:type="dxa"/>
          </w:tcPr>
          <w:p w:rsidR="0017031D" w:rsidRPr="00C12CF2" w:rsidRDefault="0017031D" w:rsidP="00C56101">
            <w:pPr>
              <w:pStyle w:val="TableHeading"/>
              <w:jc w:val="center"/>
              <w:rPr>
                <w:b/>
                <w:color w:val="auto"/>
                <w:sz w:val="20"/>
                <w:szCs w:val="20"/>
              </w:rPr>
            </w:pPr>
            <w:r w:rsidRPr="00C12CF2">
              <w:rPr>
                <w:b/>
                <w:color w:val="auto"/>
                <w:sz w:val="20"/>
                <w:szCs w:val="20"/>
              </w:rPr>
              <w:t>Semester Hours</w:t>
            </w:r>
          </w:p>
        </w:tc>
        <w:tc>
          <w:tcPr>
            <w:tcW w:w="1970" w:type="dxa"/>
          </w:tcPr>
          <w:p w:rsidR="0017031D" w:rsidRPr="00C12CF2" w:rsidRDefault="0017031D" w:rsidP="00C56101">
            <w:pPr>
              <w:pStyle w:val="TableHeading"/>
              <w:jc w:val="center"/>
              <w:rPr>
                <w:b/>
                <w:color w:val="auto"/>
                <w:sz w:val="20"/>
                <w:szCs w:val="20"/>
              </w:rPr>
            </w:pPr>
            <w:r w:rsidRPr="00C12CF2">
              <w:rPr>
                <w:b/>
                <w:color w:val="auto"/>
                <w:sz w:val="20"/>
                <w:szCs w:val="20"/>
              </w:rPr>
              <w:t>Year Completed</w:t>
            </w: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bl>
    <w:p w:rsidR="0017031D" w:rsidRDefault="0017031D" w:rsidP="0017031D"/>
    <w:p w:rsidR="00FF1058" w:rsidRDefault="005F6E37" w:rsidP="0017031D">
      <w:r w:rsidRPr="005F6E37">
        <w:t>(3) Systems and networks to include operating systems, networks, mobile devices, and machine-level data representation.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17031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7031D" w:rsidRPr="00C12CF2" w:rsidRDefault="0017031D" w:rsidP="00C56101">
            <w:pPr>
              <w:pStyle w:val="TableHeading"/>
              <w:jc w:val="center"/>
              <w:rPr>
                <w:b/>
                <w:color w:val="auto"/>
                <w:sz w:val="20"/>
                <w:szCs w:val="20"/>
              </w:rPr>
            </w:pPr>
            <w:r w:rsidRPr="00C12CF2">
              <w:rPr>
                <w:b/>
                <w:color w:val="auto"/>
                <w:sz w:val="20"/>
                <w:szCs w:val="20"/>
              </w:rPr>
              <w:t>Course #</w:t>
            </w:r>
          </w:p>
        </w:tc>
        <w:tc>
          <w:tcPr>
            <w:tcW w:w="3102" w:type="dxa"/>
          </w:tcPr>
          <w:p w:rsidR="0017031D" w:rsidRPr="00C12CF2" w:rsidRDefault="0017031D" w:rsidP="00C56101">
            <w:pPr>
              <w:pStyle w:val="TableHeading"/>
              <w:jc w:val="center"/>
              <w:rPr>
                <w:b/>
                <w:color w:val="auto"/>
                <w:sz w:val="20"/>
                <w:szCs w:val="20"/>
              </w:rPr>
            </w:pPr>
            <w:r w:rsidRPr="00C12CF2">
              <w:rPr>
                <w:b/>
                <w:color w:val="auto"/>
                <w:sz w:val="20"/>
                <w:szCs w:val="20"/>
              </w:rPr>
              <w:t>Course Title</w:t>
            </w:r>
          </w:p>
        </w:tc>
        <w:tc>
          <w:tcPr>
            <w:tcW w:w="2296" w:type="dxa"/>
          </w:tcPr>
          <w:p w:rsidR="0017031D" w:rsidRPr="00C12CF2" w:rsidRDefault="0017031D" w:rsidP="00C56101">
            <w:pPr>
              <w:pStyle w:val="TableHeading"/>
              <w:jc w:val="center"/>
              <w:rPr>
                <w:b/>
                <w:color w:val="auto"/>
                <w:sz w:val="20"/>
                <w:szCs w:val="20"/>
              </w:rPr>
            </w:pPr>
            <w:r w:rsidRPr="00C12CF2">
              <w:rPr>
                <w:b/>
                <w:color w:val="auto"/>
                <w:sz w:val="20"/>
                <w:szCs w:val="20"/>
              </w:rPr>
              <w:t>Institution</w:t>
            </w:r>
          </w:p>
        </w:tc>
        <w:tc>
          <w:tcPr>
            <w:tcW w:w="2257" w:type="dxa"/>
          </w:tcPr>
          <w:p w:rsidR="0017031D" w:rsidRPr="00C12CF2" w:rsidRDefault="0017031D" w:rsidP="00C56101">
            <w:pPr>
              <w:pStyle w:val="TableHeading"/>
              <w:jc w:val="center"/>
              <w:rPr>
                <w:b/>
                <w:color w:val="auto"/>
                <w:sz w:val="20"/>
                <w:szCs w:val="20"/>
              </w:rPr>
            </w:pPr>
            <w:r w:rsidRPr="00C12CF2">
              <w:rPr>
                <w:b/>
                <w:color w:val="auto"/>
                <w:sz w:val="20"/>
                <w:szCs w:val="20"/>
              </w:rPr>
              <w:t>Semester Hours</w:t>
            </w:r>
          </w:p>
        </w:tc>
        <w:tc>
          <w:tcPr>
            <w:tcW w:w="1970" w:type="dxa"/>
          </w:tcPr>
          <w:p w:rsidR="0017031D" w:rsidRPr="00C12CF2" w:rsidRDefault="0017031D" w:rsidP="00C56101">
            <w:pPr>
              <w:pStyle w:val="TableHeading"/>
              <w:jc w:val="center"/>
              <w:rPr>
                <w:b/>
                <w:color w:val="auto"/>
                <w:sz w:val="20"/>
                <w:szCs w:val="20"/>
              </w:rPr>
            </w:pPr>
            <w:r w:rsidRPr="00C12CF2">
              <w:rPr>
                <w:b/>
                <w:color w:val="auto"/>
                <w:sz w:val="20"/>
                <w:szCs w:val="20"/>
              </w:rPr>
              <w:t>Year Completed</w:t>
            </w: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bl>
    <w:p w:rsidR="0017031D" w:rsidRDefault="0017031D" w:rsidP="0017031D"/>
    <w:p w:rsidR="005F6E37" w:rsidRDefault="005F6E37" w:rsidP="0017031D">
      <w:r w:rsidRPr="005F6E37">
        <w:t xml:space="preserve">A computer science methods course to include the following: </w:t>
      </w:r>
    </w:p>
    <w:p w:rsidR="005F6E37" w:rsidRDefault="005F6E37" w:rsidP="0017031D">
      <w:r w:rsidRPr="005F6E37">
        <w:t xml:space="preserve">(1) Curriculum development including recognizing and defining real-world computational problems; computing concepts and constructs; developing and using abstractions; creating, testing, and refining computational artifacts; and problem-solving strategies in computer science. </w:t>
      </w:r>
    </w:p>
    <w:p w:rsidR="005F6E37" w:rsidRDefault="005F6E37" w:rsidP="0017031D">
      <w:r w:rsidRPr="005F6E37">
        <w:t xml:space="preserve">(2) Project-based methodologies that support active and authentic learning, fostering an inclusive computing culture, collaborative groupings, and opportunities for creative and innovative thinking. </w:t>
      </w:r>
    </w:p>
    <w:p w:rsidR="005F6E37" w:rsidRDefault="005F6E37" w:rsidP="0017031D">
      <w:r w:rsidRPr="005F6E37">
        <w:t xml:space="preserve">(3) Communication about computing including multiple forms of media. </w:t>
      </w:r>
    </w:p>
    <w:p w:rsidR="00FF1058" w:rsidRDefault="005F6E37" w:rsidP="0017031D">
      <w:r w:rsidRPr="005F6E37">
        <w:lastRenderedPageBreak/>
        <w:t>(4) Digital citizenship including the social, legal, ethical, safe and effective use of computer hardware, software, peripherals, and networks</w:t>
      </w:r>
    </w:p>
    <w:tbl>
      <w:tblPr>
        <w:tblStyle w:val="DefaultEducation"/>
        <w:tblW w:w="0" w:type="auto"/>
        <w:tblLook w:val="04A0" w:firstRow="1" w:lastRow="0" w:firstColumn="1" w:lastColumn="0" w:noHBand="0" w:noVBand="1"/>
      </w:tblPr>
      <w:tblGrid>
        <w:gridCol w:w="1165"/>
        <w:gridCol w:w="3102"/>
        <w:gridCol w:w="2296"/>
        <w:gridCol w:w="2257"/>
        <w:gridCol w:w="1970"/>
      </w:tblGrid>
      <w:tr w:rsidR="0017031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7031D" w:rsidRPr="00C12CF2" w:rsidRDefault="0017031D" w:rsidP="00C56101">
            <w:pPr>
              <w:pStyle w:val="TableHeading"/>
              <w:jc w:val="center"/>
              <w:rPr>
                <w:b/>
                <w:color w:val="auto"/>
                <w:sz w:val="20"/>
                <w:szCs w:val="20"/>
              </w:rPr>
            </w:pPr>
            <w:r w:rsidRPr="00C12CF2">
              <w:rPr>
                <w:b/>
                <w:color w:val="auto"/>
                <w:sz w:val="20"/>
                <w:szCs w:val="20"/>
              </w:rPr>
              <w:t>Course #</w:t>
            </w:r>
          </w:p>
        </w:tc>
        <w:tc>
          <w:tcPr>
            <w:tcW w:w="3102" w:type="dxa"/>
          </w:tcPr>
          <w:p w:rsidR="0017031D" w:rsidRPr="00C12CF2" w:rsidRDefault="0017031D" w:rsidP="00C56101">
            <w:pPr>
              <w:pStyle w:val="TableHeading"/>
              <w:jc w:val="center"/>
              <w:rPr>
                <w:b/>
                <w:color w:val="auto"/>
                <w:sz w:val="20"/>
                <w:szCs w:val="20"/>
              </w:rPr>
            </w:pPr>
            <w:r w:rsidRPr="00C12CF2">
              <w:rPr>
                <w:b/>
                <w:color w:val="auto"/>
                <w:sz w:val="20"/>
                <w:szCs w:val="20"/>
              </w:rPr>
              <w:t>Course Title</w:t>
            </w:r>
          </w:p>
        </w:tc>
        <w:tc>
          <w:tcPr>
            <w:tcW w:w="2296" w:type="dxa"/>
          </w:tcPr>
          <w:p w:rsidR="0017031D" w:rsidRPr="00C12CF2" w:rsidRDefault="0017031D" w:rsidP="00C56101">
            <w:pPr>
              <w:pStyle w:val="TableHeading"/>
              <w:jc w:val="center"/>
              <w:rPr>
                <w:b/>
                <w:color w:val="auto"/>
                <w:sz w:val="20"/>
                <w:szCs w:val="20"/>
              </w:rPr>
            </w:pPr>
            <w:r w:rsidRPr="00C12CF2">
              <w:rPr>
                <w:b/>
                <w:color w:val="auto"/>
                <w:sz w:val="20"/>
                <w:szCs w:val="20"/>
              </w:rPr>
              <w:t>Institution</w:t>
            </w:r>
          </w:p>
        </w:tc>
        <w:tc>
          <w:tcPr>
            <w:tcW w:w="2257" w:type="dxa"/>
          </w:tcPr>
          <w:p w:rsidR="0017031D" w:rsidRPr="00C12CF2" w:rsidRDefault="0017031D" w:rsidP="00C56101">
            <w:pPr>
              <w:pStyle w:val="TableHeading"/>
              <w:jc w:val="center"/>
              <w:rPr>
                <w:b/>
                <w:color w:val="auto"/>
                <w:sz w:val="20"/>
                <w:szCs w:val="20"/>
              </w:rPr>
            </w:pPr>
            <w:r w:rsidRPr="00C12CF2">
              <w:rPr>
                <w:b/>
                <w:color w:val="auto"/>
                <w:sz w:val="20"/>
                <w:szCs w:val="20"/>
              </w:rPr>
              <w:t>Semester Hours</w:t>
            </w:r>
          </w:p>
        </w:tc>
        <w:tc>
          <w:tcPr>
            <w:tcW w:w="1970" w:type="dxa"/>
          </w:tcPr>
          <w:p w:rsidR="0017031D" w:rsidRPr="00C12CF2" w:rsidRDefault="0017031D" w:rsidP="00C56101">
            <w:pPr>
              <w:pStyle w:val="TableHeading"/>
              <w:jc w:val="center"/>
              <w:rPr>
                <w:b/>
                <w:color w:val="auto"/>
                <w:sz w:val="20"/>
                <w:szCs w:val="20"/>
              </w:rPr>
            </w:pPr>
            <w:r w:rsidRPr="00C12CF2">
              <w:rPr>
                <w:b/>
                <w:color w:val="auto"/>
                <w:sz w:val="20"/>
                <w:szCs w:val="20"/>
              </w:rPr>
              <w:t>Year Completed</w:t>
            </w: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bl>
    <w:p w:rsidR="0017031D" w:rsidRDefault="0017031D" w:rsidP="0017031D"/>
    <w:p w:rsidR="006C65EE" w:rsidRDefault="006C65EE" w:rsidP="0017031D">
      <w:r w:rsidRPr="00D74381">
        <w:t xml:space="preserve">CTE methods. </w:t>
      </w:r>
    </w:p>
    <w:p w:rsidR="006C65EE" w:rsidRDefault="006C65EE" w:rsidP="0017031D">
      <w:r w:rsidRPr="00D74381">
        <w:t xml:space="preserve">(1) A minimum of six semester hours of career and technical curriculum and methods to include: </w:t>
      </w:r>
    </w:p>
    <w:p w:rsidR="006C65EE" w:rsidRDefault="006C65EE" w:rsidP="0017031D">
      <w:pPr>
        <w:pStyle w:val="ListParagraph"/>
        <w:numPr>
          <w:ilvl w:val="0"/>
          <w:numId w:val="1"/>
        </w:numPr>
      </w:pPr>
      <w:r w:rsidRPr="006C65EE">
        <w:t>Foundations of career and technical education.</w:t>
      </w:r>
    </w:p>
    <w:p w:rsidR="006C65EE" w:rsidRDefault="006C65EE" w:rsidP="0017031D">
      <w:pPr>
        <w:pStyle w:val="ListParagraph"/>
        <w:numPr>
          <w:ilvl w:val="0"/>
          <w:numId w:val="1"/>
        </w:numPr>
      </w:pPr>
      <w:r w:rsidRPr="006C65EE">
        <w:t xml:space="preserve">Methods of career and technical education. </w:t>
      </w:r>
    </w:p>
    <w:p w:rsidR="006C65EE" w:rsidRDefault="006C65EE" w:rsidP="0017031D">
      <w:pPr>
        <w:pStyle w:val="ListParagraph"/>
        <w:numPr>
          <w:ilvl w:val="0"/>
          <w:numId w:val="1"/>
        </w:numPr>
      </w:pPr>
      <w:r w:rsidRPr="006C65EE">
        <w:t>Evaluation and assessment of career and technical programs.</w:t>
      </w:r>
    </w:p>
    <w:tbl>
      <w:tblPr>
        <w:tblStyle w:val="DefaultEducation"/>
        <w:tblW w:w="0" w:type="auto"/>
        <w:tblLook w:val="04A0" w:firstRow="1" w:lastRow="0" w:firstColumn="1" w:lastColumn="0" w:noHBand="0" w:noVBand="1"/>
      </w:tblPr>
      <w:tblGrid>
        <w:gridCol w:w="1165"/>
        <w:gridCol w:w="3102"/>
        <w:gridCol w:w="2296"/>
        <w:gridCol w:w="2257"/>
        <w:gridCol w:w="1970"/>
      </w:tblGrid>
      <w:tr w:rsidR="0017031D"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17031D" w:rsidRPr="00C12CF2" w:rsidRDefault="0017031D" w:rsidP="00C56101">
            <w:pPr>
              <w:pStyle w:val="TableHeading"/>
              <w:jc w:val="center"/>
              <w:rPr>
                <w:b/>
                <w:color w:val="auto"/>
                <w:sz w:val="20"/>
                <w:szCs w:val="20"/>
              </w:rPr>
            </w:pPr>
            <w:r w:rsidRPr="00C12CF2">
              <w:rPr>
                <w:b/>
                <w:color w:val="auto"/>
                <w:sz w:val="20"/>
                <w:szCs w:val="20"/>
              </w:rPr>
              <w:t>Course #</w:t>
            </w:r>
          </w:p>
        </w:tc>
        <w:tc>
          <w:tcPr>
            <w:tcW w:w="3102" w:type="dxa"/>
          </w:tcPr>
          <w:p w:rsidR="0017031D" w:rsidRPr="00C12CF2" w:rsidRDefault="0017031D" w:rsidP="00C56101">
            <w:pPr>
              <w:pStyle w:val="TableHeading"/>
              <w:jc w:val="center"/>
              <w:rPr>
                <w:b/>
                <w:color w:val="auto"/>
                <w:sz w:val="20"/>
                <w:szCs w:val="20"/>
              </w:rPr>
            </w:pPr>
            <w:r w:rsidRPr="00C12CF2">
              <w:rPr>
                <w:b/>
                <w:color w:val="auto"/>
                <w:sz w:val="20"/>
                <w:szCs w:val="20"/>
              </w:rPr>
              <w:t>Course Title</w:t>
            </w:r>
          </w:p>
        </w:tc>
        <w:tc>
          <w:tcPr>
            <w:tcW w:w="2296" w:type="dxa"/>
          </w:tcPr>
          <w:p w:rsidR="0017031D" w:rsidRPr="00C12CF2" w:rsidRDefault="0017031D" w:rsidP="00C56101">
            <w:pPr>
              <w:pStyle w:val="TableHeading"/>
              <w:jc w:val="center"/>
              <w:rPr>
                <w:b/>
                <w:color w:val="auto"/>
                <w:sz w:val="20"/>
                <w:szCs w:val="20"/>
              </w:rPr>
            </w:pPr>
            <w:r w:rsidRPr="00C12CF2">
              <w:rPr>
                <w:b/>
                <w:color w:val="auto"/>
                <w:sz w:val="20"/>
                <w:szCs w:val="20"/>
              </w:rPr>
              <w:t>Institution</w:t>
            </w:r>
          </w:p>
        </w:tc>
        <w:tc>
          <w:tcPr>
            <w:tcW w:w="2257" w:type="dxa"/>
          </w:tcPr>
          <w:p w:rsidR="0017031D" w:rsidRPr="00C12CF2" w:rsidRDefault="0017031D" w:rsidP="00C56101">
            <w:pPr>
              <w:pStyle w:val="TableHeading"/>
              <w:jc w:val="center"/>
              <w:rPr>
                <w:b/>
                <w:color w:val="auto"/>
                <w:sz w:val="20"/>
                <w:szCs w:val="20"/>
              </w:rPr>
            </w:pPr>
            <w:r w:rsidRPr="00C12CF2">
              <w:rPr>
                <w:b/>
                <w:color w:val="auto"/>
                <w:sz w:val="20"/>
                <w:szCs w:val="20"/>
              </w:rPr>
              <w:t>Semester Hours</w:t>
            </w:r>
          </w:p>
        </w:tc>
        <w:tc>
          <w:tcPr>
            <w:tcW w:w="1970" w:type="dxa"/>
          </w:tcPr>
          <w:p w:rsidR="0017031D" w:rsidRPr="00C12CF2" w:rsidRDefault="0017031D" w:rsidP="00C56101">
            <w:pPr>
              <w:pStyle w:val="TableHeading"/>
              <w:jc w:val="center"/>
              <w:rPr>
                <w:b/>
                <w:color w:val="auto"/>
                <w:sz w:val="20"/>
                <w:szCs w:val="20"/>
              </w:rPr>
            </w:pPr>
            <w:r w:rsidRPr="00C12CF2">
              <w:rPr>
                <w:b/>
                <w:color w:val="auto"/>
                <w:sz w:val="20"/>
                <w:szCs w:val="20"/>
              </w:rPr>
              <w:t>Year Completed</w:t>
            </w: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r w:rsidR="0017031D" w:rsidTr="00C56101">
        <w:trPr>
          <w:cantSplit/>
          <w:trHeight w:val="467"/>
        </w:trPr>
        <w:tc>
          <w:tcPr>
            <w:tcW w:w="1165" w:type="dxa"/>
            <w:vAlign w:val="top"/>
          </w:tcPr>
          <w:p w:rsidR="0017031D" w:rsidRPr="00C12CF2" w:rsidRDefault="0017031D" w:rsidP="00C56101">
            <w:pPr>
              <w:rPr>
                <w:szCs w:val="20"/>
              </w:rPr>
            </w:pPr>
          </w:p>
        </w:tc>
        <w:tc>
          <w:tcPr>
            <w:tcW w:w="3102" w:type="dxa"/>
            <w:vAlign w:val="top"/>
          </w:tcPr>
          <w:p w:rsidR="0017031D" w:rsidRPr="00C12CF2" w:rsidRDefault="0017031D" w:rsidP="00C56101">
            <w:pPr>
              <w:rPr>
                <w:szCs w:val="20"/>
              </w:rPr>
            </w:pPr>
          </w:p>
        </w:tc>
        <w:tc>
          <w:tcPr>
            <w:tcW w:w="2296" w:type="dxa"/>
            <w:vAlign w:val="top"/>
          </w:tcPr>
          <w:p w:rsidR="0017031D" w:rsidRPr="00C12CF2" w:rsidRDefault="0017031D" w:rsidP="00C56101">
            <w:pPr>
              <w:rPr>
                <w:szCs w:val="20"/>
              </w:rPr>
            </w:pPr>
          </w:p>
        </w:tc>
        <w:tc>
          <w:tcPr>
            <w:tcW w:w="2257" w:type="dxa"/>
            <w:vAlign w:val="top"/>
          </w:tcPr>
          <w:p w:rsidR="0017031D" w:rsidRPr="00C12CF2" w:rsidRDefault="0017031D" w:rsidP="00C56101">
            <w:pPr>
              <w:rPr>
                <w:szCs w:val="20"/>
              </w:rPr>
            </w:pPr>
          </w:p>
        </w:tc>
        <w:tc>
          <w:tcPr>
            <w:tcW w:w="1970" w:type="dxa"/>
            <w:vAlign w:val="top"/>
          </w:tcPr>
          <w:p w:rsidR="0017031D" w:rsidRPr="00C12CF2" w:rsidRDefault="0017031D" w:rsidP="00C56101">
            <w:pPr>
              <w:rPr>
                <w:szCs w:val="20"/>
              </w:rPr>
            </w:pPr>
          </w:p>
        </w:tc>
      </w:tr>
    </w:tbl>
    <w:p w:rsidR="0017031D" w:rsidRDefault="0017031D" w:rsidP="0017031D"/>
    <w:p w:rsidR="005F6E37" w:rsidRDefault="006C65EE" w:rsidP="003876E8">
      <w:r w:rsidRPr="00D74381">
        <w:t>(2) The CTE methods coursework is not required if the educator holds another career and technical endorsement.</w:t>
      </w:r>
    </w:p>
    <w:p w:rsidR="005F6E37" w:rsidRDefault="005F6E37" w:rsidP="003876E8"/>
    <w:p w:rsidR="006C65EE" w:rsidRDefault="006C65EE" w:rsidP="003876E8"/>
    <w:p w:rsidR="00AB4A45" w:rsidRDefault="00896A2F" w:rsidP="0017031D">
      <w:r w:rsidRPr="00896A2F">
        <w:t xml:space="preserve">21.3(1) Adding an endorsement. To add an endorsement to an existing license, the applicant will follow one of these options: </w:t>
      </w:r>
    </w:p>
    <w:p w:rsidR="00AB4A45" w:rsidRDefault="00896A2F" w:rsidP="0017031D">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17031D">
      <w:r w:rsidRPr="00896A2F">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79B" w:rsidRDefault="00E7679B" w:rsidP="00491299">
      <w:pPr>
        <w:spacing w:after="0" w:line="240" w:lineRule="auto"/>
      </w:pPr>
      <w:r>
        <w:separator/>
      </w:r>
    </w:p>
  </w:endnote>
  <w:endnote w:type="continuationSeparator" w:id="0">
    <w:p w:rsidR="00E7679B" w:rsidRDefault="00E7679B"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79B" w:rsidRDefault="00E7679B" w:rsidP="00491299">
      <w:pPr>
        <w:spacing w:after="0" w:line="240" w:lineRule="auto"/>
      </w:pPr>
      <w:r>
        <w:separator/>
      </w:r>
    </w:p>
  </w:footnote>
  <w:footnote w:type="continuationSeparator" w:id="0">
    <w:p w:rsidR="00E7679B" w:rsidRDefault="00E7679B"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633A"/>
    <w:multiLevelType w:val="hybridMultilevel"/>
    <w:tmpl w:val="39B0A3C6"/>
    <w:lvl w:ilvl="0" w:tplc="7A1E7620">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12C4266E"/>
    <w:multiLevelType w:val="hybridMultilevel"/>
    <w:tmpl w:val="009E0BE8"/>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43FAF"/>
    <w:rsid w:val="00090F5E"/>
    <w:rsid w:val="001628AA"/>
    <w:rsid w:val="0017031D"/>
    <w:rsid w:val="001A798A"/>
    <w:rsid w:val="002D38E7"/>
    <w:rsid w:val="003213C6"/>
    <w:rsid w:val="00332443"/>
    <w:rsid w:val="003876E8"/>
    <w:rsid w:val="003A7507"/>
    <w:rsid w:val="003F3A62"/>
    <w:rsid w:val="003F7F0C"/>
    <w:rsid w:val="00416FB4"/>
    <w:rsid w:val="00434015"/>
    <w:rsid w:val="0048639A"/>
    <w:rsid w:val="00491299"/>
    <w:rsid w:val="004B752C"/>
    <w:rsid w:val="004C153E"/>
    <w:rsid w:val="004D7B1B"/>
    <w:rsid w:val="00501077"/>
    <w:rsid w:val="00504B25"/>
    <w:rsid w:val="00543378"/>
    <w:rsid w:val="0054445F"/>
    <w:rsid w:val="005756C6"/>
    <w:rsid w:val="00596873"/>
    <w:rsid w:val="005C7FFA"/>
    <w:rsid w:val="005F6E37"/>
    <w:rsid w:val="00686719"/>
    <w:rsid w:val="00696AF9"/>
    <w:rsid w:val="006C65EE"/>
    <w:rsid w:val="007500ED"/>
    <w:rsid w:val="00824991"/>
    <w:rsid w:val="00825090"/>
    <w:rsid w:val="00847D7C"/>
    <w:rsid w:val="00896A2F"/>
    <w:rsid w:val="008A3B17"/>
    <w:rsid w:val="008A75FC"/>
    <w:rsid w:val="008E7280"/>
    <w:rsid w:val="009053F0"/>
    <w:rsid w:val="00916CD9"/>
    <w:rsid w:val="009B5CCA"/>
    <w:rsid w:val="00A46467"/>
    <w:rsid w:val="00A70D95"/>
    <w:rsid w:val="00AA5025"/>
    <w:rsid w:val="00AB4A45"/>
    <w:rsid w:val="00AE7BA3"/>
    <w:rsid w:val="00AF73D6"/>
    <w:rsid w:val="00B07D3D"/>
    <w:rsid w:val="00B44439"/>
    <w:rsid w:val="00B65C45"/>
    <w:rsid w:val="00BA2A0B"/>
    <w:rsid w:val="00BE1C04"/>
    <w:rsid w:val="00BF6281"/>
    <w:rsid w:val="00BF7315"/>
    <w:rsid w:val="00C12CF2"/>
    <w:rsid w:val="00CD0253"/>
    <w:rsid w:val="00CE4807"/>
    <w:rsid w:val="00CF35B8"/>
    <w:rsid w:val="00D15896"/>
    <w:rsid w:val="00D74381"/>
    <w:rsid w:val="00D87AFE"/>
    <w:rsid w:val="00E7679B"/>
    <w:rsid w:val="00E81060"/>
    <w:rsid w:val="00E9214C"/>
    <w:rsid w:val="00EA50D9"/>
    <w:rsid w:val="00EA638D"/>
    <w:rsid w:val="00EA67AA"/>
    <w:rsid w:val="00EB35A9"/>
    <w:rsid w:val="00ED5D86"/>
    <w:rsid w:val="00EF57B7"/>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E34F1"/>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31D"/>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170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6848E-ADBB-4646-B916-206DA1A3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561</Words>
  <Characters>2484</Characters>
  <Application>Microsoft Office Word</Application>
  <DocSecurity>0</DocSecurity>
  <Lines>191</Lines>
  <Paragraphs>160</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2025-03-03T19:17:00Z</dcterms:created>
  <dcterms:modified xsi:type="dcterms:W3CDTF">2025-03-03T19:17:00Z</dcterms:modified>
</cp:coreProperties>
</file>