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53E4" w14:textId="77777777" w:rsidR="00EA638D" w:rsidRDefault="004D7B1B" w:rsidP="00E326DF">
      <w:pPr>
        <w:pStyle w:val="Heading1"/>
        <w:spacing w:before="120" w:after="120"/>
      </w:pPr>
      <w:r w:rsidRPr="007E09A5">
        <w:drawing>
          <wp:anchor distT="0" distB="0" distL="114300" distR="114300" simplePos="0" relativeHeight="251658240" behindDoc="1" locked="1" layoutInCell="1" allowOverlap="1" wp14:anchorId="5987E110" wp14:editId="7B6FB24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1" name="Picture 1" descr="Iowa 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ndout2 top ba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97C">
        <w:t xml:space="preserve">Director of Special Education </w:t>
      </w:r>
      <w:r w:rsidR="007D36C6">
        <w:br/>
      </w:r>
      <w:r w:rsidR="001672D7">
        <w:t xml:space="preserve">Endorsement </w:t>
      </w:r>
      <w:r w:rsidR="008154FA" w:rsidRPr="007E09A5">
        <w:t>Worksheet</w:t>
      </w:r>
    </w:p>
    <w:p w14:paraId="4D210467" w14:textId="77777777" w:rsidR="007D36C6" w:rsidRPr="007D36C6" w:rsidRDefault="007D36C6" w:rsidP="007D36C6">
      <w:pPr>
        <w:rPr>
          <w:b/>
        </w:rPr>
      </w:pPr>
      <w:r w:rsidRPr="007D36C6">
        <w:rPr>
          <w:b/>
        </w:rPr>
        <w:t>Endorsement 239: Director of Special Education</w:t>
      </w:r>
    </w:p>
    <w:p w14:paraId="06B2D490" w14:textId="77777777" w:rsidR="007D36C6" w:rsidRDefault="007D36C6" w:rsidP="007D36C6">
      <w:pPr>
        <w:rPr>
          <w:b/>
        </w:rPr>
      </w:pPr>
      <w:r w:rsidRPr="007D36C6">
        <w:rPr>
          <w:b/>
        </w:rPr>
        <w:t>Minimum: Master’s Degree</w:t>
      </w:r>
    </w:p>
    <w:p w14:paraId="1591566E" w14:textId="566B3272" w:rsidR="007D36C6" w:rsidRPr="007D36C6" w:rsidRDefault="007D36C6" w:rsidP="007D36C6">
      <w:pPr>
        <w:rPr>
          <w:b/>
        </w:rPr>
      </w:pPr>
      <w:r w:rsidRPr="007D36C6">
        <w:rPr>
          <w:b/>
        </w:rPr>
        <w:t xml:space="preserve">Hold or meet the requirements for </w:t>
      </w:r>
    </w:p>
    <w:p w14:paraId="03AD83B2" w14:textId="77777777" w:rsidR="007D36C6" w:rsidRPr="007D36C6" w:rsidRDefault="007D36C6" w:rsidP="007D36C6">
      <w:pPr>
        <w:pStyle w:val="ListParagraph"/>
        <w:numPr>
          <w:ilvl w:val="0"/>
          <w:numId w:val="5"/>
        </w:numPr>
        <w:rPr>
          <w:b/>
        </w:rPr>
      </w:pPr>
      <w:r w:rsidRPr="007D36C6">
        <w:rPr>
          <w:b/>
        </w:rPr>
        <w:t>PK-12 principal and PK-12 supervisor of special education;</w:t>
      </w:r>
    </w:p>
    <w:p w14:paraId="32A1ECF3" w14:textId="77777777" w:rsidR="007D36C6" w:rsidRPr="007D36C6" w:rsidRDefault="007D36C6" w:rsidP="007D36C6">
      <w:pPr>
        <w:pStyle w:val="ListParagraph"/>
        <w:numPr>
          <w:ilvl w:val="0"/>
          <w:numId w:val="5"/>
        </w:numPr>
        <w:rPr>
          <w:b/>
        </w:rPr>
      </w:pPr>
      <w:r w:rsidRPr="007D36C6">
        <w:rPr>
          <w:b/>
        </w:rPr>
        <w:t>Superintendent/AEA administrator;</w:t>
      </w:r>
    </w:p>
    <w:p w14:paraId="090C0358" w14:textId="77777777" w:rsidR="007D36C6" w:rsidRPr="007D36C6" w:rsidRDefault="007D36C6" w:rsidP="007D36C6">
      <w:pPr>
        <w:pStyle w:val="ListParagraph"/>
        <w:numPr>
          <w:ilvl w:val="0"/>
          <w:numId w:val="5"/>
        </w:numPr>
        <w:rPr>
          <w:b/>
        </w:rPr>
      </w:pPr>
      <w:r w:rsidRPr="007D36C6">
        <w:rPr>
          <w:b/>
        </w:rPr>
        <w:t>Supervisor of special education—instructional;</w:t>
      </w:r>
    </w:p>
    <w:p w14:paraId="2CE8EB03" w14:textId="77777777" w:rsidR="007D36C6" w:rsidRPr="007D36C6" w:rsidRDefault="007D36C6" w:rsidP="007D36C6">
      <w:pPr>
        <w:pStyle w:val="ListParagraph"/>
        <w:numPr>
          <w:ilvl w:val="0"/>
          <w:numId w:val="5"/>
        </w:numPr>
        <w:rPr>
          <w:b/>
        </w:rPr>
      </w:pPr>
      <w:r w:rsidRPr="007D36C6">
        <w:rPr>
          <w:b/>
        </w:rPr>
        <w:t>Professional service administrator; or</w:t>
      </w:r>
    </w:p>
    <w:p w14:paraId="7E8C93B9" w14:textId="77777777" w:rsidR="007D36C6" w:rsidRPr="007D36C6" w:rsidRDefault="007D36C6" w:rsidP="007D36C6">
      <w:pPr>
        <w:pStyle w:val="ListParagraph"/>
        <w:numPr>
          <w:ilvl w:val="0"/>
          <w:numId w:val="5"/>
        </w:numPr>
        <w:rPr>
          <w:b/>
        </w:rPr>
      </w:pPr>
      <w:r w:rsidRPr="007D36C6">
        <w:rPr>
          <w:b/>
        </w:rPr>
        <w:t>A letter of authorization for the special education supervisor issued prior to Oct. 1, 1988.</w:t>
      </w:r>
    </w:p>
    <w:p w14:paraId="720C24E7" w14:textId="77777777" w:rsidR="007D36C6" w:rsidRPr="00091E10" w:rsidRDefault="007D36C6" w:rsidP="007D36C6">
      <w:pPr>
        <w:pStyle w:val="Heading2"/>
      </w:pPr>
      <w:r w:rsidRPr="00091E10">
        <w:t>Content</w:t>
      </w:r>
    </w:p>
    <w:p w14:paraId="336C0EC9" w14:textId="4EA33805" w:rsidR="000D7045" w:rsidRPr="000D7045" w:rsidRDefault="000D7045" w:rsidP="000D7045">
      <w:r w:rsidRPr="00091E10">
        <w:t>An applicant will have completed a sequence of courses and experiences of at least 15 additional semester hours to include the following:</w:t>
      </w:r>
    </w:p>
    <w:p w14:paraId="56F0A621" w14:textId="77777777" w:rsidR="007D36C6" w:rsidRDefault="007D36C6" w:rsidP="007D36C6">
      <w:r>
        <w:t>Knowledge of current issues in special education and administration, supervision, and evaluation of special education programs.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7D36C6" w14:paraId="5396C777" w14:textId="77777777" w:rsidTr="00A116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92"/>
          <w:tblHeader/>
        </w:trPr>
        <w:tc>
          <w:tcPr>
            <w:tcW w:w="1165" w:type="dxa"/>
          </w:tcPr>
          <w:p w14:paraId="692235B3" w14:textId="77777777" w:rsidR="007D36C6" w:rsidRPr="00C12CF2" w:rsidRDefault="007D36C6" w:rsidP="00DE18A7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14:paraId="6072FB94" w14:textId="77777777" w:rsidR="007D36C6" w:rsidRPr="00C12CF2" w:rsidRDefault="007D36C6" w:rsidP="00DE18A7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14:paraId="362A37A8" w14:textId="77777777" w:rsidR="007D36C6" w:rsidRPr="00C12CF2" w:rsidRDefault="007D36C6" w:rsidP="00DE18A7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14:paraId="0CA5E82C" w14:textId="77777777" w:rsidR="007D36C6" w:rsidRPr="00C12CF2" w:rsidRDefault="007D36C6" w:rsidP="00DE18A7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14:paraId="53C8A60B" w14:textId="77777777" w:rsidR="007D36C6" w:rsidRPr="00C12CF2" w:rsidRDefault="007D36C6" w:rsidP="00DE18A7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7D36C6" w14:paraId="655B9EE7" w14:textId="77777777" w:rsidTr="00DE18A7">
        <w:trPr>
          <w:cantSplit/>
          <w:trHeight w:val="467"/>
        </w:trPr>
        <w:tc>
          <w:tcPr>
            <w:tcW w:w="1165" w:type="dxa"/>
            <w:vAlign w:val="top"/>
          </w:tcPr>
          <w:p w14:paraId="5A6F0768" w14:textId="77777777" w:rsidR="007D36C6" w:rsidRPr="00C12CF2" w:rsidRDefault="007D36C6" w:rsidP="00DE18A7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14:paraId="707BFF30" w14:textId="77777777" w:rsidR="007D36C6" w:rsidRPr="00C12CF2" w:rsidRDefault="007D36C6" w:rsidP="00DE18A7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14:paraId="5FF9CF8B" w14:textId="77777777" w:rsidR="007D36C6" w:rsidRPr="00C12CF2" w:rsidRDefault="007D36C6" w:rsidP="00DE18A7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14:paraId="0D9BF21F" w14:textId="77777777" w:rsidR="007D36C6" w:rsidRPr="00C12CF2" w:rsidRDefault="007D36C6" w:rsidP="00DE18A7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14:paraId="32A454F2" w14:textId="77777777" w:rsidR="007D36C6" w:rsidRPr="00C12CF2" w:rsidRDefault="007D36C6" w:rsidP="00DE18A7">
            <w:pPr>
              <w:rPr>
                <w:szCs w:val="20"/>
              </w:rPr>
            </w:pPr>
          </w:p>
        </w:tc>
      </w:tr>
      <w:tr w:rsidR="007D36C6" w14:paraId="15631E3A" w14:textId="77777777" w:rsidTr="00DE18A7">
        <w:trPr>
          <w:cantSplit/>
          <w:trHeight w:val="467"/>
        </w:trPr>
        <w:tc>
          <w:tcPr>
            <w:tcW w:w="1165" w:type="dxa"/>
            <w:vAlign w:val="top"/>
          </w:tcPr>
          <w:p w14:paraId="06EBFFB4" w14:textId="77777777" w:rsidR="007D36C6" w:rsidRPr="00C12CF2" w:rsidRDefault="007D36C6" w:rsidP="00DE18A7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14:paraId="26BD5291" w14:textId="77777777" w:rsidR="007D36C6" w:rsidRPr="00C12CF2" w:rsidRDefault="007D36C6" w:rsidP="00DE18A7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14:paraId="481544AA" w14:textId="77777777" w:rsidR="007D36C6" w:rsidRPr="00C12CF2" w:rsidRDefault="007D36C6" w:rsidP="00DE18A7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14:paraId="72F80C3D" w14:textId="77777777" w:rsidR="007D36C6" w:rsidRPr="00C12CF2" w:rsidRDefault="007D36C6" w:rsidP="00DE18A7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14:paraId="30FA823D" w14:textId="77777777" w:rsidR="007D36C6" w:rsidRPr="00C12CF2" w:rsidRDefault="007D36C6" w:rsidP="00DE18A7">
            <w:pPr>
              <w:rPr>
                <w:szCs w:val="20"/>
              </w:rPr>
            </w:pPr>
          </w:p>
        </w:tc>
      </w:tr>
      <w:tr w:rsidR="007D36C6" w14:paraId="14242AFC" w14:textId="77777777" w:rsidTr="00DE18A7">
        <w:trPr>
          <w:cantSplit/>
          <w:trHeight w:val="467"/>
        </w:trPr>
        <w:tc>
          <w:tcPr>
            <w:tcW w:w="1165" w:type="dxa"/>
            <w:vAlign w:val="top"/>
          </w:tcPr>
          <w:p w14:paraId="168B562A" w14:textId="77777777" w:rsidR="007D36C6" w:rsidRPr="00C12CF2" w:rsidRDefault="007D36C6" w:rsidP="00DE18A7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14:paraId="7A753A7C" w14:textId="77777777" w:rsidR="007D36C6" w:rsidRPr="00C12CF2" w:rsidRDefault="007D36C6" w:rsidP="00DE18A7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14:paraId="7E518DD8" w14:textId="77777777" w:rsidR="007D36C6" w:rsidRPr="00C12CF2" w:rsidRDefault="007D36C6" w:rsidP="00DE18A7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14:paraId="19BB9FC4" w14:textId="77777777" w:rsidR="007D36C6" w:rsidRPr="00C12CF2" w:rsidRDefault="007D36C6" w:rsidP="00DE18A7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14:paraId="4DECE543" w14:textId="77777777" w:rsidR="007D36C6" w:rsidRPr="00C12CF2" w:rsidRDefault="007D36C6" w:rsidP="00DE18A7">
            <w:pPr>
              <w:rPr>
                <w:szCs w:val="20"/>
              </w:rPr>
            </w:pPr>
          </w:p>
        </w:tc>
      </w:tr>
    </w:tbl>
    <w:p w14:paraId="4A91D1C0" w14:textId="77777777" w:rsidR="007D36C6" w:rsidRDefault="007D36C6" w:rsidP="007D36C6"/>
    <w:p w14:paraId="5728822C" w14:textId="77777777" w:rsidR="003F7F0C" w:rsidRDefault="007D36C6" w:rsidP="007D36C6">
      <w:r>
        <w:t>Knowledge of special education school law and legislative and public policy issues affecting children and families including special education ethics.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285F77" w14:paraId="2B321D86" w14:textId="77777777" w:rsidTr="00A116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3"/>
          <w:tblHeader/>
        </w:trPr>
        <w:tc>
          <w:tcPr>
            <w:tcW w:w="1165" w:type="dxa"/>
          </w:tcPr>
          <w:p w14:paraId="4816C081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14:paraId="2BE3EBA2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14:paraId="61D3665D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14:paraId="060AE6B0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14:paraId="6B40ACCD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285F77" w14:paraId="69285339" w14:textId="77777777" w:rsidTr="00C56101">
        <w:trPr>
          <w:cantSplit/>
          <w:trHeight w:val="467"/>
        </w:trPr>
        <w:tc>
          <w:tcPr>
            <w:tcW w:w="1165" w:type="dxa"/>
            <w:vAlign w:val="top"/>
          </w:tcPr>
          <w:p w14:paraId="3CA36AA2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14:paraId="643E913B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14:paraId="4F56701B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14:paraId="42179652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14:paraId="1DEEB1D1" w14:textId="77777777" w:rsidR="00285F77" w:rsidRPr="00C12CF2" w:rsidRDefault="00285F77" w:rsidP="00C56101">
            <w:pPr>
              <w:rPr>
                <w:szCs w:val="20"/>
              </w:rPr>
            </w:pPr>
          </w:p>
        </w:tc>
      </w:tr>
      <w:tr w:rsidR="00285F77" w14:paraId="611E0600" w14:textId="77777777" w:rsidTr="00C56101">
        <w:trPr>
          <w:cantSplit/>
          <w:trHeight w:val="467"/>
        </w:trPr>
        <w:tc>
          <w:tcPr>
            <w:tcW w:w="1165" w:type="dxa"/>
            <w:vAlign w:val="top"/>
          </w:tcPr>
          <w:p w14:paraId="4B0DA9AB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14:paraId="6632D78A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14:paraId="4783C1D8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14:paraId="24B046D9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14:paraId="199AC255" w14:textId="77777777" w:rsidR="00285F77" w:rsidRPr="00C12CF2" w:rsidRDefault="00285F77" w:rsidP="00C56101">
            <w:pPr>
              <w:rPr>
                <w:szCs w:val="20"/>
              </w:rPr>
            </w:pPr>
          </w:p>
        </w:tc>
      </w:tr>
    </w:tbl>
    <w:p w14:paraId="57D92702" w14:textId="77777777" w:rsidR="00896A2F" w:rsidRDefault="00896A2F" w:rsidP="00285F77"/>
    <w:p w14:paraId="40BA5EFA" w14:textId="77777777" w:rsidR="00016498" w:rsidRDefault="007D36C6" w:rsidP="007D36C6">
      <w:r w:rsidRPr="007D36C6">
        <w:t>Mediation and conflict resolution in special education.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285F77" w14:paraId="5F978338" w14:textId="77777777" w:rsidTr="00A116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tcW w:w="1165" w:type="dxa"/>
          </w:tcPr>
          <w:p w14:paraId="48DA8233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14:paraId="01C1AF28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14:paraId="7E692FB9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14:paraId="2458D422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14:paraId="7ECED392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285F77" w14:paraId="1A196BF4" w14:textId="77777777" w:rsidTr="00C56101">
        <w:trPr>
          <w:cantSplit/>
          <w:trHeight w:val="467"/>
        </w:trPr>
        <w:tc>
          <w:tcPr>
            <w:tcW w:w="1165" w:type="dxa"/>
            <w:vAlign w:val="top"/>
          </w:tcPr>
          <w:p w14:paraId="5291ECDC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14:paraId="433894E1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14:paraId="6CB45739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14:paraId="5D831D97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14:paraId="0A131BAD" w14:textId="77777777" w:rsidR="00285F77" w:rsidRPr="00C12CF2" w:rsidRDefault="00285F77" w:rsidP="00C56101">
            <w:pPr>
              <w:rPr>
                <w:szCs w:val="20"/>
              </w:rPr>
            </w:pPr>
          </w:p>
        </w:tc>
      </w:tr>
      <w:tr w:rsidR="007D36C6" w14:paraId="3A3B9067" w14:textId="77777777" w:rsidTr="00C56101">
        <w:trPr>
          <w:cantSplit/>
          <w:trHeight w:val="467"/>
        </w:trPr>
        <w:tc>
          <w:tcPr>
            <w:tcW w:w="1165" w:type="dxa"/>
            <w:vAlign w:val="top"/>
          </w:tcPr>
          <w:p w14:paraId="5C4F3AA4" w14:textId="77777777" w:rsidR="007D36C6" w:rsidRPr="00C12CF2" w:rsidRDefault="007D36C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14:paraId="66899EF6" w14:textId="77777777" w:rsidR="007D36C6" w:rsidRPr="00C12CF2" w:rsidRDefault="007D36C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14:paraId="48A42719" w14:textId="77777777" w:rsidR="007D36C6" w:rsidRPr="00C12CF2" w:rsidRDefault="007D36C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14:paraId="5C7CBADA" w14:textId="77777777" w:rsidR="007D36C6" w:rsidRPr="00C12CF2" w:rsidRDefault="007D36C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14:paraId="3819360E" w14:textId="77777777" w:rsidR="007D36C6" w:rsidRPr="00C12CF2" w:rsidRDefault="007D36C6" w:rsidP="00C56101">
            <w:pPr>
              <w:rPr>
                <w:szCs w:val="20"/>
              </w:rPr>
            </w:pPr>
          </w:p>
        </w:tc>
      </w:tr>
      <w:tr w:rsidR="00285F77" w14:paraId="0AF47E50" w14:textId="77777777" w:rsidTr="00C56101">
        <w:trPr>
          <w:cantSplit/>
          <w:trHeight w:val="467"/>
        </w:trPr>
        <w:tc>
          <w:tcPr>
            <w:tcW w:w="1165" w:type="dxa"/>
            <w:vAlign w:val="top"/>
          </w:tcPr>
          <w:p w14:paraId="1A1F86AD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14:paraId="467E6AB9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14:paraId="7AD106CE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14:paraId="3FFF179A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14:paraId="38395812" w14:textId="77777777" w:rsidR="00285F77" w:rsidRPr="00C12CF2" w:rsidRDefault="00285F77" w:rsidP="00C56101">
            <w:pPr>
              <w:rPr>
                <w:szCs w:val="20"/>
              </w:rPr>
            </w:pPr>
          </w:p>
        </w:tc>
      </w:tr>
    </w:tbl>
    <w:p w14:paraId="609E7962" w14:textId="77777777" w:rsidR="00285F77" w:rsidRDefault="00285F77" w:rsidP="00016498"/>
    <w:p w14:paraId="3AA398E4" w14:textId="77777777" w:rsidR="00016498" w:rsidRDefault="007D36C6" w:rsidP="007D36C6">
      <w:r w:rsidRPr="007D36C6">
        <w:t>Knowledge of the powers and duties of the director of special education pursuant to Iowa Code section 273.5.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285F77" w14:paraId="30D827CE" w14:textId="77777777" w:rsidTr="00A116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10"/>
          <w:tblHeader/>
        </w:trPr>
        <w:tc>
          <w:tcPr>
            <w:tcW w:w="1165" w:type="dxa"/>
          </w:tcPr>
          <w:p w14:paraId="312D3912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14:paraId="2EF34400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14:paraId="45849362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14:paraId="0A16F936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14:paraId="2E634198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285F77" w14:paraId="785BC3BA" w14:textId="77777777" w:rsidTr="00C56101">
        <w:trPr>
          <w:cantSplit/>
          <w:trHeight w:val="467"/>
        </w:trPr>
        <w:tc>
          <w:tcPr>
            <w:tcW w:w="1165" w:type="dxa"/>
            <w:vAlign w:val="top"/>
          </w:tcPr>
          <w:p w14:paraId="6F7BDD87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14:paraId="7DEE801F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14:paraId="41B61DAC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14:paraId="029D256E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14:paraId="61B1AD8C" w14:textId="77777777" w:rsidR="00285F77" w:rsidRPr="00C12CF2" w:rsidRDefault="00285F77" w:rsidP="00C56101">
            <w:pPr>
              <w:rPr>
                <w:szCs w:val="20"/>
              </w:rPr>
            </w:pPr>
          </w:p>
        </w:tc>
      </w:tr>
      <w:tr w:rsidR="007D36C6" w14:paraId="024B7FFD" w14:textId="77777777" w:rsidTr="00C56101">
        <w:trPr>
          <w:cantSplit/>
          <w:trHeight w:val="467"/>
        </w:trPr>
        <w:tc>
          <w:tcPr>
            <w:tcW w:w="1165" w:type="dxa"/>
            <w:vAlign w:val="top"/>
          </w:tcPr>
          <w:p w14:paraId="7370AEAD" w14:textId="77777777" w:rsidR="007D36C6" w:rsidRPr="00C12CF2" w:rsidRDefault="007D36C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14:paraId="44EA29A5" w14:textId="77777777" w:rsidR="007D36C6" w:rsidRPr="00C12CF2" w:rsidRDefault="007D36C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14:paraId="664C7016" w14:textId="77777777" w:rsidR="007D36C6" w:rsidRPr="00C12CF2" w:rsidRDefault="007D36C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14:paraId="1D74F155" w14:textId="77777777" w:rsidR="007D36C6" w:rsidRPr="00C12CF2" w:rsidRDefault="007D36C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14:paraId="2A5B0E97" w14:textId="77777777" w:rsidR="007D36C6" w:rsidRPr="00C12CF2" w:rsidRDefault="007D36C6" w:rsidP="00C56101">
            <w:pPr>
              <w:rPr>
                <w:szCs w:val="20"/>
              </w:rPr>
            </w:pPr>
          </w:p>
        </w:tc>
      </w:tr>
      <w:tr w:rsidR="00285F77" w14:paraId="0CAF9570" w14:textId="77777777" w:rsidTr="00C56101">
        <w:trPr>
          <w:cantSplit/>
          <w:trHeight w:val="467"/>
        </w:trPr>
        <w:tc>
          <w:tcPr>
            <w:tcW w:w="1165" w:type="dxa"/>
            <w:vAlign w:val="top"/>
          </w:tcPr>
          <w:p w14:paraId="2579CB2D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14:paraId="4C745504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14:paraId="25EE58DD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14:paraId="43D3EB07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14:paraId="33EC5618" w14:textId="77777777" w:rsidR="00285F77" w:rsidRPr="00C12CF2" w:rsidRDefault="00285F77" w:rsidP="00C56101">
            <w:pPr>
              <w:rPr>
                <w:szCs w:val="20"/>
              </w:rPr>
            </w:pPr>
          </w:p>
        </w:tc>
      </w:tr>
    </w:tbl>
    <w:p w14:paraId="47049E70" w14:textId="77777777" w:rsidR="00285F77" w:rsidRDefault="00285F77" w:rsidP="00016498"/>
    <w:p w14:paraId="173F03BC" w14:textId="77777777" w:rsidR="00016498" w:rsidRDefault="007D36C6" w:rsidP="00016498">
      <w:r w:rsidRPr="007D36C6">
        <w:t>Practicum in administration, supervision, and evaluation of special education programs.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285F77" w14:paraId="64DB838B" w14:textId="77777777" w:rsidTr="00A116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3"/>
          <w:tblHeader/>
        </w:trPr>
        <w:tc>
          <w:tcPr>
            <w:tcW w:w="1165" w:type="dxa"/>
          </w:tcPr>
          <w:p w14:paraId="677EFCFD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14:paraId="0DBC70DF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14:paraId="1142D143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14:paraId="4B62BE4C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14:paraId="262B43FA" w14:textId="77777777" w:rsidR="00285F77" w:rsidRPr="00C12CF2" w:rsidRDefault="00285F7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285F77" w14:paraId="63C7C13B" w14:textId="77777777" w:rsidTr="00C56101">
        <w:trPr>
          <w:cantSplit/>
          <w:trHeight w:val="467"/>
        </w:trPr>
        <w:tc>
          <w:tcPr>
            <w:tcW w:w="1165" w:type="dxa"/>
            <w:vAlign w:val="top"/>
          </w:tcPr>
          <w:p w14:paraId="54524E67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14:paraId="74969643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14:paraId="500F882B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14:paraId="7EE7AEF6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14:paraId="19300F4D" w14:textId="77777777" w:rsidR="00285F77" w:rsidRPr="00C12CF2" w:rsidRDefault="00285F77" w:rsidP="00C56101">
            <w:pPr>
              <w:rPr>
                <w:szCs w:val="20"/>
              </w:rPr>
            </w:pPr>
          </w:p>
        </w:tc>
      </w:tr>
      <w:tr w:rsidR="00285F77" w14:paraId="01F394B4" w14:textId="77777777" w:rsidTr="00C56101">
        <w:trPr>
          <w:cantSplit/>
          <w:trHeight w:val="467"/>
        </w:trPr>
        <w:tc>
          <w:tcPr>
            <w:tcW w:w="1165" w:type="dxa"/>
            <w:vAlign w:val="top"/>
          </w:tcPr>
          <w:p w14:paraId="014CE07C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14:paraId="7D4CA5AC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14:paraId="007CB345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14:paraId="4AF61FC7" w14:textId="77777777" w:rsidR="00285F77" w:rsidRPr="00C12CF2" w:rsidRDefault="00285F7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14:paraId="5F2DFA98" w14:textId="77777777" w:rsidR="00285F77" w:rsidRPr="00C12CF2" w:rsidRDefault="00285F77" w:rsidP="00C56101">
            <w:pPr>
              <w:rPr>
                <w:szCs w:val="20"/>
              </w:rPr>
            </w:pPr>
          </w:p>
        </w:tc>
      </w:tr>
    </w:tbl>
    <w:p w14:paraId="789C7E0D" w14:textId="77777777" w:rsidR="00285F77" w:rsidRDefault="00285F77" w:rsidP="00016498"/>
    <w:p w14:paraId="269CAF90" w14:textId="77777777" w:rsidR="007D36C6" w:rsidRDefault="007D36C6" w:rsidP="007D36C6">
      <w:pPr>
        <w:pStyle w:val="Heading2"/>
      </w:pPr>
      <w:r>
        <w:t>Other</w:t>
      </w:r>
    </w:p>
    <w:p w14:paraId="6407F503" w14:textId="77777777" w:rsidR="007D36C6" w:rsidRDefault="007D36C6" w:rsidP="007D36C6">
      <w:r>
        <w:t>Option 1: Instructional. An applicant will hold a special education endorsement and have two years of teaching experience in special education or hold an administrator license with two years of experience in the administration of special education programs.</w:t>
      </w:r>
    </w:p>
    <w:p w14:paraId="204F5BCB" w14:textId="77777777" w:rsidR="007D36C6" w:rsidRDefault="007D36C6" w:rsidP="007D36C6">
      <w:r>
        <w:t>Option 2: Support. An applicant will meet the practitioner licensure requirements for one of the following endorsements and have three years of experience as a:</w:t>
      </w:r>
    </w:p>
    <w:p w14:paraId="1F813D36" w14:textId="77777777" w:rsidR="007D36C6" w:rsidRDefault="007D36C6" w:rsidP="007D36C6">
      <w:pPr>
        <w:pStyle w:val="ListParagraph"/>
        <w:numPr>
          <w:ilvl w:val="0"/>
          <w:numId w:val="6"/>
        </w:numPr>
      </w:pPr>
      <w:r>
        <w:t>School audiologist;</w:t>
      </w:r>
    </w:p>
    <w:p w14:paraId="3C15F884" w14:textId="77777777" w:rsidR="007D36C6" w:rsidRDefault="007D36C6" w:rsidP="007D36C6">
      <w:pPr>
        <w:pStyle w:val="ListParagraph"/>
        <w:numPr>
          <w:ilvl w:val="0"/>
          <w:numId w:val="6"/>
        </w:numPr>
      </w:pPr>
      <w:r>
        <w:t>School psychologist;</w:t>
      </w:r>
    </w:p>
    <w:p w14:paraId="31EBA6C3" w14:textId="77777777" w:rsidR="007D36C6" w:rsidRDefault="007D36C6" w:rsidP="007D36C6">
      <w:pPr>
        <w:pStyle w:val="ListParagraph"/>
        <w:numPr>
          <w:ilvl w:val="0"/>
          <w:numId w:val="6"/>
        </w:numPr>
      </w:pPr>
      <w:r>
        <w:t>School social worker; or</w:t>
      </w:r>
    </w:p>
    <w:p w14:paraId="38695344" w14:textId="77777777" w:rsidR="007D36C6" w:rsidRDefault="007D36C6" w:rsidP="007D36C6">
      <w:pPr>
        <w:pStyle w:val="ListParagraph"/>
        <w:numPr>
          <w:ilvl w:val="0"/>
          <w:numId w:val="6"/>
        </w:numPr>
      </w:pPr>
      <w:r>
        <w:t>Speech-language pathologist.</w:t>
      </w:r>
    </w:p>
    <w:p w14:paraId="3BAC3C08" w14:textId="77777777" w:rsidR="00896A2F" w:rsidRPr="00896A2F" w:rsidRDefault="007D36C6" w:rsidP="007D36C6">
      <w:r>
        <w:t>Note: An individual holding a statement of professional recognition is not eligible for the director</w:t>
      </w:r>
    </w:p>
    <w:sectPr w:rsidR="00896A2F" w:rsidRPr="00896A2F" w:rsidSect="00B44439">
      <w:footerReference w:type="default" r:id="rId9"/>
      <w:pgSz w:w="12240" w:h="15840"/>
      <w:pgMar w:top="1008" w:right="720" w:bottom="720" w:left="720" w:header="187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8CDEC" w14:textId="77777777" w:rsidR="00485503" w:rsidRDefault="00485503" w:rsidP="00491299">
      <w:pPr>
        <w:spacing w:after="0" w:line="240" w:lineRule="auto"/>
      </w:pPr>
      <w:r>
        <w:separator/>
      </w:r>
    </w:p>
  </w:endnote>
  <w:endnote w:type="continuationSeparator" w:id="0">
    <w:p w14:paraId="68BB83A4" w14:textId="77777777" w:rsidR="00485503" w:rsidRDefault="00485503" w:rsidP="0049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3B661" w14:textId="77777777" w:rsidR="00491299" w:rsidRPr="004D7B1B" w:rsidRDefault="004D7B1B" w:rsidP="004D7B1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B5B69" w14:textId="77777777" w:rsidR="00485503" w:rsidRDefault="00485503" w:rsidP="00491299">
      <w:pPr>
        <w:spacing w:after="0" w:line="240" w:lineRule="auto"/>
      </w:pPr>
      <w:r>
        <w:separator/>
      </w:r>
    </w:p>
  </w:footnote>
  <w:footnote w:type="continuationSeparator" w:id="0">
    <w:p w14:paraId="66ADAAA8" w14:textId="77777777" w:rsidR="00485503" w:rsidRDefault="00485503" w:rsidP="00491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75B1B"/>
    <w:multiLevelType w:val="hybridMultilevel"/>
    <w:tmpl w:val="E854A592"/>
    <w:lvl w:ilvl="0" w:tplc="0409000F">
      <w:start w:val="1"/>
      <w:numFmt w:val="decimal"/>
      <w:lvlText w:val="%1."/>
      <w:lvlJc w:val="left"/>
      <w:pPr>
        <w:ind w:left="893" w:hanging="360"/>
      </w:p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" w15:restartNumberingAfterBreak="0">
    <w:nsid w:val="2C770556"/>
    <w:multiLevelType w:val="hybridMultilevel"/>
    <w:tmpl w:val="B8D43BB8"/>
    <w:lvl w:ilvl="0" w:tplc="0409000F">
      <w:start w:val="1"/>
      <w:numFmt w:val="decimal"/>
      <w:lvlText w:val="%1."/>
      <w:lvlJc w:val="left"/>
      <w:pPr>
        <w:ind w:left="893" w:hanging="360"/>
      </w:p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" w15:restartNumberingAfterBreak="0">
    <w:nsid w:val="38F95D51"/>
    <w:multiLevelType w:val="hybridMultilevel"/>
    <w:tmpl w:val="7AA201EE"/>
    <w:lvl w:ilvl="0" w:tplc="0409000F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3" w15:restartNumberingAfterBreak="0">
    <w:nsid w:val="4ACC4B89"/>
    <w:multiLevelType w:val="hybridMultilevel"/>
    <w:tmpl w:val="725EDF94"/>
    <w:lvl w:ilvl="0" w:tplc="AA364500">
      <w:start w:val="1"/>
      <w:numFmt w:val="decimal"/>
      <w:lvlText w:val="(%1)"/>
      <w:lvlJc w:val="left"/>
      <w:pPr>
        <w:ind w:left="5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4" w15:restartNumberingAfterBreak="0">
    <w:nsid w:val="659C4B8F"/>
    <w:multiLevelType w:val="hybridMultilevel"/>
    <w:tmpl w:val="C700D6E8"/>
    <w:lvl w:ilvl="0" w:tplc="0409000F">
      <w:start w:val="1"/>
      <w:numFmt w:val="decimal"/>
      <w:lvlText w:val="%1."/>
      <w:lvlJc w:val="left"/>
      <w:pPr>
        <w:ind w:left="893" w:hanging="360"/>
      </w:p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5" w15:restartNumberingAfterBreak="0">
    <w:nsid w:val="7B7047F1"/>
    <w:multiLevelType w:val="hybridMultilevel"/>
    <w:tmpl w:val="5E5A102A"/>
    <w:lvl w:ilvl="0" w:tplc="0409000F">
      <w:start w:val="1"/>
      <w:numFmt w:val="decimal"/>
      <w:lvlText w:val="%1."/>
      <w:lvlJc w:val="left"/>
      <w:pPr>
        <w:ind w:left="893" w:hanging="360"/>
      </w:p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num w:numId="1" w16cid:durableId="1894190052">
    <w:abstractNumId w:val="5"/>
  </w:num>
  <w:num w:numId="2" w16cid:durableId="1260287316">
    <w:abstractNumId w:val="3"/>
  </w:num>
  <w:num w:numId="3" w16cid:durableId="589504232">
    <w:abstractNumId w:val="2"/>
  </w:num>
  <w:num w:numId="4" w16cid:durableId="543103113">
    <w:abstractNumId w:val="1"/>
  </w:num>
  <w:num w:numId="5" w16cid:durableId="48118527">
    <w:abstractNumId w:val="4"/>
  </w:num>
  <w:num w:numId="6" w16cid:durableId="1437559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F2"/>
    <w:rsid w:val="00016498"/>
    <w:rsid w:val="00043FAF"/>
    <w:rsid w:val="00090F5E"/>
    <w:rsid w:val="00091E10"/>
    <w:rsid w:val="000D7045"/>
    <w:rsid w:val="001628AA"/>
    <w:rsid w:val="001672D7"/>
    <w:rsid w:val="0018071A"/>
    <w:rsid w:val="001C1AFC"/>
    <w:rsid w:val="00236A5C"/>
    <w:rsid w:val="00261736"/>
    <w:rsid w:val="00267E5A"/>
    <w:rsid w:val="00285F77"/>
    <w:rsid w:val="002B419E"/>
    <w:rsid w:val="002B5B41"/>
    <w:rsid w:val="002D38E7"/>
    <w:rsid w:val="003213C6"/>
    <w:rsid w:val="00332443"/>
    <w:rsid w:val="003876E8"/>
    <w:rsid w:val="003A7507"/>
    <w:rsid w:val="003F3A62"/>
    <w:rsid w:val="003F7F0C"/>
    <w:rsid w:val="004223D3"/>
    <w:rsid w:val="00434015"/>
    <w:rsid w:val="00485503"/>
    <w:rsid w:val="0048639A"/>
    <w:rsid w:val="00491299"/>
    <w:rsid w:val="004B752C"/>
    <w:rsid w:val="004C153E"/>
    <w:rsid w:val="004D7B1B"/>
    <w:rsid w:val="00501077"/>
    <w:rsid w:val="00504B25"/>
    <w:rsid w:val="00543378"/>
    <w:rsid w:val="0054445F"/>
    <w:rsid w:val="005756C6"/>
    <w:rsid w:val="00596873"/>
    <w:rsid w:val="005C7FFA"/>
    <w:rsid w:val="005F6E37"/>
    <w:rsid w:val="00632E31"/>
    <w:rsid w:val="00686719"/>
    <w:rsid w:val="00696AF9"/>
    <w:rsid w:val="006C65EE"/>
    <w:rsid w:val="007500ED"/>
    <w:rsid w:val="007D36C6"/>
    <w:rsid w:val="007E09A5"/>
    <w:rsid w:val="008154FA"/>
    <w:rsid w:val="00824991"/>
    <w:rsid w:val="00825090"/>
    <w:rsid w:val="008410A2"/>
    <w:rsid w:val="00847D7C"/>
    <w:rsid w:val="00887DEE"/>
    <w:rsid w:val="00896A2F"/>
    <w:rsid w:val="008A3B17"/>
    <w:rsid w:val="008A75FC"/>
    <w:rsid w:val="008A797C"/>
    <w:rsid w:val="008E7280"/>
    <w:rsid w:val="009053F0"/>
    <w:rsid w:val="00916CD9"/>
    <w:rsid w:val="00981A96"/>
    <w:rsid w:val="009B5CCA"/>
    <w:rsid w:val="00A07612"/>
    <w:rsid w:val="00A11046"/>
    <w:rsid w:val="00A116A8"/>
    <w:rsid w:val="00A46467"/>
    <w:rsid w:val="00A70D95"/>
    <w:rsid w:val="00AA5025"/>
    <w:rsid w:val="00AB4A45"/>
    <w:rsid w:val="00AE1CA3"/>
    <w:rsid w:val="00AE7BA3"/>
    <w:rsid w:val="00AF73D6"/>
    <w:rsid w:val="00B07D3D"/>
    <w:rsid w:val="00B44439"/>
    <w:rsid w:val="00B65C45"/>
    <w:rsid w:val="00B664C6"/>
    <w:rsid w:val="00BA2A0B"/>
    <w:rsid w:val="00BB7501"/>
    <w:rsid w:val="00BE1C04"/>
    <w:rsid w:val="00BF6281"/>
    <w:rsid w:val="00BF7315"/>
    <w:rsid w:val="00C12CF2"/>
    <w:rsid w:val="00C27575"/>
    <w:rsid w:val="00CA68C4"/>
    <w:rsid w:val="00CD0253"/>
    <w:rsid w:val="00CE4807"/>
    <w:rsid w:val="00CF35B8"/>
    <w:rsid w:val="00D15896"/>
    <w:rsid w:val="00D74381"/>
    <w:rsid w:val="00D7567C"/>
    <w:rsid w:val="00D87AFE"/>
    <w:rsid w:val="00E326DF"/>
    <w:rsid w:val="00E81060"/>
    <w:rsid w:val="00EA50D9"/>
    <w:rsid w:val="00EA638D"/>
    <w:rsid w:val="00EA67AA"/>
    <w:rsid w:val="00EB35A9"/>
    <w:rsid w:val="00ED5D86"/>
    <w:rsid w:val="00EF57B7"/>
    <w:rsid w:val="00F80CF6"/>
    <w:rsid w:val="00F81770"/>
    <w:rsid w:val="00FA3A6C"/>
    <w:rsid w:val="00FB4B2C"/>
    <w:rsid w:val="00FD4352"/>
    <w:rsid w:val="00FE2CA7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87304"/>
  <w15:chartTrackingRefBased/>
  <w15:docId w15:val="{9A838EE1-4D89-445B-93C8-FB114728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280"/>
    <w:pPr>
      <w:ind w:left="173"/>
    </w:pPr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autoRedefine/>
    <w:uiPriority w:val="10"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8A7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5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76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751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06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79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lbers\Downloads\Handout2%20(4).dotx" TargetMode="Externa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6B4EC-3320-4D37-BC67-EEB98A882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Handout2 (4).dotx</Template>
  <TotalTime>2</TotalTime>
  <Pages>2</Pages>
  <Words>312</Words>
  <Characters>1828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 of Special Education Endorsement Worksheet</vt:lpstr>
    </vt:vector>
  </TitlesOfParts>
  <Company>Iowa Department of Education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 of Special Education Endorsement Worksheet</dc:title>
  <dc:subject/>
  <dc:creator>Tubbs, Joanne [BOEE]</dc:creator>
  <cp:keywords/>
  <dc:description/>
  <cp:lastModifiedBy>Albers, Lisa [IDOE]</cp:lastModifiedBy>
  <cp:revision>2</cp:revision>
  <dcterms:created xsi:type="dcterms:W3CDTF">2026-07-14T14:48:00Z</dcterms:created>
  <dcterms:modified xsi:type="dcterms:W3CDTF">2026-07-14T14:48:00Z</dcterms:modified>
</cp:coreProperties>
</file>