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F850" w14:textId="694F7136" w:rsidR="00353BF5" w:rsidRPr="00AB5EDD" w:rsidRDefault="003001C0" w:rsidP="00AB5EDD">
      <w:pPr>
        <w:pStyle w:val="Heading1"/>
      </w:pPr>
      <w:r w:rsidRPr="00AB5EDD">
        <w:drawing>
          <wp:anchor distT="0" distB="0" distL="0" distR="0" simplePos="0" relativeHeight="251658240" behindDoc="1" locked="0" layoutInCell="1" hidden="0" allowOverlap="1" wp14:anchorId="66924DFB" wp14:editId="15C692D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3172E">
        <w:t>Art</w:t>
      </w:r>
      <w:r w:rsidRPr="00AB5EDD">
        <w:t xml:space="preserve"> </w:t>
      </w:r>
      <w:r w:rsidR="00AB5EDD">
        <w:t xml:space="preserve">Endorsement </w:t>
      </w:r>
      <w:r w:rsidRPr="00AB5EDD">
        <w:t>Worksheet</w:t>
      </w:r>
    </w:p>
    <w:p w14:paraId="1785F4C0" w14:textId="1D42FD0C" w:rsidR="00AB5EDD" w:rsidRPr="00AB5EDD" w:rsidRDefault="003001C0" w:rsidP="00AB5EDD">
      <w:pPr>
        <w:rPr>
          <w:b/>
        </w:rPr>
      </w:pPr>
      <w:r w:rsidRPr="00AB5EDD">
        <w:rPr>
          <w:b/>
        </w:rPr>
        <w:t>Endorsement 1</w:t>
      </w:r>
      <w:r w:rsidR="0013172E">
        <w:rPr>
          <w:b/>
        </w:rPr>
        <w:t>13</w:t>
      </w:r>
      <w:r w:rsidRPr="00AB5EDD">
        <w:rPr>
          <w:b/>
        </w:rPr>
        <w:t xml:space="preserve"> or 1</w:t>
      </w:r>
      <w:r w:rsidR="0013172E">
        <w:rPr>
          <w:b/>
        </w:rPr>
        <w:t>14</w:t>
      </w:r>
      <w:r w:rsidRPr="00AB5EDD">
        <w:rPr>
          <w:b/>
        </w:rPr>
        <w:t xml:space="preserve">: K-8 or 5-12 </w:t>
      </w:r>
      <w:r w:rsidR="0013172E">
        <w:rPr>
          <w:b/>
        </w:rPr>
        <w:t>Art</w:t>
      </w:r>
      <w:r w:rsidRPr="00AB5EDD">
        <w:rPr>
          <w:b/>
        </w:rPr>
        <w:t>.</w:t>
      </w:r>
    </w:p>
    <w:p w14:paraId="090B1B82" w14:textId="2E4D0520" w:rsidR="00353BF5" w:rsidRPr="00AB5EDD" w:rsidRDefault="003001C0" w:rsidP="00AB5EDD">
      <w:pPr>
        <w:rPr>
          <w:b/>
        </w:rPr>
      </w:pPr>
      <w:r w:rsidRPr="00AB5EDD">
        <w:rPr>
          <w:b/>
        </w:rPr>
        <w:t xml:space="preserve">Completion of 24 semester hours in </w:t>
      </w:r>
      <w:r w:rsidR="0013172E">
        <w:rPr>
          <w:b/>
        </w:rPr>
        <w:t>art</w:t>
      </w:r>
      <w:r w:rsidRPr="00AB5EDD">
        <w:rPr>
          <w:b/>
        </w:rPr>
        <w:t xml:space="preserve"> to include coursework in:</w:t>
      </w:r>
    </w:p>
    <w:p w14:paraId="0A2AEEB8" w14:textId="632E2BA5" w:rsidR="00353BF5" w:rsidRDefault="0013172E" w:rsidP="00AB5EDD">
      <w:r>
        <w:t>Art history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AB5EDD" w14:paraId="2E75F015" w14:textId="77777777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14:paraId="2C14CDEE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14:paraId="352CE912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14:paraId="16F62791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14:paraId="7C5898D9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14:paraId="6DECBF5B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AB5EDD" w14:paraId="2C863446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7D88305D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6CB45EB6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5EA260EE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166D6B32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7EB623BE" w14:textId="77777777" w:rsidR="00AB5EDD" w:rsidRPr="00C12CF2" w:rsidRDefault="00AB5EDD" w:rsidP="00C56101">
            <w:pPr>
              <w:rPr>
                <w:szCs w:val="20"/>
              </w:rPr>
            </w:pPr>
          </w:p>
        </w:tc>
      </w:tr>
      <w:tr w:rsidR="0013172E" w14:paraId="044E6BFC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7777C22F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48618E31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6198D739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3F85955A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02BF69E7" w14:textId="77777777" w:rsidR="0013172E" w:rsidRPr="00C12CF2" w:rsidRDefault="0013172E" w:rsidP="00C56101">
            <w:pPr>
              <w:rPr>
                <w:szCs w:val="20"/>
              </w:rPr>
            </w:pPr>
          </w:p>
        </w:tc>
      </w:tr>
      <w:tr w:rsidR="00AB5EDD" w14:paraId="1105A93C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33902BD6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3CEE7261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22A6D193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74C2C22D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6EA02704" w14:textId="77777777" w:rsidR="00AB5EDD" w:rsidRPr="00C12CF2" w:rsidRDefault="00AB5EDD" w:rsidP="00C56101">
            <w:pPr>
              <w:rPr>
                <w:szCs w:val="20"/>
              </w:rPr>
            </w:pPr>
          </w:p>
        </w:tc>
      </w:tr>
    </w:tbl>
    <w:p w14:paraId="213A221D" w14:textId="77777777" w:rsidR="00AB5EDD" w:rsidRDefault="00AB5EDD" w:rsidP="00AB5EDD"/>
    <w:p w14:paraId="4E3B78AB" w14:textId="51191E11" w:rsidR="00353BF5" w:rsidRDefault="0013172E" w:rsidP="00AB5EDD">
      <w:r>
        <w:t>Studio art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AB5EDD" w14:paraId="2D405500" w14:textId="77777777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14:paraId="5A91128F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14:paraId="0A81DB02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14:paraId="32BB9426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14:paraId="612F4706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14:paraId="6DC4AD7C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AB5EDD" w14:paraId="426D5E42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1809AAA8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45E4B7B6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7268A24C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33272E01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011CA187" w14:textId="77777777" w:rsidR="00AB5EDD" w:rsidRPr="00C12CF2" w:rsidRDefault="00AB5EDD" w:rsidP="00C56101">
            <w:pPr>
              <w:rPr>
                <w:szCs w:val="20"/>
              </w:rPr>
            </w:pPr>
          </w:p>
        </w:tc>
      </w:tr>
      <w:tr w:rsidR="00AB5EDD" w14:paraId="480BC48E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78C5D5E0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58AAFE1D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32E39599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5FEEDA1C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6932419B" w14:textId="77777777" w:rsidR="00AB5EDD" w:rsidRPr="00C12CF2" w:rsidRDefault="00AB5EDD" w:rsidP="00C56101">
            <w:pPr>
              <w:rPr>
                <w:szCs w:val="20"/>
              </w:rPr>
            </w:pPr>
          </w:p>
        </w:tc>
      </w:tr>
      <w:tr w:rsidR="00AB5EDD" w14:paraId="0BA2A877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06804EFC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0362D365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015485DD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22A01D4B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73908DF3" w14:textId="77777777" w:rsidR="00AB5EDD" w:rsidRPr="00C12CF2" w:rsidRDefault="00AB5EDD" w:rsidP="00C56101">
            <w:pPr>
              <w:rPr>
                <w:szCs w:val="20"/>
              </w:rPr>
            </w:pPr>
          </w:p>
        </w:tc>
      </w:tr>
    </w:tbl>
    <w:p w14:paraId="7A259ECA" w14:textId="77777777" w:rsidR="00AB5EDD" w:rsidRDefault="00AB5EDD" w:rsidP="00AB5EDD"/>
    <w:p w14:paraId="1049A91E" w14:textId="668E98E2" w:rsidR="00353BF5" w:rsidRDefault="0013172E">
      <w:r>
        <w:t>Two-dimensional art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AB5EDD" w14:paraId="05150B05" w14:textId="77777777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14:paraId="74E98F94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14:paraId="3F361CFF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14:paraId="1A0342C6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14:paraId="0A255B22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14:paraId="5625D97A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AB5EDD" w14:paraId="3078642F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13546F4C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293E7E18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5D781D22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640286F4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5000242B" w14:textId="77777777" w:rsidR="00AB5EDD" w:rsidRPr="00C12CF2" w:rsidRDefault="00AB5EDD" w:rsidP="00C56101">
            <w:pPr>
              <w:rPr>
                <w:szCs w:val="20"/>
              </w:rPr>
            </w:pPr>
          </w:p>
        </w:tc>
      </w:tr>
      <w:tr w:rsidR="0013172E" w14:paraId="08EE432D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60FA3536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79D83E11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77D21021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50C1A8DD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30780F43" w14:textId="77777777" w:rsidR="0013172E" w:rsidRPr="00C12CF2" w:rsidRDefault="0013172E" w:rsidP="00C56101">
            <w:pPr>
              <w:rPr>
                <w:szCs w:val="20"/>
              </w:rPr>
            </w:pPr>
          </w:p>
        </w:tc>
      </w:tr>
      <w:tr w:rsidR="00AB5EDD" w14:paraId="0DD3EE8B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15A81B65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6D2FADA2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592505AE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7C57B85A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4C485439" w14:textId="77777777" w:rsidR="00AB5EDD" w:rsidRPr="00C12CF2" w:rsidRDefault="00AB5EDD" w:rsidP="00C56101">
            <w:pPr>
              <w:rPr>
                <w:szCs w:val="20"/>
              </w:rPr>
            </w:pPr>
          </w:p>
        </w:tc>
      </w:tr>
    </w:tbl>
    <w:p w14:paraId="16730A30" w14:textId="77777777" w:rsidR="00AB5EDD" w:rsidRDefault="00AB5EDD"/>
    <w:p w14:paraId="22B42796" w14:textId="77777777" w:rsidR="0013172E" w:rsidRDefault="0013172E">
      <w:r>
        <w:br w:type="page"/>
      </w:r>
    </w:p>
    <w:p w14:paraId="565A960C" w14:textId="6F7CD2E9" w:rsidR="00353BF5" w:rsidRDefault="0013172E">
      <w:r>
        <w:lastRenderedPageBreak/>
        <w:t>Three-dimensional art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AB5EDD" w14:paraId="59864480" w14:textId="77777777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14:paraId="6C3B368E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14:paraId="36A8CA84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14:paraId="046DF735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14:paraId="09B16A26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14:paraId="7641E8A0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AB5EDD" w14:paraId="56D186ED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0EFEBE71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5DDCA3A8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747F3D1E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5058A6FA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740AA10E" w14:textId="77777777" w:rsidR="00AB5EDD" w:rsidRPr="00C12CF2" w:rsidRDefault="00AB5EDD" w:rsidP="00C56101">
            <w:pPr>
              <w:rPr>
                <w:szCs w:val="20"/>
              </w:rPr>
            </w:pPr>
          </w:p>
        </w:tc>
      </w:tr>
      <w:tr w:rsidR="0013172E" w14:paraId="25720A1B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6403D2AB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01B5C53D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355C63D7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346F0F2B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23A5A9DB" w14:textId="77777777" w:rsidR="0013172E" w:rsidRPr="00C12CF2" w:rsidRDefault="0013172E" w:rsidP="00C56101">
            <w:pPr>
              <w:rPr>
                <w:szCs w:val="20"/>
              </w:rPr>
            </w:pPr>
          </w:p>
        </w:tc>
      </w:tr>
      <w:tr w:rsidR="00AB5EDD" w14:paraId="7FBF47D5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3F322137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01312323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551D9542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6AF3F0DF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2B6C95E5" w14:textId="77777777" w:rsidR="00AB5EDD" w:rsidRPr="00C12CF2" w:rsidRDefault="00AB5EDD" w:rsidP="00C56101">
            <w:pPr>
              <w:rPr>
                <w:szCs w:val="20"/>
              </w:rPr>
            </w:pPr>
          </w:p>
        </w:tc>
      </w:tr>
    </w:tbl>
    <w:p w14:paraId="6833A7D1" w14:textId="77777777" w:rsidR="00AB5EDD" w:rsidRDefault="00AB5EDD"/>
    <w:p w14:paraId="1865D53D" w14:textId="34BDC6B5" w:rsidR="00353BF5" w:rsidRDefault="003001C0" w:rsidP="00AB5EDD">
      <w:r>
        <w:t xml:space="preserve">Methods </w:t>
      </w:r>
      <w:r w:rsidR="0013172E">
        <w:t>for content and level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AB5EDD" w14:paraId="4EBA73A6" w14:textId="77777777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14:paraId="15B24E4B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14:paraId="74725182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14:paraId="60ADE641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14:paraId="0A673989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14:paraId="35170227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AB5EDD" w14:paraId="131AA412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61F38D35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577D054A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7240DC52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3D5119F8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6B5E1363" w14:textId="77777777" w:rsidR="00AB5EDD" w:rsidRPr="00C12CF2" w:rsidRDefault="00AB5EDD" w:rsidP="00C56101">
            <w:pPr>
              <w:rPr>
                <w:szCs w:val="20"/>
              </w:rPr>
            </w:pPr>
          </w:p>
        </w:tc>
      </w:tr>
      <w:tr w:rsidR="00AB5EDD" w14:paraId="246145CE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0014F79F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3F6C4144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37109184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11AB44D4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727C449E" w14:textId="77777777" w:rsidR="00AB5EDD" w:rsidRPr="00C12CF2" w:rsidRDefault="00AB5EDD" w:rsidP="00C56101">
            <w:pPr>
              <w:rPr>
                <w:szCs w:val="20"/>
              </w:rPr>
            </w:pPr>
          </w:p>
        </w:tc>
      </w:tr>
    </w:tbl>
    <w:p w14:paraId="42BFB299" w14:textId="77777777" w:rsidR="00AB5EDD" w:rsidRDefault="00AB5EDD" w:rsidP="00AB5EDD"/>
    <w:p w14:paraId="1CA02BE2" w14:textId="67010E85" w:rsidR="0013172E" w:rsidRDefault="0013172E" w:rsidP="00AB5EDD">
      <w:r>
        <w:t>Graded field experience (if needed)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13172E" w14:paraId="32858BB9" w14:textId="77777777" w:rsidTr="00967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14:paraId="56C822B2" w14:textId="77777777" w:rsidR="0013172E" w:rsidRPr="00C12CF2" w:rsidRDefault="0013172E" w:rsidP="00967277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14:paraId="56E7EA64" w14:textId="77777777" w:rsidR="0013172E" w:rsidRPr="00C12CF2" w:rsidRDefault="0013172E" w:rsidP="00967277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14:paraId="1A17F577" w14:textId="77777777" w:rsidR="0013172E" w:rsidRPr="00C12CF2" w:rsidRDefault="0013172E" w:rsidP="00967277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14:paraId="2430A8BB" w14:textId="77777777" w:rsidR="0013172E" w:rsidRPr="00C12CF2" w:rsidRDefault="0013172E" w:rsidP="00967277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14:paraId="79C5C0E2" w14:textId="77777777" w:rsidR="0013172E" w:rsidRPr="00C12CF2" w:rsidRDefault="0013172E" w:rsidP="00967277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13172E" w14:paraId="0C97645C" w14:textId="77777777" w:rsidTr="00967277">
        <w:trPr>
          <w:cantSplit/>
          <w:trHeight w:val="467"/>
        </w:trPr>
        <w:tc>
          <w:tcPr>
            <w:tcW w:w="1165" w:type="dxa"/>
            <w:vAlign w:val="top"/>
          </w:tcPr>
          <w:p w14:paraId="484E0828" w14:textId="77777777" w:rsidR="0013172E" w:rsidRPr="00C12CF2" w:rsidRDefault="0013172E" w:rsidP="00967277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749BB919" w14:textId="77777777" w:rsidR="0013172E" w:rsidRPr="00C12CF2" w:rsidRDefault="0013172E" w:rsidP="00967277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1518FABB" w14:textId="77777777" w:rsidR="0013172E" w:rsidRPr="00C12CF2" w:rsidRDefault="0013172E" w:rsidP="00967277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7A579B24" w14:textId="77777777" w:rsidR="0013172E" w:rsidRPr="00C12CF2" w:rsidRDefault="0013172E" w:rsidP="00967277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0DE7B1A9" w14:textId="77777777" w:rsidR="0013172E" w:rsidRPr="00C12CF2" w:rsidRDefault="0013172E" w:rsidP="00967277">
            <w:pPr>
              <w:rPr>
                <w:szCs w:val="20"/>
              </w:rPr>
            </w:pPr>
          </w:p>
        </w:tc>
      </w:tr>
      <w:tr w:rsidR="0013172E" w14:paraId="676F8B00" w14:textId="77777777" w:rsidTr="00967277">
        <w:trPr>
          <w:cantSplit/>
          <w:trHeight w:val="467"/>
        </w:trPr>
        <w:tc>
          <w:tcPr>
            <w:tcW w:w="1165" w:type="dxa"/>
            <w:vAlign w:val="top"/>
          </w:tcPr>
          <w:p w14:paraId="26F1C73C" w14:textId="77777777" w:rsidR="0013172E" w:rsidRPr="00C12CF2" w:rsidRDefault="0013172E" w:rsidP="00967277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247509E9" w14:textId="77777777" w:rsidR="0013172E" w:rsidRPr="00C12CF2" w:rsidRDefault="0013172E" w:rsidP="00967277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390A0391" w14:textId="77777777" w:rsidR="0013172E" w:rsidRPr="00C12CF2" w:rsidRDefault="0013172E" w:rsidP="00967277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503795EF" w14:textId="77777777" w:rsidR="0013172E" w:rsidRPr="00C12CF2" w:rsidRDefault="0013172E" w:rsidP="00967277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7F7FDDDE" w14:textId="77777777" w:rsidR="0013172E" w:rsidRPr="00C12CF2" w:rsidRDefault="0013172E" w:rsidP="00967277">
            <w:pPr>
              <w:rPr>
                <w:szCs w:val="20"/>
              </w:rPr>
            </w:pPr>
          </w:p>
        </w:tc>
      </w:tr>
    </w:tbl>
    <w:p w14:paraId="13A9724A" w14:textId="7D7DFC24" w:rsidR="00353BF5" w:rsidRDefault="00353BF5" w:rsidP="0013172E">
      <w:pPr>
        <w:ind w:left="0"/>
      </w:pPr>
    </w:p>
    <w:sectPr w:rsidR="00353BF5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5C75" w14:textId="77777777" w:rsidR="006D568C" w:rsidRDefault="006D568C">
      <w:pPr>
        <w:spacing w:after="0" w:line="240" w:lineRule="auto"/>
      </w:pPr>
      <w:r>
        <w:separator/>
      </w:r>
    </w:p>
  </w:endnote>
  <w:endnote w:type="continuationSeparator" w:id="0">
    <w:p w14:paraId="1094DE0A" w14:textId="77777777" w:rsidR="006D568C" w:rsidRDefault="006D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B528" w14:textId="77777777" w:rsidR="00353BF5" w:rsidRDefault="003001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B5EDD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E2B5D" w14:textId="77777777" w:rsidR="006D568C" w:rsidRDefault="006D568C">
      <w:pPr>
        <w:spacing w:after="0" w:line="240" w:lineRule="auto"/>
      </w:pPr>
      <w:r>
        <w:separator/>
      </w:r>
    </w:p>
  </w:footnote>
  <w:footnote w:type="continuationSeparator" w:id="0">
    <w:p w14:paraId="376A9401" w14:textId="77777777" w:rsidR="006D568C" w:rsidRDefault="006D5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BF5"/>
    <w:rsid w:val="0013172E"/>
    <w:rsid w:val="003001C0"/>
    <w:rsid w:val="00353BF5"/>
    <w:rsid w:val="00593084"/>
    <w:rsid w:val="006D568C"/>
    <w:rsid w:val="00720C91"/>
    <w:rsid w:val="00AB5EDD"/>
    <w:rsid w:val="00F0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0E682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80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2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3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4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5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UtO8ck3NTustQvikLeomGef9HQ==">CgMxLjAyCGguZ2pkZ3hzOAByITFJaVNjVzA1QS1ld0lZMTNUM0RtdmgwLXY0OVJWaF9Qcg==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123</Words>
  <Characters>635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Endorsement Worksheet</dc:title>
  <dc:creator>Tubbs, Joanne [BOEE]</dc:creator>
  <cp:lastModifiedBy>Albers, Lisa [IDOE]</cp:lastModifiedBy>
  <cp:revision>2</cp:revision>
  <dcterms:created xsi:type="dcterms:W3CDTF">2026-06-01T22:47:00Z</dcterms:created>
  <dcterms:modified xsi:type="dcterms:W3CDTF">2026-06-01T22:47:00Z</dcterms:modified>
</cp:coreProperties>
</file>