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Default="004D7B1B" w:rsidP="009B5CCA">
      <w:pPr>
        <w:pStyle w:val="Heading1"/>
      </w:pPr>
      <w: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C12CF2">
        <w:t>5-12 Agriculture Endorsement Checklist</w:t>
      </w:r>
    </w:p>
    <w:p w:rsidR="00A23D5A" w:rsidRPr="00506C67" w:rsidRDefault="00A23D5A" w:rsidP="00A23D5A">
      <w:pPr>
        <w:rPr>
          <w:b/>
        </w:rPr>
      </w:pPr>
      <w:r w:rsidRPr="00506C67">
        <w:rPr>
          <w:b/>
        </w:rPr>
        <w:t>Endorsement 112: 5-12 Agriculture</w:t>
      </w:r>
    </w:p>
    <w:p w:rsidR="00A23D5A" w:rsidRPr="00506C67" w:rsidRDefault="00A23D5A" w:rsidP="00A23D5A">
      <w:pPr>
        <w:rPr>
          <w:b/>
        </w:rPr>
      </w:pPr>
      <w:r w:rsidRPr="00506C67">
        <w:rPr>
          <w:b/>
        </w:rPr>
        <w:t>Completion of 24 semester credit hours in agriculture and agriculture education to include:</w:t>
      </w:r>
    </w:p>
    <w:p w:rsidR="003F7F0C" w:rsidRDefault="00FF1058" w:rsidP="00506C67">
      <w:r w:rsidRPr="00FF1058">
        <w:t>Foundations of vocational and career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C12CF2" w:rsidTr="00506C67">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C12CF2" w:rsidRPr="00C12CF2" w:rsidRDefault="00C12CF2" w:rsidP="00506C67">
            <w:pPr>
              <w:pStyle w:val="TableHeading"/>
              <w:jc w:val="center"/>
              <w:rPr>
                <w:b/>
                <w:color w:val="auto"/>
                <w:sz w:val="20"/>
                <w:szCs w:val="20"/>
              </w:rPr>
            </w:pPr>
            <w:r w:rsidRPr="00C12CF2">
              <w:rPr>
                <w:b/>
                <w:color w:val="auto"/>
                <w:sz w:val="20"/>
                <w:szCs w:val="20"/>
              </w:rPr>
              <w:t>Course #</w:t>
            </w:r>
          </w:p>
        </w:tc>
        <w:tc>
          <w:tcPr>
            <w:tcW w:w="3102" w:type="dxa"/>
          </w:tcPr>
          <w:p w:rsidR="00C12CF2" w:rsidRPr="00C12CF2" w:rsidRDefault="00C12CF2" w:rsidP="00506C67">
            <w:pPr>
              <w:pStyle w:val="TableHeading"/>
              <w:jc w:val="center"/>
              <w:rPr>
                <w:b/>
                <w:color w:val="auto"/>
                <w:sz w:val="20"/>
                <w:szCs w:val="20"/>
              </w:rPr>
            </w:pPr>
            <w:r w:rsidRPr="00C12CF2">
              <w:rPr>
                <w:b/>
                <w:color w:val="auto"/>
                <w:sz w:val="20"/>
                <w:szCs w:val="20"/>
              </w:rPr>
              <w:t>Course Title</w:t>
            </w:r>
          </w:p>
        </w:tc>
        <w:tc>
          <w:tcPr>
            <w:tcW w:w="2296" w:type="dxa"/>
          </w:tcPr>
          <w:p w:rsidR="00C12CF2" w:rsidRPr="00C12CF2" w:rsidRDefault="00C12CF2" w:rsidP="00506C67">
            <w:pPr>
              <w:pStyle w:val="TableHeading"/>
              <w:jc w:val="center"/>
              <w:rPr>
                <w:b/>
                <w:color w:val="auto"/>
                <w:sz w:val="20"/>
                <w:szCs w:val="20"/>
              </w:rPr>
            </w:pPr>
            <w:r w:rsidRPr="00C12CF2">
              <w:rPr>
                <w:b/>
                <w:color w:val="auto"/>
                <w:sz w:val="20"/>
                <w:szCs w:val="20"/>
              </w:rPr>
              <w:t>Institution</w:t>
            </w:r>
          </w:p>
        </w:tc>
        <w:tc>
          <w:tcPr>
            <w:tcW w:w="2257" w:type="dxa"/>
          </w:tcPr>
          <w:p w:rsidR="00C12CF2" w:rsidRPr="00C12CF2" w:rsidRDefault="00C12CF2" w:rsidP="00506C67">
            <w:pPr>
              <w:pStyle w:val="TableHeading"/>
              <w:jc w:val="center"/>
              <w:rPr>
                <w:b/>
                <w:color w:val="auto"/>
                <w:sz w:val="20"/>
                <w:szCs w:val="20"/>
              </w:rPr>
            </w:pPr>
            <w:r w:rsidRPr="00C12CF2">
              <w:rPr>
                <w:b/>
                <w:color w:val="auto"/>
                <w:sz w:val="20"/>
                <w:szCs w:val="20"/>
              </w:rPr>
              <w:t>Semester Hours</w:t>
            </w:r>
          </w:p>
        </w:tc>
        <w:tc>
          <w:tcPr>
            <w:tcW w:w="1970" w:type="dxa"/>
          </w:tcPr>
          <w:p w:rsidR="00C12CF2" w:rsidRPr="00C12CF2" w:rsidRDefault="00C12CF2" w:rsidP="00506C67">
            <w:pPr>
              <w:pStyle w:val="TableHeading"/>
              <w:jc w:val="center"/>
              <w:rPr>
                <w:b/>
                <w:color w:val="auto"/>
                <w:sz w:val="20"/>
                <w:szCs w:val="20"/>
              </w:rPr>
            </w:pPr>
            <w:r w:rsidRPr="00C12CF2">
              <w:rPr>
                <w:b/>
                <w:color w:val="auto"/>
                <w:sz w:val="20"/>
                <w:szCs w:val="20"/>
              </w:rPr>
              <w:t>Year Completed</w:t>
            </w:r>
          </w:p>
        </w:tc>
      </w:tr>
      <w:tr w:rsidR="00C12CF2" w:rsidTr="00506C67">
        <w:trPr>
          <w:cantSplit/>
          <w:trHeight w:val="467"/>
        </w:trPr>
        <w:tc>
          <w:tcPr>
            <w:tcW w:w="1165" w:type="dxa"/>
            <w:vAlign w:val="top"/>
          </w:tcPr>
          <w:p w:rsidR="00C12CF2" w:rsidRPr="00C12CF2" w:rsidRDefault="00C12CF2" w:rsidP="00506C67">
            <w:pPr>
              <w:rPr>
                <w:szCs w:val="20"/>
              </w:rPr>
            </w:pPr>
          </w:p>
        </w:tc>
        <w:tc>
          <w:tcPr>
            <w:tcW w:w="3102" w:type="dxa"/>
            <w:vAlign w:val="top"/>
          </w:tcPr>
          <w:p w:rsidR="00C12CF2" w:rsidRPr="00C12CF2" w:rsidRDefault="00C12CF2" w:rsidP="00506C67">
            <w:pPr>
              <w:rPr>
                <w:szCs w:val="20"/>
              </w:rPr>
            </w:pPr>
          </w:p>
        </w:tc>
        <w:tc>
          <w:tcPr>
            <w:tcW w:w="2296" w:type="dxa"/>
            <w:vAlign w:val="top"/>
          </w:tcPr>
          <w:p w:rsidR="00C12CF2" w:rsidRPr="00C12CF2" w:rsidRDefault="00C12CF2" w:rsidP="00506C67">
            <w:pPr>
              <w:rPr>
                <w:szCs w:val="20"/>
              </w:rPr>
            </w:pPr>
          </w:p>
        </w:tc>
        <w:tc>
          <w:tcPr>
            <w:tcW w:w="2257" w:type="dxa"/>
            <w:vAlign w:val="top"/>
          </w:tcPr>
          <w:p w:rsidR="00C12CF2" w:rsidRPr="00C12CF2" w:rsidRDefault="00C12CF2" w:rsidP="00506C67">
            <w:pPr>
              <w:rPr>
                <w:szCs w:val="20"/>
              </w:rPr>
            </w:pPr>
          </w:p>
        </w:tc>
        <w:tc>
          <w:tcPr>
            <w:tcW w:w="1970" w:type="dxa"/>
            <w:vAlign w:val="top"/>
          </w:tcPr>
          <w:p w:rsidR="00C12CF2" w:rsidRPr="00C12CF2" w:rsidRDefault="00C12CF2" w:rsidP="00506C67">
            <w:pPr>
              <w:rPr>
                <w:szCs w:val="20"/>
              </w:rPr>
            </w:pPr>
          </w:p>
        </w:tc>
      </w:tr>
      <w:tr w:rsidR="00C12CF2" w:rsidTr="00506C67">
        <w:trPr>
          <w:cantSplit/>
          <w:trHeight w:val="467"/>
        </w:trPr>
        <w:tc>
          <w:tcPr>
            <w:tcW w:w="1165" w:type="dxa"/>
            <w:vAlign w:val="top"/>
          </w:tcPr>
          <w:p w:rsidR="00C12CF2" w:rsidRPr="00C12CF2" w:rsidRDefault="00C12CF2" w:rsidP="00506C67">
            <w:pPr>
              <w:rPr>
                <w:szCs w:val="20"/>
              </w:rPr>
            </w:pPr>
          </w:p>
        </w:tc>
        <w:tc>
          <w:tcPr>
            <w:tcW w:w="3102" w:type="dxa"/>
            <w:vAlign w:val="top"/>
          </w:tcPr>
          <w:p w:rsidR="00C12CF2" w:rsidRPr="00C12CF2" w:rsidRDefault="00C12CF2" w:rsidP="00506C67">
            <w:pPr>
              <w:rPr>
                <w:szCs w:val="20"/>
              </w:rPr>
            </w:pPr>
          </w:p>
        </w:tc>
        <w:tc>
          <w:tcPr>
            <w:tcW w:w="2296" w:type="dxa"/>
            <w:vAlign w:val="top"/>
          </w:tcPr>
          <w:p w:rsidR="00C12CF2" w:rsidRPr="00C12CF2" w:rsidRDefault="00C12CF2" w:rsidP="00506C67">
            <w:pPr>
              <w:rPr>
                <w:szCs w:val="20"/>
              </w:rPr>
            </w:pPr>
          </w:p>
        </w:tc>
        <w:tc>
          <w:tcPr>
            <w:tcW w:w="2257" w:type="dxa"/>
            <w:vAlign w:val="top"/>
          </w:tcPr>
          <w:p w:rsidR="00C12CF2" w:rsidRPr="00C12CF2" w:rsidRDefault="00C12CF2" w:rsidP="00506C67">
            <w:pPr>
              <w:rPr>
                <w:szCs w:val="20"/>
              </w:rPr>
            </w:pPr>
          </w:p>
        </w:tc>
        <w:tc>
          <w:tcPr>
            <w:tcW w:w="1970" w:type="dxa"/>
            <w:vAlign w:val="top"/>
          </w:tcPr>
          <w:p w:rsidR="00C12CF2" w:rsidRPr="00C12CF2" w:rsidRDefault="00C12CF2" w:rsidP="00506C67">
            <w:pPr>
              <w:rPr>
                <w:szCs w:val="20"/>
              </w:rPr>
            </w:pPr>
          </w:p>
        </w:tc>
      </w:tr>
    </w:tbl>
    <w:p w:rsidR="003F7F0C" w:rsidRDefault="003F7F0C" w:rsidP="003876E8"/>
    <w:p w:rsidR="00FF1058" w:rsidRDefault="00FF1058" w:rsidP="00506C67">
      <w:r w:rsidRPr="00FF1058">
        <w:t>Planning and implementing courses and curriculum.</w:t>
      </w:r>
    </w:p>
    <w:tbl>
      <w:tblPr>
        <w:tblStyle w:val="DefaultEducation"/>
        <w:tblW w:w="0" w:type="auto"/>
        <w:tblLook w:val="04A0" w:firstRow="1" w:lastRow="0" w:firstColumn="1" w:lastColumn="0" w:noHBand="0" w:noVBand="1"/>
      </w:tblPr>
      <w:tblGrid>
        <w:gridCol w:w="1165"/>
        <w:gridCol w:w="3102"/>
        <w:gridCol w:w="2296"/>
        <w:gridCol w:w="2257"/>
        <w:gridCol w:w="1970"/>
      </w:tblGrid>
      <w:tr w:rsidR="00506C67" w:rsidTr="006C3390">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06C67" w:rsidRPr="00C12CF2" w:rsidRDefault="00506C67" w:rsidP="006C3390">
            <w:pPr>
              <w:pStyle w:val="TableHeading"/>
              <w:jc w:val="center"/>
              <w:rPr>
                <w:b/>
                <w:color w:val="auto"/>
                <w:sz w:val="20"/>
                <w:szCs w:val="20"/>
              </w:rPr>
            </w:pPr>
            <w:r w:rsidRPr="00C12CF2">
              <w:rPr>
                <w:b/>
                <w:color w:val="auto"/>
                <w:sz w:val="20"/>
                <w:szCs w:val="20"/>
              </w:rPr>
              <w:t>Course #</w:t>
            </w:r>
          </w:p>
        </w:tc>
        <w:tc>
          <w:tcPr>
            <w:tcW w:w="3102" w:type="dxa"/>
          </w:tcPr>
          <w:p w:rsidR="00506C67" w:rsidRPr="00C12CF2" w:rsidRDefault="00506C67" w:rsidP="006C3390">
            <w:pPr>
              <w:pStyle w:val="TableHeading"/>
              <w:jc w:val="center"/>
              <w:rPr>
                <w:b/>
                <w:color w:val="auto"/>
                <w:sz w:val="20"/>
                <w:szCs w:val="20"/>
              </w:rPr>
            </w:pPr>
            <w:r w:rsidRPr="00C12CF2">
              <w:rPr>
                <w:b/>
                <w:color w:val="auto"/>
                <w:sz w:val="20"/>
                <w:szCs w:val="20"/>
              </w:rPr>
              <w:t>Course Title</w:t>
            </w:r>
          </w:p>
        </w:tc>
        <w:tc>
          <w:tcPr>
            <w:tcW w:w="2296" w:type="dxa"/>
          </w:tcPr>
          <w:p w:rsidR="00506C67" w:rsidRPr="00C12CF2" w:rsidRDefault="00506C67" w:rsidP="006C3390">
            <w:pPr>
              <w:pStyle w:val="TableHeading"/>
              <w:jc w:val="center"/>
              <w:rPr>
                <w:b/>
                <w:color w:val="auto"/>
                <w:sz w:val="20"/>
                <w:szCs w:val="20"/>
              </w:rPr>
            </w:pPr>
            <w:r w:rsidRPr="00C12CF2">
              <w:rPr>
                <w:b/>
                <w:color w:val="auto"/>
                <w:sz w:val="20"/>
                <w:szCs w:val="20"/>
              </w:rPr>
              <w:t>Institution</w:t>
            </w:r>
          </w:p>
        </w:tc>
        <w:tc>
          <w:tcPr>
            <w:tcW w:w="2257" w:type="dxa"/>
          </w:tcPr>
          <w:p w:rsidR="00506C67" w:rsidRPr="00C12CF2" w:rsidRDefault="00506C67" w:rsidP="006C3390">
            <w:pPr>
              <w:pStyle w:val="TableHeading"/>
              <w:jc w:val="center"/>
              <w:rPr>
                <w:b/>
                <w:color w:val="auto"/>
                <w:sz w:val="20"/>
                <w:szCs w:val="20"/>
              </w:rPr>
            </w:pPr>
            <w:r w:rsidRPr="00C12CF2">
              <w:rPr>
                <w:b/>
                <w:color w:val="auto"/>
                <w:sz w:val="20"/>
                <w:szCs w:val="20"/>
              </w:rPr>
              <w:t>Semester Hours</w:t>
            </w:r>
          </w:p>
        </w:tc>
        <w:tc>
          <w:tcPr>
            <w:tcW w:w="1970" w:type="dxa"/>
          </w:tcPr>
          <w:p w:rsidR="00506C67" w:rsidRPr="00C12CF2" w:rsidRDefault="00506C67" w:rsidP="006C3390">
            <w:pPr>
              <w:pStyle w:val="TableHeading"/>
              <w:jc w:val="center"/>
              <w:rPr>
                <w:b/>
                <w:color w:val="auto"/>
                <w:sz w:val="20"/>
                <w:szCs w:val="20"/>
              </w:rPr>
            </w:pPr>
            <w:r w:rsidRPr="00C12CF2">
              <w:rPr>
                <w:b/>
                <w:color w:val="auto"/>
                <w:sz w:val="20"/>
                <w:szCs w:val="20"/>
              </w:rPr>
              <w:t>Year Completed</w:t>
            </w:r>
          </w:p>
        </w:tc>
      </w:tr>
      <w:tr w:rsidR="00506C67" w:rsidTr="006C3390">
        <w:trPr>
          <w:cantSplit/>
          <w:trHeight w:val="467"/>
        </w:trPr>
        <w:tc>
          <w:tcPr>
            <w:tcW w:w="1165" w:type="dxa"/>
            <w:vAlign w:val="top"/>
          </w:tcPr>
          <w:p w:rsidR="00506C67" w:rsidRPr="00C12CF2" w:rsidRDefault="00506C67" w:rsidP="006C3390">
            <w:pPr>
              <w:rPr>
                <w:szCs w:val="20"/>
              </w:rPr>
            </w:pPr>
          </w:p>
        </w:tc>
        <w:tc>
          <w:tcPr>
            <w:tcW w:w="3102" w:type="dxa"/>
            <w:vAlign w:val="top"/>
          </w:tcPr>
          <w:p w:rsidR="00506C67" w:rsidRPr="00C12CF2" w:rsidRDefault="00506C67" w:rsidP="006C3390">
            <w:pPr>
              <w:rPr>
                <w:szCs w:val="20"/>
              </w:rPr>
            </w:pPr>
          </w:p>
        </w:tc>
        <w:tc>
          <w:tcPr>
            <w:tcW w:w="2296" w:type="dxa"/>
            <w:vAlign w:val="top"/>
          </w:tcPr>
          <w:p w:rsidR="00506C67" w:rsidRPr="00C12CF2" w:rsidRDefault="00506C67" w:rsidP="006C3390">
            <w:pPr>
              <w:rPr>
                <w:szCs w:val="20"/>
              </w:rPr>
            </w:pPr>
          </w:p>
        </w:tc>
        <w:tc>
          <w:tcPr>
            <w:tcW w:w="2257" w:type="dxa"/>
            <w:vAlign w:val="top"/>
          </w:tcPr>
          <w:p w:rsidR="00506C67" w:rsidRPr="00C12CF2" w:rsidRDefault="00506C67" w:rsidP="006C3390">
            <w:pPr>
              <w:rPr>
                <w:szCs w:val="20"/>
              </w:rPr>
            </w:pPr>
          </w:p>
        </w:tc>
        <w:tc>
          <w:tcPr>
            <w:tcW w:w="1970" w:type="dxa"/>
            <w:vAlign w:val="top"/>
          </w:tcPr>
          <w:p w:rsidR="00506C67" w:rsidRPr="00C12CF2" w:rsidRDefault="00506C67" w:rsidP="006C3390">
            <w:pPr>
              <w:rPr>
                <w:szCs w:val="20"/>
              </w:rPr>
            </w:pPr>
          </w:p>
        </w:tc>
      </w:tr>
      <w:tr w:rsidR="00506C67" w:rsidTr="006C3390">
        <w:trPr>
          <w:cantSplit/>
          <w:trHeight w:val="467"/>
        </w:trPr>
        <w:tc>
          <w:tcPr>
            <w:tcW w:w="1165" w:type="dxa"/>
            <w:vAlign w:val="top"/>
          </w:tcPr>
          <w:p w:rsidR="00506C67" w:rsidRPr="00C12CF2" w:rsidRDefault="00506C67" w:rsidP="006C3390">
            <w:pPr>
              <w:rPr>
                <w:szCs w:val="20"/>
              </w:rPr>
            </w:pPr>
          </w:p>
        </w:tc>
        <w:tc>
          <w:tcPr>
            <w:tcW w:w="3102" w:type="dxa"/>
            <w:vAlign w:val="top"/>
          </w:tcPr>
          <w:p w:rsidR="00506C67" w:rsidRPr="00C12CF2" w:rsidRDefault="00506C67" w:rsidP="006C3390">
            <w:pPr>
              <w:rPr>
                <w:szCs w:val="20"/>
              </w:rPr>
            </w:pPr>
          </w:p>
        </w:tc>
        <w:tc>
          <w:tcPr>
            <w:tcW w:w="2296" w:type="dxa"/>
            <w:vAlign w:val="top"/>
          </w:tcPr>
          <w:p w:rsidR="00506C67" w:rsidRPr="00C12CF2" w:rsidRDefault="00506C67" w:rsidP="006C3390">
            <w:pPr>
              <w:rPr>
                <w:szCs w:val="20"/>
              </w:rPr>
            </w:pPr>
          </w:p>
        </w:tc>
        <w:tc>
          <w:tcPr>
            <w:tcW w:w="2257" w:type="dxa"/>
            <w:vAlign w:val="top"/>
          </w:tcPr>
          <w:p w:rsidR="00506C67" w:rsidRPr="00C12CF2" w:rsidRDefault="00506C67" w:rsidP="006C3390">
            <w:pPr>
              <w:rPr>
                <w:szCs w:val="20"/>
              </w:rPr>
            </w:pPr>
          </w:p>
        </w:tc>
        <w:tc>
          <w:tcPr>
            <w:tcW w:w="1970" w:type="dxa"/>
            <w:vAlign w:val="top"/>
          </w:tcPr>
          <w:p w:rsidR="00506C67" w:rsidRPr="00C12CF2" w:rsidRDefault="00506C67" w:rsidP="006C3390">
            <w:pPr>
              <w:rPr>
                <w:szCs w:val="20"/>
              </w:rPr>
            </w:pPr>
          </w:p>
        </w:tc>
      </w:tr>
    </w:tbl>
    <w:p w:rsidR="00506C67" w:rsidRDefault="00506C67" w:rsidP="00FF1058"/>
    <w:p w:rsidR="00FF1058" w:rsidRDefault="00FF1058" w:rsidP="00506C67">
      <w:r w:rsidRPr="00FF1058">
        <w:t>Methods and techniques of instruction to include evaluation of programs and students.</w:t>
      </w:r>
    </w:p>
    <w:tbl>
      <w:tblPr>
        <w:tblStyle w:val="DefaultEducation"/>
        <w:tblW w:w="0" w:type="auto"/>
        <w:tblLook w:val="04A0" w:firstRow="1" w:lastRow="0" w:firstColumn="1" w:lastColumn="0" w:noHBand="0" w:noVBand="1"/>
      </w:tblPr>
      <w:tblGrid>
        <w:gridCol w:w="1165"/>
        <w:gridCol w:w="3102"/>
        <w:gridCol w:w="2296"/>
        <w:gridCol w:w="2257"/>
        <w:gridCol w:w="1970"/>
      </w:tblGrid>
      <w:tr w:rsidR="00506C67" w:rsidTr="006C3390">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06C67" w:rsidRPr="00C12CF2" w:rsidRDefault="00506C67" w:rsidP="006C3390">
            <w:pPr>
              <w:pStyle w:val="TableHeading"/>
              <w:jc w:val="center"/>
              <w:rPr>
                <w:b/>
                <w:color w:val="auto"/>
                <w:sz w:val="20"/>
                <w:szCs w:val="20"/>
              </w:rPr>
            </w:pPr>
            <w:r w:rsidRPr="00C12CF2">
              <w:rPr>
                <w:b/>
                <w:color w:val="auto"/>
                <w:sz w:val="20"/>
                <w:szCs w:val="20"/>
              </w:rPr>
              <w:t>Course #</w:t>
            </w:r>
          </w:p>
        </w:tc>
        <w:tc>
          <w:tcPr>
            <w:tcW w:w="3102" w:type="dxa"/>
          </w:tcPr>
          <w:p w:rsidR="00506C67" w:rsidRPr="00C12CF2" w:rsidRDefault="00506C67" w:rsidP="006C3390">
            <w:pPr>
              <w:pStyle w:val="TableHeading"/>
              <w:jc w:val="center"/>
              <w:rPr>
                <w:b/>
                <w:color w:val="auto"/>
                <w:sz w:val="20"/>
                <w:szCs w:val="20"/>
              </w:rPr>
            </w:pPr>
            <w:r w:rsidRPr="00C12CF2">
              <w:rPr>
                <w:b/>
                <w:color w:val="auto"/>
                <w:sz w:val="20"/>
                <w:szCs w:val="20"/>
              </w:rPr>
              <w:t>Course Title</w:t>
            </w:r>
          </w:p>
        </w:tc>
        <w:tc>
          <w:tcPr>
            <w:tcW w:w="2296" w:type="dxa"/>
          </w:tcPr>
          <w:p w:rsidR="00506C67" w:rsidRPr="00C12CF2" w:rsidRDefault="00506C67" w:rsidP="006C3390">
            <w:pPr>
              <w:pStyle w:val="TableHeading"/>
              <w:jc w:val="center"/>
              <w:rPr>
                <w:b/>
                <w:color w:val="auto"/>
                <w:sz w:val="20"/>
                <w:szCs w:val="20"/>
              </w:rPr>
            </w:pPr>
            <w:r w:rsidRPr="00C12CF2">
              <w:rPr>
                <w:b/>
                <w:color w:val="auto"/>
                <w:sz w:val="20"/>
                <w:szCs w:val="20"/>
              </w:rPr>
              <w:t>Institution</w:t>
            </w:r>
          </w:p>
        </w:tc>
        <w:tc>
          <w:tcPr>
            <w:tcW w:w="2257" w:type="dxa"/>
          </w:tcPr>
          <w:p w:rsidR="00506C67" w:rsidRPr="00C12CF2" w:rsidRDefault="00506C67" w:rsidP="006C3390">
            <w:pPr>
              <w:pStyle w:val="TableHeading"/>
              <w:jc w:val="center"/>
              <w:rPr>
                <w:b/>
                <w:color w:val="auto"/>
                <w:sz w:val="20"/>
                <w:szCs w:val="20"/>
              </w:rPr>
            </w:pPr>
            <w:r w:rsidRPr="00C12CF2">
              <w:rPr>
                <w:b/>
                <w:color w:val="auto"/>
                <w:sz w:val="20"/>
                <w:szCs w:val="20"/>
              </w:rPr>
              <w:t>Semester Hours</w:t>
            </w:r>
          </w:p>
        </w:tc>
        <w:tc>
          <w:tcPr>
            <w:tcW w:w="1970" w:type="dxa"/>
          </w:tcPr>
          <w:p w:rsidR="00506C67" w:rsidRPr="00C12CF2" w:rsidRDefault="00506C67" w:rsidP="006C3390">
            <w:pPr>
              <w:pStyle w:val="TableHeading"/>
              <w:jc w:val="center"/>
              <w:rPr>
                <w:b/>
                <w:color w:val="auto"/>
                <w:sz w:val="20"/>
                <w:szCs w:val="20"/>
              </w:rPr>
            </w:pPr>
            <w:r w:rsidRPr="00C12CF2">
              <w:rPr>
                <w:b/>
                <w:color w:val="auto"/>
                <w:sz w:val="20"/>
                <w:szCs w:val="20"/>
              </w:rPr>
              <w:t>Year Completed</w:t>
            </w:r>
          </w:p>
        </w:tc>
      </w:tr>
      <w:tr w:rsidR="00506C67" w:rsidTr="006C3390">
        <w:trPr>
          <w:cantSplit/>
          <w:trHeight w:val="467"/>
        </w:trPr>
        <w:tc>
          <w:tcPr>
            <w:tcW w:w="1165" w:type="dxa"/>
            <w:vAlign w:val="top"/>
          </w:tcPr>
          <w:p w:rsidR="00506C67" w:rsidRPr="00C12CF2" w:rsidRDefault="00506C67" w:rsidP="006C3390">
            <w:pPr>
              <w:rPr>
                <w:szCs w:val="20"/>
              </w:rPr>
            </w:pPr>
          </w:p>
        </w:tc>
        <w:tc>
          <w:tcPr>
            <w:tcW w:w="3102" w:type="dxa"/>
            <w:vAlign w:val="top"/>
          </w:tcPr>
          <w:p w:rsidR="00506C67" w:rsidRPr="00C12CF2" w:rsidRDefault="00506C67" w:rsidP="006C3390">
            <w:pPr>
              <w:rPr>
                <w:szCs w:val="20"/>
              </w:rPr>
            </w:pPr>
          </w:p>
        </w:tc>
        <w:tc>
          <w:tcPr>
            <w:tcW w:w="2296" w:type="dxa"/>
            <w:vAlign w:val="top"/>
          </w:tcPr>
          <w:p w:rsidR="00506C67" w:rsidRPr="00C12CF2" w:rsidRDefault="00506C67" w:rsidP="006C3390">
            <w:pPr>
              <w:rPr>
                <w:szCs w:val="20"/>
              </w:rPr>
            </w:pPr>
          </w:p>
        </w:tc>
        <w:tc>
          <w:tcPr>
            <w:tcW w:w="2257" w:type="dxa"/>
            <w:vAlign w:val="top"/>
          </w:tcPr>
          <w:p w:rsidR="00506C67" w:rsidRPr="00C12CF2" w:rsidRDefault="00506C67" w:rsidP="006C3390">
            <w:pPr>
              <w:rPr>
                <w:szCs w:val="20"/>
              </w:rPr>
            </w:pPr>
          </w:p>
        </w:tc>
        <w:tc>
          <w:tcPr>
            <w:tcW w:w="1970" w:type="dxa"/>
            <w:vAlign w:val="top"/>
          </w:tcPr>
          <w:p w:rsidR="00506C67" w:rsidRPr="00C12CF2" w:rsidRDefault="00506C67" w:rsidP="006C3390">
            <w:pPr>
              <w:rPr>
                <w:szCs w:val="20"/>
              </w:rPr>
            </w:pPr>
          </w:p>
        </w:tc>
      </w:tr>
      <w:tr w:rsidR="00506C67" w:rsidTr="006C3390">
        <w:trPr>
          <w:cantSplit/>
          <w:trHeight w:val="467"/>
        </w:trPr>
        <w:tc>
          <w:tcPr>
            <w:tcW w:w="1165" w:type="dxa"/>
            <w:vAlign w:val="top"/>
          </w:tcPr>
          <w:p w:rsidR="00506C67" w:rsidRPr="00C12CF2" w:rsidRDefault="00506C67" w:rsidP="006C3390">
            <w:pPr>
              <w:rPr>
                <w:szCs w:val="20"/>
              </w:rPr>
            </w:pPr>
          </w:p>
        </w:tc>
        <w:tc>
          <w:tcPr>
            <w:tcW w:w="3102" w:type="dxa"/>
            <w:vAlign w:val="top"/>
          </w:tcPr>
          <w:p w:rsidR="00506C67" w:rsidRPr="00C12CF2" w:rsidRDefault="00506C67" w:rsidP="006C3390">
            <w:pPr>
              <w:rPr>
                <w:szCs w:val="20"/>
              </w:rPr>
            </w:pPr>
          </w:p>
        </w:tc>
        <w:tc>
          <w:tcPr>
            <w:tcW w:w="2296" w:type="dxa"/>
            <w:vAlign w:val="top"/>
          </w:tcPr>
          <w:p w:rsidR="00506C67" w:rsidRPr="00C12CF2" w:rsidRDefault="00506C67" w:rsidP="006C3390">
            <w:pPr>
              <w:rPr>
                <w:szCs w:val="20"/>
              </w:rPr>
            </w:pPr>
          </w:p>
        </w:tc>
        <w:tc>
          <w:tcPr>
            <w:tcW w:w="2257" w:type="dxa"/>
            <w:vAlign w:val="top"/>
          </w:tcPr>
          <w:p w:rsidR="00506C67" w:rsidRPr="00C12CF2" w:rsidRDefault="00506C67" w:rsidP="006C3390">
            <w:pPr>
              <w:rPr>
                <w:szCs w:val="20"/>
              </w:rPr>
            </w:pPr>
          </w:p>
        </w:tc>
        <w:tc>
          <w:tcPr>
            <w:tcW w:w="1970" w:type="dxa"/>
            <w:vAlign w:val="top"/>
          </w:tcPr>
          <w:p w:rsidR="00506C67" w:rsidRPr="00C12CF2" w:rsidRDefault="00506C67" w:rsidP="006C3390">
            <w:pPr>
              <w:rPr>
                <w:szCs w:val="20"/>
              </w:rPr>
            </w:pPr>
          </w:p>
        </w:tc>
      </w:tr>
    </w:tbl>
    <w:p w:rsidR="00506C67" w:rsidRDefault="00506C67" w:rsidP="00FF1058"/>
    <w:p w:rsidR="00FF1058" w:rsidRDefault="00FF1058" w:rsidP="00506C67">
      <w:r w:rsidRPr="00FF1058">
        <w:t>Coordination of cooperative education programs.</w:t>
      </w:r>
    </w:p>
    <w:tbl>
      <w:tblPr>
        <w:tblStyle w:val="DefaultEducation"/>
        <w:tblW w:w="0" w:type="auto"/>
        <w:tblLook w:val="04A0" w:firstRow="1" w:lastRow="0" w:firstColumn="1" w:lastColumn="0" w:noHBand="0" w:noVBand="1"/>
      </w:tblPr>
      <w:tblGrid>
        <w:gridCol w:w="1165"/>
        <w:gridCol w:w="3102"/>
        <w:gridCol w:w="2296"/>
        <w:gridCol w:w="2257"/>
        <w:gridCol w:w="1970"/>
      </w:tblGrid>
      <w:tr w:rsidR="00506C67" w:rsidTr="006C3390">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06C67" w:rsidRPr="00C12CF2" w:rsidRDefault="00506C67" w:rsidP="006C3390">
            <w:pPr>
              <w:pStyle w:val="TableHeading"/>
              <w:jc w:val="center"/>
              <w:rPr>
                <w:b/>
                <w:color w:val="auto"/>
                <w:sz w:val="20"/>
                <w:szCs w:val="20"/>
              </w:rPr>
            </w:pPr>
            <w:r w:rsidRPr="00C12CF2">
              <w:rPr>
                <w:b/>
                <w:color w:val="auto"/>
                <w:sz w:val="20"/>
                <w:szCs w:val="20"/>
              </w:rPr>
              <w:t>Course #</w:t>
            </w:r>
          </w:p>
        </w:tc>
        <w:tc>
          <w:tcPr>
            <w:tcW w:w="3102" w:type="dxa"/>
          </w:tcPr>
          <w:p w:rsidR="00506C67" w:rsidRPr="00C12CF2" w:rsidRDefault="00506C67" w:rsidP="006C3390">
            <w:pPr>
              <w:pStyle w:val="TableHeading"/>
              <w:jc w:val="center"/>
              <w:rPr>
                <w:b/>
                <w:color w:val="auto"/>
                <w:sz w:val="20"/>
                <w:szCs w:val="20"/>
              </w:rPr>
            </w:pPr>
            <w:r w:rsidRPr="00C12CF2">
              <w:rPr>
                <w:b/>
                <w:color w:val="auto"/>
                <w:sz w:val="20"/>
                <w:szCs w:val="20"/>
              </w:rPr>
              <w:t>Course Title</w:t>
            </w:r>
          </w:p>
        </w:tc>
        <w:tc>
          <w:tcPr>
            <w:tcW w:w="2296" w:type="dxa"/>
          </w:tcPr>
          <w:p w:rsidR="00506C67" w:rsidRPr="00C12CF2" w:rsidRDefault="00506C67" w:rsidP="006C3390">
            <w:pPr>
              <w:pStyle w:val="TableHeading"/>
              <w:jc w:val="center"/>
              <w:rPr>
                <w:b/>
                <w:color w:val="auto"/>
                <w:sz w:val="20"/>
                <w:szCs w:val="20"/>
              </w:rPr>
            </w:pPr>
            <w:r w:rsidRPr="00C12CF2">
              <w:rPr>
                <w:b/>
                <w:color w:val="auto"/>
                <w:sz w:val="20"/>
                <w:szCs w:val="20"/>
              </w:rPr>
              <w:t>Institution</w:t>
            </w:r>
          </w:p>
        </w:tc>
        <w:tc>
          <w:tcPr>
            <w:tcW w:w="2257" w:type="dxa"/>
          </w:tcPr>
          <w:p w:rsidR="00506C67" w:rsidRPr="00C12CF2" w:rsidRDefault="00506C67" w:rsidP="006C3390">
            <w:pPr>
              <w:pStyle w:val="TableHeading"/>
              <w:jc w:val="center"/>
              <w:rPr>
                <w:b/>
                <w:color w:val="auto"/>
                <w:sz w:val="20"/>
                <w:szCs w:val="20"/>
              </w:rPr>
            </w:pPr>
            <w:r w:rsidRPr="00C12CF2">
              <w:rPr>
                <w:b/>
                <w:color w:val="auto"/>
                <w:sz w:val="20"/>
                <w:szCs w:val="20"/>
              </w:rPr>
              <w:t>Semester Hours</w:t>
            </w:r>
          </w:p>
        </w:tc>
        <w:tc>
          <w:tcPr>
            <w:tcW w:w="1970" w:type="dxa"/>
          </w:tcPr>
          <w:p w:rsidR="00506C67" w:rsidRPr="00C12CF2" w:rsidRDefault="00506C67" w:rsidP="006C3390">
            <w:pPr>
              <w:pStyle w:val="TableHeading"/>
              <w:jc w:val="center"/>
              <w:rPr>
                <w:b/>
                <w:color w:val="auto"/>
                <w:sz w:val="20"/>
                <w:szCs w:val="20"/>
              </w:rPr>
            </w:pPr>
            <w:r w:rsidRPr="00C12CF2">
              <w:rPr>
                <w:b/>
                <w:color w:val="auto"/>
                <w:sz w:val="20"/>
                <w:szCs w:val="20"/>
              </w:rPr>
              <w:t>Year Completed</w:t>
            </w:r>
          </w:p>
        </w:tc>
      </w:tr>
      <w:tr w:rsidR="00506C67" w:rsidTr="006C3390">
        <w:trPr>
          <w:cantSplit/>
          <w:trHeight w:val="467"/>
        </w:trPr>
        <w:tc>
          <w:tcPr>
            <w:tcW w:w="1165" w:type="dxa"/>
            <w:vAlign w:val="top"/>
          </w:tcPr>
          <w:p w:rsidR="00506C67" w:rsidRPr="00C12CF2" w:rsidRDefault="00506C67" w:rsidP="006C3390">
            <w:pPr>
              <w:rPr>
                <w:szCs w:val="20"/>
              </w:rPr>
            </w:pPr>
          </w:p>
        </w:tc>
        <w:tc>
          <w:tcPr>
            <w:tcW w:w="3102" w:type="dxa"/>
            <w:vAlign w:val="top"/>
          </w:tcPr>
          <w:p w:rsidR="00506C67" w:rsidRPr="00C12CF2" w:rsidRDefault="00506C67" w:rsidP="006C3390">
            <w:pPr>
              <w:rPr>
                <w:szCs w:val="20"/>
              </w:rPr>
            </w:pPr>
          </w:p>
        </w:tc>
        <w:tc>
          <w:tcPr>
            <w:tcW w:w="2296" w:type="dxa"/>
            <w:vAlign w:val="top"/>
          </w:tcPr>
          <w:p w:rsidR="00506C67" w:rsidRPr="00C12CF2" w:rsidRDefault="00506C67" w:rsidP="006C3390">
            <w:pPr>
              <w:rPr>
                <w:szCs w:val="20"/>
              </w:rPr>
            </w:pPr>
          </w:p>
        </w:tc>
        <w:tc>
          <w:tcPr>
            <w:tcW w:w="2257" w:type="dxa"/>
            <w:vAlign w:val="top"/>
          </w:tcPr>
          <w:p w:rsidR="00506C67" w:rsidRPr="00C12CF2" w:rsidRDefault="00506C67" w:rsidP="006C3390">
            <w:pPr>
              <w:rPr>
                <w:szCs w:val="20"/>
              </w:rPr>
            </w:pPr>
          </w:p>
        </w:tc>
        <w:tc>
          <w:tcPr>
            <w:tcW w:w="1970" w:type="dxa"/>
            <w:vAlign w:val="top"/>
          </w:tcPr>
          <w:p w:rsidR="00506C67" w:rsidRPr="00C12CF2" w:rsidRDefault="00506C67" w:rsidP="006C3390">
            <w:pPr>
              <w:rPr>
                <w:szCs w:val="20"/>
              </w:rPr>
            </w:pPr>
          </w:p>
        </w:tc>
      </w:tr>
      <w:tr w:rsidR="00506C67" w:rsidTr="006C3390">
        <w:trPr>
          <w:cantSplit/>
          <w:trHeight w:val="467"/>
        </w:trPr>
        <w:tc>
          <w:tcPr>
            <w:tcW w:w="1165" w:type="dxa"/>
            <w:vAlign w:val="top"/>
          </w:tcPr>
          <w:p w:rsidR="00506C67" w:rsidRPr="00C12CF2" w:rsidRDefault="00506C67" w:rsidP="006C3390">
            <w:pPr>
              <w:rPr>
                <w:szCs w:val="20"/>
              </w:rPr>
            </w:pPr>
          </w:p>
        </w:tc>
        <w:tc>
          <w:tcPr>
            <w:tcW w:w="3102" w:type="dxa"/>
            <w:vAlign w:val="top"/>
          </w:tcPr>
          <w:p w:rsidR="00506C67" w:rsidRPr="00C12CF2" w:rsidRDefault="00506C67" w:rsidP="006C3390">
            <w:pPr>
              <w:rPr>
                <w:szCs w:val="20"/>
              </w:rPr>
            </w:pPr>
          </w:p>
        </w:tc>
        <w:tc>
          <w:tcPr>
            <w:tcW w:w="2296" w:type="dxa"/>
            <w:vAlign w:val="top"/>
          </w:tcPr>
          <w:p w:rsidR="00506C67" w:rsidRPr="00C12CF2" w:rsidRDefault="00506C67" w:rsidP="006C3390">
            <w:pPr>
              <w:rPr>
                <w:szCs w:val="20"/>
              </w:rPr>
            </w:pPr>
          </w:p>
        </w:tc>
        <w:tc>
          <w:tcPr>
            <w:tcW w:w="2257" w:type="dxa"/>
            <w:vAlign w:val="top"/>
          </w:tcPr>
          <w:p w:rsidR="00506C67" w:rsidRPr="00C12CF2" w:rsidRDefault="00506C67" w:rsidP="006C3390">
            <w:pPr>
              <w:rPr>
                <w:szCs w:val="20"/>
              </w:rPr>
            </w:pPr>
          </w:p>
        </w:tc>
        <w:tc>
          <w:tcPr>
            <w:tcW w:w="1970" w:type="dxa"/>
            <w:vAlign w:val="top"/>
          </w:tcPr>
          <w:p w:rsidR="00506C67" w:rsidRPr="00C12CF2" w:rsidRDefault="00506C67" w:rsidP="006C3390">
            <w:pPr>
              <w:rPr>
                <w:szCs w:val="20"/>
              </w:rPr>
            </w:pPr>
          </w:p>
        </w:tc>
      </w:tr>
    </w:tbl>
    <w:p w:rsidR="00506C67" w:rsidRDefault="00506C67" w:rsidP="00FF1058"/>
    <w:p w:rsidR="00506C67" w:rsidRDefault="00506C67">
      <w:pPr>
        <w:ind w:left="0"/>
      </w:pPr>
      <w:r>
        <w:br w:type="page"/>
      </w:r>
    </w:p>
    <w:p w:rsidR="00FF1058" w:rsidRDefault="00FF1058" w:rsidP="00506C67">
      <w:r w:rsidRPr="00FF1058">
        <w:lastRenderedPageBreak/>
        <w:t>Coursework in each of the following areas and at least three semester credit hours in five of the following areas:</w:t>
      </w:r>
    </w:p>
    <w:tbl>
      <w:tblPr>
        <w:tblStyle w:val="DefaultEducation"/>
        <w:tblW w:w="0" w:type="auto"/>
        <w:tblLook w:val="04A0" w:firstRow="1" w:lastRow="0" w:firstColumn="1" w:lastColumn="0" w:noHBand="0" w:noVBand="1"/>
      </w:tblPr>
      <w:tblGrid>
        <w:gridCol w:w="1872"/>
        <w:gridCol w:w="1003"/>
        <w:gridCol w:w="2281"/>
        <w:gridCol w:w="2399"/>
        <w:gridCol w:w="1487"/>
        <w:gridCol w:w="1748"/>
      </w:tblGrid>
      <w:tr w:rsidR="00FF1058" w:rsidTr="00506C67">
        <w:trPr>
          <w:cnfStyle w:val="100000000000" w:firstRow="1" w:lastRow="0" w:firstColumn="0" w:lastColumn="0" w:oddVBand="0" w:evenVBand="0" w:oddHBand="0" w:evenHBand="0" w:firstRowFirstColumn="0" w:firstRowLastColumn="0" w:lastRowFirstColumn="0" w:lastRowLastColumn="0"/>
          <w:cantSplit/>
          <w:trHeight w:val="467"/>
        </w:trPr>
        <w:tc>
          <w:tcPr>
            <w:tcW w:w="1872" w:type="dxa"/>
          </w:tcPr>
          <w:p w:rsidR="00FF1058" w:rsidRPr="00C12CF2" w:rsidRDefault="00FF1058" w:rsidP="00506C67">
            <w:pPr>
              <w:pStyle w:val="TableHeading"/>
              <w:jc w:val="center"/>
              <w:rPr>
                <w:b/>
                <w:color w:val="auto"/>
                <w:sz w:val="20"/>
                <w:szCs w:val="20"/>
              </w:rPr>
            </w:pPr>
          </w:p>
        </w:tc>
        <w:tc>
          <w:tcPr>
            <w:tcW w:w="1003" w:type="dxa"/>
          </w:tcPr>
          <w:p w:rsidR="00FF1058" w:rsidRPr="00C12CF2" w:rsidRDefault="00FF1058" w:rsidP="00506C67">
            <w:pPr>
              <w:pStyle w:val="TableHeading"/>
              <w:jc w:val="center"/>
              <w:rPr>
                <w:b/>
                <w:color w:val="auto"/>
                <w:sz w:val="20"/>
                <w:szCs w:val="20"/>
              </w:rPr>
            </w:pPr>
            <w:r w:rsidRPr="00C12CF2">
              <w:rPr>
                <w:b/>
                <w:color w:val="auto"/>
                <w:sz w:val="20"/>
                <w:szCs w:val="20"/>
              </w:rPr>
              <w:t>Course #</w:t>
            </w:r>
          </w:p>
        </w:tc>
        <w:tc>
          <w:tcPr>
            <w:tcW w:w="2281" w:type="dxa"/>
          </w:tcPr>
          <w:p w:rsidR="00FF1058" w:rsidRPr="00C12CF2" w:rsidRDefault="00FF1058" w:rsidP="00506C67">
            <w:pPr>
              <w:pStyle w:val="TableHeading"/>
              <w:jc w:val="center"/>
              <w:rPr>
                <w:b/>
                <w:color w:val="auto"/>
                <w:sz w:val="20"/>
                <w:szCs w:val="20"/>
              </w:rPr>
            </w:pPr>
            <w:r w:rsidRPr="00C12CF2">
              <w:rPr>
                <w:b/>
                <w:color w:val="auto"/>
                <w:sz w:val="20"/>
                <w:szCs w:val="20"/>
              </w:rPr>
              <w:t>Course Title</w:t>
            </w:r>
          </w:p>
        </w:tc>
        <w:tc>
          <w:tcPr>
            <w:tcW w:w="2399" w:type="dxa"/>
          </w:tcPr>
          <w:p w:rsidR="00FF1058" w:rsidRPr="00C12CF2" w:rsidRDefault="00FF1058" w:rsidP="00506C67">
            <w:pPr>
              <w:pStyle w:val="TableHeading"/>
              <w:jc w:val="center"/>
              <w:rPr>
                <w:b/>
                <w:color w:val="auto"/>
                <w:sz w:val="20"/>
                <w:szCs w:val="20"/>
              </w:rPr>
            </w:pPr>
            <w:r w:rsidRPr="00C12CF2">
              <w:rPr>
                <w:b/>
                <w:color w:val="auto"/>
                <w:sz w:val="20"/>
                <w:szCs w:val="20"/>
              </w:rPr>
              <w:t>Institution</w:t>
            </w:r>
          </w:p>
        </w:tc>
        <w:tc>
          <w:tcPr>
            <w:tcW w:w="1487" w:type="dxa"/>
          </w:tcPr>
          <w:p w:rsidR="00FF1058" w:rsidRPr="00C12CF2" w:rsidRDefault="00FF1058" w:rsidP="00506C67">
            <w:pPr>
              <w:pStyle w:val="TableHeading"/>
              <w:jc w:val="center"/>
              <w:rPr>
                <w:b/>
                <w:color w:val="auto"/>
                <w:sz w:val="20"/>
                <w:szCs w:val="20"/>
              </w:rPr>
            </w:pPr>
            <w:r w:rsidRPr="00C12CF2">
              <w:rPr>
                <w:b/>
                <w:color w:val="auto"/>
                <w:sz w:val="20"/>
                <w:szCs w:val="20"/>
              </w:rPr>
              <w:t>Semester Hours</w:t>
            </w:r>
          </w:p>
        </w:tc>
        <w:tc>
          <w:tcPr>
            <w:tcW w:w="1748" w:type="dxa"/>
          </w:tcPr>
          <w:p w:rsidR="00FF1058" w:rsidRPr="00C12CF2" w:rsidRDefault="00FF1058" w:rsidP="00506C67">
            <w:pPr>
              <w:pStyle w:val="TableHeading"/>
              <w:jc w:val="center"/>
              <w:rPr>
                <w:b/>
                <w:color w:val="auto"/>
                <w:sz w:val="20"/>
                <w:szCs w:val="20"/>
              </w:rPr>
            </w:pPr>
            <w:r w:rsidRPr="00C12CF2">
              <w:rPr>
                <w:b/>
                <w:color w:val="auto"/>
                <w:sz w:val="20"/>
                <w:szCs w:val="20"/>
              </w:rPr>
              <w:t>Year Completed</w:t>
            </w:r>
          </w:p>
        </w:tc>
      </w:tr>
      <w:tr w:rsidR="00FF1058" w:rsidTr="00506C67">
        <w:trPr>
          <w:cantSplit/>
          <w:trHeight w:val="467"/>
        </w:trPr>
        <w:tc>
          <w:tcPr>
            <w:tcW w:w="1872" w:type="dxa"/>
            <w:vAlign w:val="top"/>
          </w:tcPr>
          <w:p w:rsidR="00FF1058" w:rsidRPr="00C12CF2" w:rsidRDefault="00FF1058" w:rsidP="00506C67">
            <w:pPr>
              <w:rPr>
                <w:szCs w:val="20"/>
              </w:rPr>
            </w:pPr>
            <w:r w:rsidRPr="00FF1058">
              <w:rPr>
                <w:szCs w:val="20"/>
              </w:rPr>
              <w:t>(1) Agribusiness systems</w:t>
            </w:r>
          </w:p>
        </w:tc>
        <w:tc>
          <w:tcPr>
            <w:tcW w:w="1003" w:type="dxa"/>
            <w:vAlign w:val="top"/>
          </w:tcPr>
          <w:p w:rsidR="00FF1058" w:rsidRPr="00C12CF2" w:rsidRDefault="00FF1058" w:rsidP="00506C67">
            <w:pPr>
              <w:rPr>
                <w:szCs w:val="20"/>
              </w:rPr>
            </w:pPr>
          </w:p>
        </w:tc>
        <w:tc>
          <w:tcPr>
            <w:tcW w:w="2281" w:type="dxa"/>
            <w:vAlign w:val="top"/>
          </w:tcPr>
          <w:p w:rsidR="00FF1058" w:rsidRPr="00C12CF2" w:rsidRDefault="00FF1058" w:rsidP="00506C67">
            <w:pPr>
              <w:rPr>
                <w:szCs w:val="20"/>
              </w:rPr>
            </w:pPr>
          </w:p>
        </w:tc>
        <w:tc>
          <w:tcPr>
            <w:tcW w:w="2399" w:type="dxa"/>
            <w:vAlign w:val="top"/>
          </w:tcPr>
          <w:p w:rsidR="00FF1058" w:rsidRPr="00C12CF2" w:rsidRDefault="00FF1058" w:rsidP="00506C67">
            <w:pPr>
              <w:rPr>
                <w:szCs w:val="20"/>
              </w:rPr>
            </w:pPr>
          </w:p>
        </w:tc>
        <w:tc>
          <w:tcPr>
            <w:tcW w:w="1487" w:type="dxa"/>
            <w:vAlign w:val="top"/>
          </w:tcPr>
          <w:p w:rsidR="00FF1058" w:rsidRPr="00C12CF2" w:rsidRDefault="00FF1058" w:rsidP="00506C67">
            <w:pPr>
              <w:rPr>
                <w:szCs w:val="20"/>
              </w:rPr>
            </w:pPr>
          </w:p>
        </w:tc>
        <w:tc>
          <w:tcPr>
            <w:tcW w:w="1748" w:type="dxa"/>
            <w:vAlign w:val="top"/>
          </w:tcPr>
          <w:p w:rsidR="00FF1058" w:rsidRPr="00C12CF2" w:rsidRDefault="00FF1058" w:rsidP="00506C67">
            <w:pPr>
              <w:rPr>
                <w:szCs w:val="20"/>
              </w:rPr>
            </w:pPr>
          </w:p>
        </w:tc>
      </w:tr>
      <w:tr w:rsidR="00FF1058" w:rsidTr="00506C67">
        <w:trPr>
          <w:cantSplit/>
          <w:trHeight w:val="467"/>
        </w:trPr>
        <w:tc>
          <w:tcPr>
            <w:tcW w:w="1872" w:type="dxa"/>
            <w:vAlign w:val="top"/>
          </w:tcPr>
          <w:p w:rsidR="00FF1058" w:rsidRPr="00C12CF2" w:rsidRDefault="00043FAF" w:rsidP="00506C67">
            <w:pPr>
              <w:rPr>
                <w:szCs w:val="20"/>
              </w:rPr>
            </w:pPr>
            <w:r w:rsidRPr="00043FAF">
              <w:rPr>
                <w:szCs w:val="20"/>
              </w:rPr>
              <w:t>(2) Power, structural, and technical systems</w:t>
            </w:r>
          </w:p>
        </w:tc>
        <w:tc>
          <w:tcPr>
            <w:tcW w:w="1003" w:type="dxa"/>
            <w:vAlign w:val="top"/>
          </w:tcPr>
          <w:p w:rsidR="00FF1058" w:rsidRPr="00C12CF2" w:rsidRDefault="00FF1058" w:rsidP="00506C67">
            <w:pPr>
              <w:rPr>
                <w:szCs w:val="20"/>
              </w:rPr>
            </w:pPr>
          </w:p>
        </w:tc>
        <w:tc>
          <w:tcPr>
            <w:tcW w:w="2281" w:type="dxa"/>
            <w:vAlign w:val="top"/>
          </w:tcPr>
          <w:p w:rsidR="00FF1058" w:rsidRPr="00C12CF2" w:rsidRDefault="00FF1058" w:rsidP="00506C67">
            <w:pPr>
              <w:rPr>
                <w:szCs w:val="20"/>
              </w:rPr>
            </w:pPr>
          </w:p>
        </w:tc>
        <w:tc>
          <w:tcPr>
            <w:tcW w:w="2399" w:type="dxa"/>
            <w:vAlign w:val="top"/>
          </w:tcPr>
          <w:p w:rsidR="00FF1058" w:rsidRPr="00C12CF2" w:rsidRDefault="00FF1058" w:rsidP="00506C67">
            <w:pPr>
              <w:rPr>
                <w:szCs w:val="20"/>
              </w:rPr>
            </w:pPr>
          </w:p>
        </w:tc>
        <w:tc>
          <w:tcPr>
            <w:tcW w:w="1487" w:type="dxa"/>
            <w:vAlign w:val="top"/>
          </w:tcPr>
          <w:p w:rsidR="00FF1058" w:rsidRPr="00C12CF2" w:rsidRDefault="00FF1058" w:rsidP="00506C67">
            <w:pPr>
              <w:rPr>
                <w:szCs w:val="20"/>
              </w:rPr>
            </w:pPr>
          </w:p>
        </w:tc>
        <w:tc>
          <w:tcPr>
            <w:tcW w:w="1748" w:type="dxa"/>
            <w:vAlign w:val="top"/>
          </w:tcPr>
          <w:p w:rsidR="00FF1058" w:rsidRPr="00C12CF2" w:rsidRDefault="00FF1058" w:rsidP="00506C67">
            <w:pPr>
              <w:rPr>
                <w:szCs w:val="20"/>
              </w:rPr>
            </w:pPr>
          </w:p>
        </w:tc>
      </w:tr>
      <w:tr w:rsidR="00FF1058" w:rsidTr="00506C67">
        <w:trPr>
          <w:cantSplit/>
          <w:trHeight w:val="437"/>
        </w:trPr>
        <w:tc>
          <w:tcPr>
            <w:tcW w:w="1872" w:type="dxa"/>
            <w:vAlign w:val="top"/>
          </w:tcPr>
          <w:p w:rsidR="00FF1058" w:rsidRPr="00C12CF2" w:rsidRDefault="00043FAF" w:rsidP="00506C67">
            <w:pPr>
              <w:rPr>
                <w:szCs w:val="20"/>
              </w:rPr>
            </w:pPr>
            <w:r w:rsidRPr="00043FAF">
              <w:rPr>
                <w:szCs w:val="20"/>
              </w:rPr>
              <w:t>(3) Plant systems</w:t>
            </w:r>
          </w:p>
        </w:tc>
        <w:tc>
          <w:tcPr>
            <w:tcW w:w="1003" w:type="dxa"/>
            <w:vAlign w:val="top"/>
          </w:tcPr>
          <w:p w:rsidR="00FF1058" w:rsidRPr="00C12CF2" w:rsidRDefault="00FF1058" w:rsidP="00506C67">
            <w:pPr>
              <w:rPr>
                <w:szCs w:val="20"/>
              </w:rPr>
            </w:pPr>
          </w:p>
        </w:tc>
        <w:tc>
          <w:tcPr>
            <w:tcW w:w="2281" w:type="dxa"/>
            <w:vAlign w:val="top"/>
          </w:tcPr>
          <w:p w:rsidR="00FF1058" w:rsidRPr="00C12CF2" w:rsidRDefault="00FF1058" w:rsidP="00506C67">
            <w:pPr>
              <w:rPr>
                <w:szCs w:val="20"/>
              </w:rPr>
            </w:pPr>
          </w:p>
        </w:tc>
        <w:tc>
          <w:tcPr>
            <w:tcW w:w="2399" w:type="dxa"/>
            <w:vAlign w:val="top"/>
          </w:tcPr>
          <w:p w:rsidR="00FF1058" w:rsidRPr="00C12CF2" w:rsidRDefault="00FF1058" w:rsidP="00506C67">
            <w:pPr>
              <w:rPr>
                <w:szCs w:val="20"/>
              </w:rPr>
            </w:pPr>
          </w:p>
        </w:tc>
        <w:tc>
          <w:tcPr>
            <w:tcW w:w="1487" w:type="dxa"/>
            <w:vAlign w:val="top"/>
          </w:tcPr>
          <w:p w:rsidR="00FF1058" w:rsidRPr="00C12CF2" w:rsidRDefault="00FF1058" w:rsidP="00506C67">
            <w:pPr>
              <w:rPr>
                <w:szCs w:val="20"/>
              </w:rPr>
            </w:pPr>
          </w:p>
        </w:tc>
        <w:tc>
          <w:tcPr>
            <w:tcW w:w="1748" w:type="dxa"/>
            <w:vAlign w:val="top"/>
          </w:tcPr>
          <w:p w:rsidR="00FF1058" w:rsidRPr="00C12CF2" w:rsidRDefault="00FF1058" w:rsidP="00506C67">
            <w:pPr>
              <w:rPr>
                <w:szCs w:val="20"/>
              </w:rPr>
            </w:pPr>
          </w:p>
        </w:tc>
      </w:tr>
      <w:tr w:rsidR="00043FAF" w:rsidTr="00506C67">
        <w:trPr>
          <w:cantSplit/>
          <w:trHeight w:val="437"/>
        </w:trPr>
        <w:tc>
          <w:tcPr>
            <w:tcW w:w="1872" w:type="dxa"/>
            <w:vAlign w:val="top"/>
          </w:tcPr>
          <w:p w:rsidR="00043FAF" w:rsidRPr="00043FAF" w:rsidRDefault="00043FAF" w:rsidP="00506C67">
            <w:pPr>
              <w:rPr>
                <w:szCs w:val="20"/>
              </w:rPr>
            </w:pPr>
            <w:r w:rsidRPr="00043FAF">
              <w:rPr>
                <w:szCs w:val="20"/>
              </w:rPr>
              <w:t>(4) Animal systems</w:t>
            </w:r>
          </w:p>
        </w:tc>
        <w:tc>
          <w:tcPr>
            <w:tcW w:w="1003" w:type="dxa"/>
            <w:vAlign w:val="top"/>
          </w:tcPr>
          <w:p w:rsidR="00043FAF" w:rsidRPr="00C12CF2" w:rsidRDefault="00043FAF" w:rsidP="00506C67">
            <w:pPr>
              <w:rPr>
                <w:szCs w:val="20"/>
              </w:rPr>
            </w:pPr>
          </w:p>
        </w:tc>
        <w:tc>
          <w:tcPr>
            <w:tcW w:w="2281" w:type="dxa"/>
            <w:vAlign w:val="top"/>
          </w:tcPr>
          <w:p w:rsidR="00043FAF" w:rsidRPr="00C12CF2" w:rsidRDefault="00043FAF" w:rsidP="00506C67">
            <w:pPr>
              <w:rPr>
                <w:szCs w:val="20"/>
              </w:rPr>
            </w:pPr>
          </w:p>
        </w:tc>
        <w:tc>
          <w:tcPr>
            <w:tcW w:w="2399" w:type="dxa"/>
            <w:vAlign w:val="top"/>
          </w:tcPr>
          <w:p w:rsidR="00043FAF" w:rsidRPr="00C12CF2" w:rsidRDefault="00043FAF" w:rsidP="00506C67">
            <w:pPr>
              <w:rPr>
                <w:szCs w:val="20"/>
              </w:rPr>
            </w:pPr>
          </w:p>
        </w:tc>
        <w:tc>
          <w:tcPr>
            <w:tcW w:w="1487" w:type="dxa"/>
            <w:vAlign w:val="top"/>
          </w:tcPr>
          <w:p w:rsidR="00043FAF" w:rsidRPr="00C12CF2" w:rsidRDefault="00043FAF" w:rsidP="00506C67">
            <w:pPr>
              <w:rPr>
                <w:szCs w:val="20"/>
              </w:rPr>
            </w:pPr>
          </w:p>
        </w:tc>
        <w:tc>
          <w:tcPr>
            <w:tcW w:w="1748" w:type="dxa"/>
            <w:vAlign w:val="top"/>
          </w:tcPr>
          <w:p w:rsidR="00043FAF" w:rsidRPr="00C12CF2" w:rsidRDefault="00043FAF" w:rsidP="00506C67">
            <w:pPr>
              <w:rPr>
                <w:szCs w:val="20"/>
              </w:rPr>
            </w:pPr>
          </w:p>
        </w:tc>
      </w:tr>
      <w:tr w:rsidR="00043FAF" w:rsidTr="00506C67">
        <w:trPr>
          <w:cantSplit/>
          <w:trHeight w:val="437"/>
        </w:trPr>
        <w:tc>
          <w:tcPr>
            <w:tcW w:w="1872" w:type="dxa"/>
            <w:vAlign w:val="top"/>
          </w:tcPr>
          <w:p w:rsidR="00043FAF" w:rsidRPr="00043FAF" w:rsidRDefault="00043FAF" w:rsidP="00506C67">
            <w:pPr>
              <w:rPr>
                <w:szCs w:val="20"/>
              </w:rPr>
            </w:pPr>
            <w:r w:rsidRPr="00043FAF">
              <w:rPr>
                <w:szCs w:val="20"/>
              </w:rPr>
              <w:t>(5) Natural resources systems</w:t>
            </w:r>
          </w:p>
        </w:tc>
        <w:tc>
          <w:tcPr>
            <w:tcW w:w="1003" w:type="dxa"/>
            <w:vAlign w:val="top"/>
          </w:tcPr>
          <w:p w:rsidR="00043FAF" w:rsidRPr="00C12CF2" w:rsidRDefault="00043FAF" w:rsidP="00506C67">
            <w:pPr>
              <w:rPr>
                <w:szCs w:val="20"/>
              </w:rPr>
            </w:pPr>
          </w:p>
        </w:tc>
        <w:tc>
          <w:tcPr>
            <w:tcW w:w="2281" w:type="dxa"/>
            <w:vAlign w:val="top"/>
          </w:tcPr>
          <w:p w:rsidR="00043FAF" w:rsidRPr="00C12CF2" w:rsidRDefault="00043FAF" w:rsidP="00506C67">
            <w:pPr>
              <w:rPr>
                <w:szCs w:val="20"/>
              </w:rPr>
            </w:pPr>
          </w:p>
        </w:tc>
        <w:tc>
          <w:tcPr>
            <w:tcW w:w="2399" w:type="dxa"/>
            <w:vAlign w:val="top"/>
          </w:tcPr>
          <w:p w:rsidR="00043FAF" w:rsidRPr="00C12CF2" w:rsidRDefault="00043FAF" w:rsidP="00506C67">
            <w:pPr>
              <w:rPr>
                <w:szCs w:val="20"/>
              </w:rPr>
            </w:pPr>
          </w:p>
        </w:tc>
        <w:tc>
          <w:tcPr>
            <w:tcW w:w="1487" w:type="dxa"/>
            <w:vAlign w:val="top"/>
          </w:tcPr>
          <w:p w:rsidR="00043FAF" w:rsidRPr="00C12CF2" w:rsidRDefault="00043FAF" w:rsidP="00506C67">
            <w:pPr>
              <w:rPr>
                <w:szCs w:val="20"/>
              </w:rPr>
            </w:pPr>
          </w:p>
        </w:tc>
        <w:tc>
          <w:tcPr>
            <w:tcW w:w="1748" w:type="dxa"/>
            <w:vAlign w:val="top"/>
          </w:tcPr>
          <w:p w:rsidR="00043FAF" w:rsidRPr="00C12CF2" w:rsidRDefault="00043FAF" w:rsidP="00506C67">
            <w:pPr>
              <w:rPr>
                <w:szCs w:val="20"/>
              </w:rPr>
            </w:pPr>
          </w:p>
        </w:tc>
      </w:tr>
      <w:tr w:rsidR="00043FAF" w:rsidTr="00506C67">
        <w:trPr>
          <w:cantSplit/>
          <w:trHeight w:val="437"/>
        </w:trPr>
        <w:tc>
          <w:tcPr>
            <w:tcW w:w="1872" w:type="dxa"/>
            <w:vAlign w:val="top"/>
          </w:tcPr>
          <w:p w:rsidR="00043FAF" w:rsidRPr="00043FAF" w:rsidRDefault="00043FAF" w:rsidP="00506C67">
            <w:pPr>
              <w:rPr>
                <w:szCs w:val="20"/>
              </w:rPr>
            </w:pPr>
            <w:r w:rsidRPr="00043FAF">
              <w:rPr>
                <w:szCs w:val="20"/>
              </w:rPr>
              <w:t>(6) Environmental service systems</w:t>
            </w:r>
          </w:p>
        </w:tc>
        <w:tc>
          <w:tcPr>
            <w:tcW w:w="1003" w:type="dxa"/>
            <w:vAlign w:val="top"/>
          </w:tcPr>
          <w:p w:rsidR="00043FAF" w:rsidRPr="00C12CF2" w:rsidRDefault="00043FAF" w:rsidP="00506C67">
            <w:pPr>
              <w:rPr>
                <w:szCs w:val="20"/>
              </w:rPr>
            </w:pPr>
          </w:p>
        </w:tc>
        <w:tc>
          <w:tcPr>
            <w:tcW w:w="2281" w:type="dxa"/>
            <w:vAlign w:val="top"/>
          </w:tcPr>
          <w:p w:rsidR="00043FAF" w:rsidRPr="00C12CF2" w:rsidRDefault="00043FAF" w:rsidP="00506C67">
            <w:pPr>
              <w:rPr>
                <w:szCs w:val="20"/>
              </w:rPr>
            </w:pPr>
          </w:p>
        </w:tc>
        <w:tc>
          <w:tcPr>
            <w:tcW w:w="2399" w:type="dxa"/>
            <w:vAlign w:val="top"/>
          </w:tcPr>
          <w:p w:rsidR="00043FAF" w:rsidRPr="00C12CF2" w:rsidRDefault="00043FAF" w:rsidP="00506C67">
            <w:pPr>
              <w:rPr>
                <w:szCs w:val="20"/>
              </w:rPr>
            </w:pPr>
          </w:p>
        </w:tc>
        <w:tc>
          <w:tcPr>
            <w:tcW w:w="1487" w:type="dxa"/>
            <w:vAlign w:val="top"/>
          </w:tcPr>
          <w:p w:rsidR="00043FAF" w:rsidRPr="00C12CF2" w:rsidRDefault="00043FAF" w:rsidP="00506C67">
            <w:pPr>
              <w:rPr>
                <w:szCs w:val="20"/>
              </w:rPr>
            </w:pPr>
          </w:p>
        </w:tc>
        <w:tc>
          <w:tcPr>
            <w:tcW w:w="1748" w:type="dxa"/>
            <w:vAlign w:val="top"/>
          </w:tcPr>
          <w:p w:rsidR="00043FAF" w:rsidRPr="00C12CF2" w:rsidRDefault="00043FAF" w:rsidP="00506C67">
            <w:pPr>
              <w:rPr>
                <w:szCs w:val="20"/>
              </w:rPr>
            </w:pPr>
          </w:p>
        </w:tc>
      </w:tr>
      <w:tr w:rsidR="00043FAF" w:rsidTr="00506C67">
        <w:trPr>
          <w:cantSplit/>
          <w:trHeight w:val="437"/>
        </w:trPr>
        <w:tc>
          <w:tcPr>
            <w:tcW w:w="1872" w:type="dxa"/>
            <w:vAlign w:val="top"/>
          </w:tcPr>
          <w:p w:rsidR="00043FAF" w:rsidRPr="00043FAF" w:rsidRDefault="00043FAF" w:rsidP="00506C67">
            <w:pPr>
              <w:rPr>
                <w:szCs w:val="20"/>
              </w:rPr>
            </w:pPr>
            <w:r w:rsidRPr="00043FAF">
              <w:rPr>
                <w:szCs w:val="20"/>
              </w:rPr>
              <w:t>(7) Food products and processing systems</w:t>
            </w:r>
          </w:p>
        </w:tc>
        <w:tc>
          <w:tcPr>
            <w:tcW w:w="1003" w:type="dxa"/>
            <w:vAlign w:val="top"/>
          </w:tcPr>
          <w:p w:rsidR="00043FAF" w:rsidRPr="00C12CF2" w:rsidRDefault="00043FAF" w:rsidP="00506C67">
            <w:pPr>
              <w:rPr>
                <w:szCs w:val="20"/>
              </w:rPr>
            </w:pPr>
          </w:p>
        </w:tc>
        <w:tc>
          <w:tcPr>
            <w:tcW w:w="2281" w:type="dxa"/>
            <w:vAlign w:val="top"/>
          </w:tcPr>
          <w:p w:rsidR="00043FAF" w:rsidRPr="00C12CF2" w:rsidRDefault="00043FAF" w:rsidP="00506C67">
            <w:pPr>
              <w:rPr>
                <w:szCs w:val="20"/>
              </w:rPr>
            </w:pPr>
          </w:p>
        </w:tc>
        <w:tc>
          <w:tcPr>
            <w:tcW w:w="2399" w:type="dxa"/>
            <w:vAlign w:val="top"/>
          </w:tcPr>
          <w:p w:rsidR="00043FAF" w:rsidRPr="00C12CF2" w:rsidRDefault="00043FAF" w:rsidP="00506C67">
            <w:pPr>
              <w:rPr>
                <w:szCs w:val="20"/>
              </w:rPr>
            </w:pPr>
          </w:p>
        </w:tc>
        <w:tc>
          <w:tcPr>
            <w:tcW w:w="1487" w:type="dxa"/>
            <w:vAlign w:val="top"/>
          </w:tcPr>
          <w:p w:rsidR="00043FAF" w:rsidRPr="00C12CF2" w:rsidRDefault="00043FAF" w:rsidP="00506C67">
            <w:pPr>
              <w:rPr>
                <w:szCs w:val="20"/>
              </w:rPr>
            </w:pPr>
          </w:p>
        </w:tc>
        <w:tc>
          <w:tcPr>
            <w:tcW w:w="1748" w:type="dxa"/>
            <w:vAlign w:val="top"/>
          </w:tcPr>
          <w:p w:rsidR="00043FAF" w:rsidRPr="00C12CF2" w:rsidRDefault="00043FAF" w:rsidP="00506C67">
            <w:pPr>
              <w:rPr>
                <w:szCs w:val="20"/>
              </w:rPr>
            </w:pPr>
          </w:p>
        </w:tc>
      </w:tr>
    </w:tbl>
    <w:p w:rsidR="00FF1058" w:rsidRPr="003F7F0C" w:rsidRDefault="00FF1058" w:rsidP="00FF1058"/>
    <w:p w:rsidR="00FF1058" w:rsidRPr="00506C67" w:rsidRDefault="00FF1058" w:rsidP="00506C67">
      <w:pPr>
        <w:rPr>
          <w:b/>
        </w:rPr>
      </w:pPr>
      <w:r w:rsidRPr="00506C67">
        <w:rPr>
          <w:b/>
        </w:rPr>
        <w:t xml:space="preserve">Content methods courses that cover the specific endorsement area and grade levels are required in addition to the content coursework and credits listed </w:t>
      </w:r>
      <w:r w:rsidR="00043FAF" w:rsidRPr="00506C67">
        <w:rPr>
          <w:b/>
        </w:rPr>
        <w:t>above.</w:t>
      </w:r>
    </w:p>
    <w:p w:rsidR="0006452E" w:rsidRDefault="00823B71" w:rsidP="0006452E">
      <w:r w:rsidRPr="00823B71">
        <w:t>Methods of Teaching Secondary Agriculture</w:t>
      </w:r>
      <w:bookmarkStart w:id="0" w:name="_GoBack"/>
      <w:bookmarkEnd w:id="0"/>
    </w:p>
    <w:tbl>
      <w:tblPr>
        <w:tblStyle w:val="DefaultEducation"/>
        <w:tblW w:w="0" w:type="auto"/>
        <w:tblLook w:val="04A0" w:firstRow="1" w:lastRow="0" w:firstColumn="1" w:lastColumn="0" w:noHBand="0" w:noVBand="1"/>
      </w:tblPr>
      <w:tblGrid>
        <w:gridCol w:w="1165"/>
        <w:gridCol w:w="3102"/>
        <w:gridCol w:w="2296"/>
        <w:gridCol w:w="2257"/>
        <w:gridCol w:w="1970"/>
      </w:tblGrid>
      <w:tr w:rsidR="0006452E" w:rsidTr="006C3390">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06452E" w:rsidRPr="00C12CF2" w:rsidRDefault="0006452E" w:rsidP="006C3390">
            <w:pPr>
              <w:pStyle w:val="TableHeading"/>
              <w:jc w:val="center"/>
              <w:rPr>
                <w:b/>
                <w:color w:val="auto"/>
                <w:sz w:val="20"/>
                <w:szCs w:val="20"/>
              </w:rPr>
            </w:pPr>
            <w:r w:rsidRPr="00C12CF2">
              <w:rPr>
                <w:b/>
                <w:color w:val="auto"/>
                <w:sz w:val="20"/>
                <w:szCs w:val="20"/>
              </w:rPr>
              <w:t>Course #</w:t>
            </w:r>
          </w:p>
        </w:tc>
        <w:tc>
          <w:tcPr>
            <w:tcW w:w="3102" w:type="dxa"/>
          </w:tcPr>
          <w:p w:rsidR="0006452E" w:rsidRPr="00C12CF2" w:rsidRDefault="0006452E" w:rsidP="006C3390">
            <w:pPr>
              <w:pStyle w:val="TableHeading"/>
              <w:jc w:val="center"/>
              <w:rPr>
                <w:b/>
                <w:color w:val="auto"/>
                <w:sz w:val="20"/>
                <w:szCs w:val="20"/>
              </w:rPr>
            </w:pPr>
            <w:r w:rsidRPr="00C12CF2">
              <w:rPr>
                <w:b/>
                <w:color w:val="auto"/>
                <w:sz w:val="20"/>
                <w:szCs w:val="20"/>
              </w:rPr>
              <w:t>Course Title</w:t>
            </w:r>
          </w:p>
        </w:tc>
        <w:tc>
          <w:tcPr>
            <w:tcW w:w="2296" w:type="dxa"/>
          </w:tcPr>
          <w:p w:rsidR="0006452E" w:rsidRPr="00C12CF2" w:rsidRDefault="0006452E" w:rsidP="006C3390">
            <w:pPr>
              <w:pStyle w:val="TableHeading"/>
              <w:jc w:val="center"/>
              <w:rPr>
                <w:b/>
                <w:color w:val="auto"/>
                <w:sz w:val="20"/>
                <w:szCs w:val="20"/>
              </w:rPr>
            </w:pPr>
            <w:r w:rsidRPr="00C12CF2">
              <w:rPr>
                <w:b/>
                <w:color w:val="auto"/>
                <w:sz w:val="20"/>
                <w:szCs w:val="20"/>
              </w:rPr>
              <w:t>Institution</w:t>
            </w:r>
          </w:p>
        </w:tc>
        <w:tc>
          <w:tcPr>
            <w:tcW w:w="2257" w:type="dxa"/>
          </w:tcPr>
          <w:p w:rsidR="0006452E" w:rsidRPr="00C12CF2" w:rsidRDefault="0006452E" w:rsidP="006C3390">
            <w:pPr>
              <w:pStyle w:val="TableHeading"/>
              <w:jc w:val="center"/>
              <w:rPr>
                <w:b/>
                <w:color w:val="auto"/>
                <w:sz w:val="20"/>
                <w:szCs w:val="20"/>
              </w:rPr>
            </w:pPr>
            <w:r w:rsidRPr="00C12CF2">
              <w:rPr>
                <w:b/>
                <w:color w:val="auto"/>
                <w:sz w:val="20"/>
                <w:szCs w:val="20"/>
              </w:rPr>
              <w:t>Semester Hours</w:t>
            </w:r>
          </w:p>
        </w:tc>
        <w:tc>
          <w:tcPr>
            <w:tcW w:w="1970" w:type="dxa"/>
          </w:tcPr>
          <w:p w:rsidR="0006452E" w:rsidRPr="00C12CF2" w:rsidRDefault="0006452E" w:rsidP="006C3390">
            <w:pPr>
              <w:pStyle w:val="TableHeading"/>
              <w:jc w:val="center"/>
              <w:rPr>
                <w:b/>
                <w:color w:val="auto"/>
                <w:sz w:val="20"/>
                <w:szCs w:val="20"/>
              </w:rPr>
            </w:pPr>
            <w:r w:rsidRPr="00C12CF2">
              <w:rPr>
                <w:b/>
                <w:color w:val="auto"/>
                <w:sz w:val="20"/>
                <w:szCs w:val="20"/>
              </w:rPr>
              <w:t>Year Completed</w:t>
            </w:r>
          </w:p>
        </w:tc>
      </w:tr>
      <w:tr w:rsidR="0006452E" w:rsidTr="006C3390">
        <w:trPr>
          <w:cantSplit/>
          <w:trHeight w:val="467"/>
        </w:trPr>
        <w:tc>
          <w:tcPr>
            <w:tcW w:w="1165" w:type="dxa"/>
            <w:vAlign w:val="top"/>
          </w:tcPr>
          <w:p w:rsidR="0006452E" w:rsidRPr="00C12CF2" w:rsidRDefault="0006452E" w:rsidP="006C3390">
            <w:pPr>
              <w:rPr>
                <w:szCs w:val="20"/>
              </w:rPr>
            </w:pPr>
          </w:p>
        </w:tc>
        <w:tc>
          <w:tcPr>
            <w:tcW w:w="3102" w:type="dxa"/>
            <w:vAlign w:val="top"/>
          </w:tcPr>
          <w:p w:rsidR="0006452E" w:rsidRPr="00C12CF2" w:rsidRDefault="0006452E" w:rsidP="006C3390">
            <w:pPr>
              <w:rPr>
                <w:szCs w:val="20"/>
              </w:rPr>
            </w:pPr>
          </w:p>
        </w:tc>
        <w:tc>
          <w:tcPr>
            <w:tcW w:w="2296" w:type="dxa"/>
            <w:vAlign w:val="top"/>
          </w:tcPr>
          <w:p w:rsidR="0006452E" w:rsidRPr="00C12CF2" w:rsidRDefault="0006452E" w:rsidP="006C3390">
            <w:pPr>
              <w:rPr>
                <w:szCs w:val="20"/>
              </w:rPr>
            </w:pPr>
          </w:p>
        </w:tc>
        <w:tc>
          <w:tcPr>
            <w:tcW w:w="2257" w:type="dxa"/>
            <w:vAlign w:val="top"/>
          </w:tcPr>
          <w:p w:rsidR="0006452E" w:rsidRPr="00C12CF2" w:rsidRDefault="0006452E" w:rsidP="006C3390">
            <w:pPr>
              <w:rPr>
                <w:szCs w:val="20"/>
              </w:rPr>
            </w:pPr>
          </w:p>
        </w:tc>
        <w:tc>
          <w:tcPr>
            <w:tcW w:w="1970" w:type="dxa"/>
            <w:vAlign w:val="top"/>
          </w:tcPr>
          <w:p w:rsidR="0006452E" w:rsidRPr="00C12CF2" w:rsidRDefault="0006452E" w:rsidP="006C3390">
            <w:pPr>
              <w:rPr>
                <w:szCs w:val="20"/>
              </w:rPr>
            </w:pPr>
          </w:p>
        </w:tc>
      </w:tr>
    </w:tbl>
    <w:p w:rsidR="0006452E" w:rsidRDefault="0006452E" w:rsidP="00FF1058"/>
    <w:p w:rsidR="002458AE" w:rsidRDefault="002458AE" w:rsidP="002458AE">
      <w:r>
        <w:t>21.3(1)</w:t>
      </w:r>
      <w:r>
        <w:t xml:space="preserve"> </w:t>
      </w:r>
      <w:r>
        <w:t xml:space="preserve">Adding an endorsement. To add an endorsement to an existing license, the applicant will follow one of these options: </w:t>
      </w:r>
    </w:p>
    <w:p w:rsidR="002458AE" w:rsidRDefault="002458AE" w:rsidP="002458AE">
      <w:r>
        <w:t xml:space="preserve">a. Option 1. Receive the Iowa education institution’s recommendation that the current approved program requirements or state minimum requirements for the endorsement have been met. </w:t>
      </w:r>
    </w:p>
    <w:p w:rsidR="002458AE" w:rsidRDefault="002458AE" w:rsidP="002458AE">
      <w:r>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sectPr w:rsidR="002458AE"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02" w:rsidRDefault="00726202" w:rsidP="00491299">
      <w:pPr>
        <w:spacing w:after="0" w:line="240" w:lineRule="auto"/>
      </w:pPr>
      <w:r>
        <w:separator/>
      </w:r>
    </w:p>
  </w:endnote>
  <w:endnote w:type="continuationSeparator" w:id="0">
    <w:p w:rsidR="00726202" w:rsidRDefault="00726202"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02" w:rsidRDefault="00726202" w:rsidP="00491299">
      <w:pPr>
        <w:spacing w:after="0" w:line="240" w:lineRule="auto"/>
      </w:pPr>
      <w:r>
        <w:separator/>
      </w:r>
    </w:p>
  </w:footnote>
  <w:footnote w:type="continuationSeparator" w:id="0">
    <w:p w:rsidR="00726202" w:rsidRDefault="00726202"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43FAF"/>
    <w:rsid w:val="0006452E"/>
    <w:rsid w:val="00090F5E"/>
    <w:rsid w:val="001628AA"/>
    <w:rsid w:val="002458AE"/>
    <w:rsid w:val="003213C6"/>
    <w:rsid w:val="00332443"/>
    <w:rsid w:val="003876E8"/>
    <w:rsid w:val="003A7507"/>
    <w:rsid w:val="003F3A62"/>
    <w:rsid w:val="003F7F0C"/>
    <w:rsid w:val="00434015"/>
    <w:rsid w:val="00491299"/>
    <w:rsid w:val="004B752C"/>
    <w:rsid w:val="004C153E"/>
    <w:rsid w:val="004D7B1B"/>
    <w:rsid w:val="00501077"/>
    <w:rsid w:val="00504B25"/>
    <w:rsid w:val="00506C67"/>
    <w:rsid w:val="0054445F"/>
    <w:rsid w:val="005756C6"/>
    <w:rsid w:val="00596873"/>
    <w:rsid w:val="005C7FFA"/>
    <w:rsid w:val="00686719"/>
    <w:rsid w:val="00696AF9"/>
    <w:rsid w:val="00726202"/>
    <w:rsid w:val="007500ED"/>
    <w:rsid w:val="00823B71"/>
    <w:rsid w:val="00824991"/>
    <w:rsid w:val="00825090"/>
    <w:rsid w:val="00847D7C"/>
    <w:rsid w:val="00895EE5"/>
    <w:rsid w:val="008A3B17"/>
    <w:rsid w:val="008A75FC"/>
    <w:rsid w:val="008E7280"/>
    <w:rsid w:val="009053F0"/>
    <w:rsid w:val="00916CD9"/>
    <w:rsid w:val="009B5CCA"/>
    <w:rsid w:val="00A23D5A"/>
    <w:rsid w:val="00A46467"/>
    <w:rsid w:val="00A70D95"/>
    <w:rsid w:val="00AA5025"/>
    <w:rsid w:val="00B07D3D"/>
    <w:rsid w:val="00B44439"/>
    <w:rsid w:val="00B65C45"/>
    <w:rsid w:val="00BA2A0B"/>
    <w:rsid w:val="00BE1C04"/>
    <w:rsid w:val="00BF6281"/>
    <w:rsid w:val="00BF7315"/>
    <w:rsid w:val="00C12CF2"/>
    <w:rsid w:val="00CD0253"/>
    <w:rsid w:val="00CE4807"/>
    <w:rsid w:val="00CF35B8"/>
    <w:rsid w:val="00D15896"/>
    <w:rsid w:val="00D87AFE"/>
    <w:rsid w:val="00E81060"/>
    <w:rsid w:val="00EA638D"/>
    <w:rsid w:val="00EA67AA"/>
    <w:rsid w:val="00EB35A9"/>
    <w:rsid w:val="00ED5D86"/>
    <w:rsid w:val="00EF24AC"/>
    <w:rsid w:val="00EF57B7"/>
    <w:rsid w:val="00FB4B2C"/>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3B6C9"/>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9D621-409E-4B99-8E5C-8E269821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2025-02-26T19:25:00Z</dcterms:created>
  <dcterms:modified xsi:type="dcterms:W3CDTF">2025-02-26T19:25:00Z</dcterms:modified>
</cp:coreProperties>
</file>