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6B2" w:rsidRDefault="00417874" w:rsidP="00AD36B2">
      <w:pPr>
        <w:pStyle w:val="Heading1"/>
        <w:spacing w:after="0"/>
        <w:rPr>
          <w:sz w:val="40"/>
        </w:rPr>
      </w:pPr>
      <w:r w:rsidRPr="00F13B10">
        <w:rPr>
          <w:sz w:val="40"/>
        </w:rPr>
        <w:drawing>
          <wp:anchor distT="0" distB="0" distL="114300" distR="114300" simplePos="0" relativeHeight="251661312" behindDoc="1" locked="0" layoutInCell="1" allowOverlap="1">
            <wp:simplePos x="0" y="0"/>
            <wp:positionH relativeFrom="margin">
              <wp:align>right</wp:align>
            </wp:positionH>
            <wp:positionV relativeFrom="page">
              <wp:posOffset>281940</wp:posOffset>
            </wp:positionV>
            <wp:extent cx="6858000" cy="330200"/>
            <wp:effectExtent l="0" t="0" r="0" b="0"/>
            <wp:wrapNone/>
            <wp:docPr id="3" name="Picture 3"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out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330200"/>
                    </a:xfrm>
                    <a:prstGeom prst="rect">
                      <a:avLst/>
                    </a:prstGeom>
                  </pic:spPr>
                </pic:pic>
              </a:graphicData>
            </a:graphic>
          </wp:anchor>
        </w:drawing>
      </w:r>
      <w:r w:rsidR="00AD36B2">
        <w:rPr>
          <w:sz w:val="40"/>
        </w:rPr>
        <w:t>Career Academy Incentive Fund</w:t>
      </w:r>
    </w:p>
    <w:p w:rsidR="00EA638D" w:rsidRDefault="00AD36B2" w:rsidP="00AD36B2">
      <w:pPr>
        <w:pStyle w:val="Heading1"/>
        <w:spacing w:before="0"/>
        <w:rPr>
          <w:sz w:val="40"/>
        </w:rPr>
      </w:pPr>
      <w:r>
        <w:rPr>
          <w:sz w:val="40"/>
        </w:rPr>
        <w:t>2025-2026 Application</w:t>
      </w:r>
      <w:bookmarkStart w:id="0" w:name="_GoBack"/>
      <w:bookmarkEnd w:id="0"/>
    </w:p>
    <w:p w:rsidR="00AD36B2" w:rsidRPr="00AD36B2" w:rsidRDefault="00AD36B2" w:rsidP="00AD36B2">
      <w:pPr>
        <w:jc w:val="center"/>
        <w:rPr>
          <w:b/>
        </w:rPr>
      </w:pPr>
      <w:r w:rsidRPr="00AD36B2">
        <w:rPr>
          <w:b/>
        </w:rPr>
        <w:t xml:space="preserve">Submit application and supporting documentation to Heather Meissen at </w:t>
      </w:r>
      <w:hyperlink r:id="rId9" w:history="1">
        <w:r w:rsidRPr="00AD36B2">
          <w:rPr>
            <w:rStyle w:val="Hyperlink"/>
            <w:b/>
          </w:rPr>
          <w:t>heather.meissen@iowa.gov</w:t>
        </w:r>
      </w:hyperlink>
      <w:r w:rsidRPr="00AD36B2">
        <w:rPr>
          <w:b/>
        </w:rPr>
        <w:t>.</w:t>
      </w:r>
    </w:p>
    <w:p w:rsidR="00BF7315" w:rsidRPr="008A3B17" w:rsidRDefault="00AD36B2" w:rsidP="008A3B17">
      <w:pPr>
        <w:pStyle w:val="Heading2"/>
      </w:pPr>
      <w:r>
        <w:t>Applicant Information</w:t>
      </w:r>
    </w:p>
    <w:p w:rsidR="00AD36B2" w:rsidRPr="003206A8" w:rsidRDefault="00AD36B2" w:rsidP="00AD36B2">
      <w:pPr>
        <w:rPr>
          <w:color w:val="000000" w:themeColor="text1"/>
        </w:rPr>
      </w:pPr>
      <w:r w:rsidRPr="003206A8">
        <w:rPr>
          <w:b/>
          <w:color w:val="000000" w:themeColor="text1"/>
        </w:rPr>
        <w:t>Individual submitting application:</w:t>
      </w:r>
      <w:r w:rsidRPr="003206A8">
        <w:rPr>
          <w:color w:val="000000" w:themeColor="text1"/>
        </w:rPr>
        <w:t xml:space="preserve"> </w:t>
      </w:r>
      <w:sdt>
        <w:sdtPr>
          <w:rPr>
            <w:color w:val="000000" w:themeColor="text1"/>
          </w:rPr>
          <w:id w:val="180014154"/>
          <w:placeholder>
            <w:docPart w:val="0008060736EA4C5AAABAA22BDE072696"/>
          </w:placeholder>
          <w:showingPlcHdr/>
          <w:text/>
        </w:sdtPr>
        <w:sdtEndPr/>
        <w:sdtContent>
          <w:r w:rsidRPr="003206A8">
            <w:rPr>
              <w:rStyle w:val="PlaceholderText"/>
              <w:color w:val="000000" w:themeColor="text1"/>
              <w:u w:val="single"/>
            </w:rPr>
            <w:t>Click or tap here to enter text.</w:t>
          </w:r>
        </w:sdtContent>
      </w:sdt>
    </w:p>
    <w:p w:rsidR="00AD36B2" w:rsidRPr="003206A8" w:rsidRDefault="00AD36B2" w:rsidP="00AD36B2">
      <w:pPr>
        <w:rPr>
          <w:color w:val="000000" w:themeColor="text1"/>
        </w:rPr>
      </w:pPr>
      <w:r w:rsidRPr="003206A8">
        <w:rPr>
          <w:b/>
          <w:color w:val="000000" w:themeColor="text1"/>
        </w:rPr>
        <w:t>Primary contact email:</w:t>
      </w:r>
      <w:sdt>
        <w:sdtPr>
          <w:rPr>
            <w:b/>
            <w:color w:val="000000" w:themeColor="text1"/>
          </w:rPr>
          <w:id w:val="-1784495873"/>
          <w:placeholder>
            <w:docPart w:val="0008060736EA4C5AAABAA22BDE072696"/>
          </w:placeholder>
          <w:showingPlcHdr/>
          <w:text/>
        </w:sdtPr>
        <w:sdtEndPr/>
        <w:sdtContent>
          <w:r w:rsidRPr="003206A8">
            <w:rPr>
              <w:rStyle w:val="PlaceholderText"/>
              <w:color w:val="000000" w:themeColor="text1"/>
              <w:u w:val="single"/>
            </w:rPr>
            <w:t>Click or tap here to enter text.</w:t>
          </w:r>
        </w:sdtContent>
      </w:sdt>
    </w:p>
    <w:p w:rsidR="00AD36B2" w:rsidRPr="003206A8" w:rsidRDefault="00AD36B2" w:rsidP="00AD36B2">
      <w:pPr>
        <w:rPr>
          <w:color w:val="000000" w:themeColor="text1"/>
        </w:rPr>
      </w:pPr>
      <w:r w:rsidRPr="003206A8">
        <w:rPr>
          <w:b/>
          <w:color w:val="000000" w:themeColor="text1"/>
        </w:rPr>
        <w:t>Primary contact phone:</w:t>
      </w:r>
      <w:r w:rsidRPr="003206A8">
        <w:rPr>
          <w:color w:val="000000" w:themeColor="text1"/>
        </w:rPr>
        <w:t xml:space="preserve"> </w:t>
      </w:r>
      <w:sdt>
        <w:sdtPr>
          <w:rPr>
            <w:color w:val="000000" w:themeColor="text1"/>
          </w:rPr>
          <w:id w:val="1569540992"/>
          <w:placeholder>
            <w:docPart w:val="0008060736EA4C5AAABAA22BDE072696"/>
          </w:placeholder>
          <w:showingPlcHdr/>
          <w:text/>
        </w:sdtPr>
        <w:sdtEndPr/>
        <w:sdtContent>
          <w:r w:rsidRPr="003206A8">
            <w:rPr>
              <w:rStyle w:val="PlaceholderText"/>
              <w:color w:val="000000" w:themeColor="text1"/>
              <w:u w:val="single"/>
            </w:rPr>
            <w:t>Click or tap here to enter text.</w:t>
          </w:r>
        </w:sdtContent>
      </w:sdt>
    </w:p>
    <w:p w:rsidR="00AD36B2" w:rsidRPr="00AD36B2" w:rsidRDefault="00AD36B2" w:rsidP="00AD36B2">
      <w:pPr>
        <w:rPr>
          <w:color w:val="000000" w:themeColor="text1"/>
        </w:rPr>
      </w:pPr>
      <w:r w:rsidRPr="003206A8">
        <w:rPr>
          <w:b/>
          <w:color w:val="000000" w:themeColor="text1"/>
        </w:rPr>
        <w:t>Institution:</w:t>
      </w:r>
      <w:r w:rsidRPr="003206A8">
        <w:rPr>
          <w:color w:val="000000" w:themeColor="text1"/>
        </w:rPr>
        <w:t xml:space="preserve"> </w:t>
      </w:r>
      <w:sdt>
        <w:sdtPr>
          <w:rPr>
            <w:color w:val="000000" w:themeColor="text1"/>
          </w:rPr>
          <w:id w:val="-1231220089"/>
          <w:placeholder>
            <w:docPart w:val="0008060736EA4C5AAABAA22BDE072696"/>
          </w:placeholder>
          <w:showingPlcHdr/>
          <w:text/>
        </w:sdtPr>
        <w:sdtEndPr/>
        <w:sdtContent>
          <w:r w:rsidRPr="003206A8">
            <w:rPr>
              <w:rStyle w:val="PlaceholderText"/>
              <w:color w:val="000000" w:themeColor="text1"/>
              <w:u w:val="single"/>
            </w:rPr>
            <w:t>Click or tap here to enter text.</w:t>
          </w:r>
        </w:sdtContent>
      </w:sdt>
    </w:p>
    <w:p w:rsidR="00AD36B2" w:rsidRDefault="00AD36B2" w:rsidP="00AD36B2">
      <w:pPr>
        <w:pStyle w:val="Heading2"/>
      </w:pPr>
      <w:r>
        <w:t>Location of Programming (rubric criteria section 1)</w:t>
      </w:r>
    </w:p>
    <w:p w:rsidR="00BC7376" w:rsidRPr="003206A8" w:rsidRDefault="00BC7376" w:rsidP="00BC7376">
      <w:pPr>
        <w:rPr>
          <w:color w:val="000000" w:themeColor="text1"/>
        </w:rPr>
      </w:pPr>
      <w:r w:rsidRPr="003206A8">
        <w:rPr>
          <w:b/>
          <w:color w:val="000000" w:themeColor="text1"/>
        </w:rPr>
        <w:t>Delivery location (address):</w:t>
      </w:r>
      <w:r w:rsidRPr="003206A8">
        <w:rPr>
          <w:color w:val="000000" w:themeColor="text1"/>
        </w:rPr>
        <w:t xml:space="preserve"> </w:t>
      </w:r>
      <w:sdt>
        <w:sdtPr>
          <w:rPr>
            <w:color w:val="000000" w:themeColor="text1"/>
          </w:rPr>
          <w:id w:val="-641656704"/>
          <w:placeholder>
            <w:docPart w:val="C1AC4D44683D4CAE8284E8E6C67C54EB"/>
          </w:placeholder>
          <w:showingPlcHdr/>
          <w:text/>
        </w:sdtPr>
        <w:sdtEndPr/>
        <w:sdtContent>
          <w:r w:rsidRPr="003206A8">
            <w:rPr>
              <w:rStyle w:val="PlaceholderText"/>
              <w:color w:val="000000" w:themeColor="text1"/>
              <w:u w:val="single"/>
            </w:rPr>
            <w:t>Click or tap here to enter text.</w:t>
          </w:r>
        </w:sdtContent>
      </w:sdt>
    </w:p>
    <w:p w:rsidR="00BC7376" w:rsidRPr="00430FB3" w:rsidRDefault="00BC7376" w:rsidP="00BC7376">
      <w:r w:rsidRPr="00430FB3">
        <w:rPr>
          <w:b/>
        </w:rPr>
        <w:t xml:space="preserve">Type of facility </w:t>
      </w:r>
      <w:r w:rsidRPr="00430FB3">
        <w:rPr>
          <w:b/>
          <w:sz w:val="20"/>
        </w:rPr>
        <w:t xml:space="preserve">- </w:t>
      </w:r>
      <w:r w:rsidRPr="00430FB3">
        <w:rPr>
          <w:b/>
        </w:rPr>
        <w:t>Select from the following list below</w:t>
      </w:r>
      <w:r>
        <w:rPr>
          <w:b/>
        </w:rPr>
        <w:t>:</w:t>
      </w:r>
    </w:p>
    <w:p w:rsidR="00BC7376" w:rsidRDefault="00BC7376" w:rsidP="00BC7376">
      <w:pPr>
        <w:rPr>
          <w:b/>
        </w:rPr>
      </w:pPr>
      <w:r>
        <w:rPr>
          <w:b/>
        </w:rPr>
        <w:tab/>
      </w:r>
      <w:r>
        <w:rPr>
          <w:b/>
        </w:rPr>
        <w:tab/>
      </w:r>
      <w:sdt>
        <w:sdtPr>
          <w:rPr>
            <w:b/>
          </w:rPr>
          <w:id w:val="198157825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30FB3">
        <w:rPr>
          <w:b/>
        </w:rPr>
        <w:t>Stand-alone, dedicated facility</w:t>
      </w:r>
    </w:p>
    <w:p w:rsidR="00BC7376" w:rsidRPr="00430FB3" w:rsidRDefault="00BC7376" w:rsidP="00BC7376">
      <w:pPr>
        <w:rPr>
          <w:b/>
        </w:rPr>
      </w:pPr>
      <w:r>
        <w:rPr>
          <w:b/>
        </w:rPr>
        <w:tab/>
      </w:r>
      <w:r>
        <w:rPr>
          <w:b/>
        </w:rPr>
        <w:tab/>
      </w:r>
      <w:sdt>
        <w:sdtPr>
          <w:rPr>
            <w:b/>
          </w:rPr>
          <w:id w:val="97218346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30FB3">
        <w:rPr>
          <w:b/>
        </w:rPr>
        <w:t>High school or district facility (campus, center)</w:t>
      </w:r>
    </w:p>
    <w:p w:rsidR="00BC7376" w:rsidRPr="00430FB3" w:rsidRDefault="00BC7376" w:rsidP="00BC7376">
      <w:pPr>
        <w:rPr>
          <w:b/>
        </w:rPr>
      </w:pPr>
      <w:r>
        <w:rPr>
          <w:b/>
        </w:rPr>
        <w:tab/>
      </w:r>
      <w:r>
        <w:rPr>
          <w:b/>
        </w:rPr>
        <w:tab/>
      </w:r>
      <w:sdt>
        <w:sdtPr>
          <w:rPr>
            <w:b/>
          </w:rPr>
          <w:id w:val="-58138146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430FB3">
        <w:rPr>
          <w:b/>
        </w:rPr>
        <w:t>Community college facility (campus, center)</w:t>
      </w:r>
    </w:p>
    <w:p w:rsidR="00BC7376" w:rsidRPr="00430FB3" w:rsidRDefault="00BC7376" w:rsidP="00BC7376">
      <w:pPr>
        <w:rPr>
          <w:b/>
        </w:rPr>
      </w:pPr>
      <w:r>
        <w:rPr>
          <w:b/>
        </w:rPr>
        <w:tab/>
      </w:r>
      <w:r>
        <w:rPr>
          <w:b/>
        </w:rPr>
        <w:tab/>
      </w:r>
      <w:sdt>
        <w:sdtPr>
          <w:rPr>
            <w:b/>
          </w:rPr>
          <w:id w:val="57270302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3206A8">
        <w:rPr>
          <w:b/>
          <w:color w:val="000000" w:themeColor="text1"/>
        </w:rPr>
        <w:t xml:space="preserve">Other (If other, briefly describe): </w:t>
      </w:r>
      <w:sdt>
        <w:sdtPr>
          <w:rPr>
            <w:b/>
            <w:color w:val="000000" w:themeColor="text1"/>
          </w:rPr>
          <w:id w:val="1174920448"/>
          <w:placeholder>
            <w:docPart w:val="C1AC4D44683D4CAE8284E8E6C67C54EB"/>
          </w:placeholder>
          <w:showingPlcHdr/>
          <w:text/>
        </w:sdtPr>
        <w:sdtEndPr/>
        <w:sdtContent>
          <w:r w:rsidRPr="003206A8">
            <w:rPr>
              <w:rStyle w:val="PlaceholderText"/>
              <w:color w:val="000000" w:themeColor="text1"/>
              <w:u w:val="single"/>
            </w:rPr>
            <w:t>Click or tap here to enter text.</w:t>
          </w:r>
        </w:sdtContent>
      </w:sdt>
    </w:p>
    <w:p w:rsidR="00BC7376" w:rsidRDefault="00BC7376" w:rsidP="00BC7376">
      <w:pPr>
        <w:rPr>
          <w:b/>
        </w:rPr>
      </w:pPr>
      <w:r w:rsidRPr="00DE2A40">
        <w:rPr>
          <w:b/>
        </w:rPr>
        <w:t>Status of facility - Select from the following list belo</w:t>
      </w:r>
      <w:r>
        <w:rPr>
          <w:b/>
        </w:rPr>
        <w:t>w:</w:t>
      </w:r>
    </w:p>
    <w:p w:rsidR="00BC7376" w:rsidRPr="00DE2A40" w:rsidRDefault="00BC7376" w:rsidP="00BC7376">
      <w:pPr>
        <w:rPr>
          <w:b/>
        </w:rPr>
      </w:pPr>
      <w:r>
        <w:rPr>
          <w:b/>
        </w:rPr>
        <w:tab/>
      </w:r>
      <w:r>
        <w:rPr>
          <w:b/>
        </w:rPr>
        <w:tab/>
      </w:r>
      <w:sdt>
        <w:sdtPr>
          <w:rPr>
            <w:b/>
          </w:rPr>
          <w:id w:val="81198804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DE2A40">
        <w:rPr>
          <w:b/>
        </w:rPr>
        <w:t>New (built)</w:t>
      </w:r>
    </w:p>
    <w:p w:rsidR="00BC7376" w:rsidRPr="00DE2A40" w:rsidRDefault="00BC7376" w:rsidP="00BC7376">
      <w:pPr>
        <w:rPr>
          <w:b/>
        </w:rPr>
      </w:pPr>
      <w:r>
        <w:rPr>
          <w:b/>
        </w:rPr>
        <w:tab/>
      </w:r>
      <w:r>
        <w:rPr>
          <w:b/>
        </w:rPr>
        <w:tab/>
      </w:r>
      <w:sdt>
        <w:sdtPr>
          <w:rPr>
            <w:b/>
          </w:rPr>
          <w:id w:val="-20191434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DE2A40">
        <w:rPr>
          <w:b/>
        </w:rPr>
        <w:t>Existing (remodel, expansion)</w:t>
      </w:r>
    </w:p>
    <w:p w:rsidR="00BC7376" w:rsidRPr="00DE2A40" w:rsidRDefault="00BC7376" w:rsidP="00BC7376">
      <w:pPr>
        <w:rPr>
          <w:b/>
        </w:rPr>
      </w:pPr>
      <w:r>
        <w:rPr>
          <w:b/>
        </w:rPr>
        <w:tab/>
      </w:r>
      <w:r>
        <w:rPr>
          <w:b/>
        </w:rPr>
        <w:tab/>
      </w:r>
      <w:sdt>
        <w:sdtPr>
          <w:rPr>
            <w:b/>
          </w:rPr>
          <w:id w:val="-169105976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DE2A40">
        <w:rPr>
          <w:b/>
        </w:rPr>
        <w:t>Under construction</w:t>
      </w:r>
    </w:p>
    <w:p w:rsidR="00BC7376" w:rsidRPr="00DE2A40" w:rsidRDefault="00BC7376" w:rsidP="00BC7376">
      <w:pPr>
        <w:rPr>
          <w:b/>
        </w:rPr>
      </w:pPr>
      <w:r>
        <w:rPr>
          <w:b/>
        </w:rPr>
        <w:tab/>
      </w:r>
      <w:r>
        <w:rPr>
          <w:b/>
        </w:rPr>
        <w:tab/>
      </w:r>
      <w:sdt>
        <w:sdtPr>
          <w:rPr>
            <w:b/>
          </w:rPr>
          <w:id w:val="73906532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rsidRPr="00DE2A40">
        <w:rPr>
          <w:b/>
        </w:rPr>
        <w:t>In Planning</w:t>
      </w:r>
    </w:p>
    <w:p w:rsidR="00BC7376" w:rsidRDefault="00BC7376" w:rsidP="00BC7376">
      <w:pPr>
        <w:rPr>
          <w:b/>
        </w:rPr>
      </w:pPr>
      <w:r w:rsidRPr="00DE2A40">
        <w:rPr>
          <w:b/>
        </w:rPr>
        <w:t>Please provide a brief narrative on your project and/or facility timeline (e.g., anticipated construction timeline, ground breaking, tentative opening date of facility:</w:t>
      </w:r>
    </w:p>
    <w:p w:rsidR="00BC7376" w:rsidRPr="003206A8" w:rsidRDefault="001B19E5" w:rsidP="00BC7376">
      <w:pPr>
        <w:rPr>
          <w:b/>
          <w:color w:val="000000" w:themeColor="text1"/>
        </w:rPr>
      </w:pPr>
      <w:sdt>
        <w:sdtPr>
          <w:rPr>
            <w:b/>
            <w:color w:val="000000" w:themeColor="text1"/>
          </w:rPr>
          <w:id w:val="1634755172"/>
          <w:placeholder>
            <w:docPart w:val="C1AC4D44683D4CAE8284E8E6C67C54EB"/>
          </w:placeholder>
          <w:showingPlcHdr/>
          <w:text/>
        </w:sdtPr>
        <w:sdtEndPr/>
        <w:sdtContent>
          <w:r w:rsidR="00BC7376" w:rsidRPr="003206A8">
            <w:rPr>
              <w:rStyle w:val="PlaceholderText"/>
              <w:color w:val="000000" w:themeColor="text1"/>
              <w:u w:val="single"/>
            </w:rPr>
            <w:t>Click or tap here to enter text.</w:t>
          </w:r>
        </w:sdtContent>
      </w:sdt>
    </w:p>
    <w:p w:rsidR="00BC7376" w:rsidRDefault="00BC7376">
      <w:pPr>
        <w:spacing w:after="160" w:line="259" w:lineRule="auto"/>
        <w:ind w:left="0"/>
      </w:pPr>
      <w:r>
        <w:br w:type="page"/>
      </w:r>
    </w:p>
    <w:p w:rsidR="003F7F0C" w:rsidRDefault="00BC7376" w:rsidP="00BC7376">
      <w:pPr>
        <w:pStyle w:val="Heading2"/>
      </w:pPr>
      <w:r>
        <w:lastRenderedPageBreak/>
        <w:t>Transportation (rubric criteria 4c)</w:t>
      </w:r>
    </w:p>
    <w:p w:rsidR="00BC7376" w:rsidRDefault="00BC7376" w:rsidP="00BC7376">
      <w:pPr>
        <w:rPr>
          <w:b/>
        </w:rPr>
      </w:pPr>
      <w:r>
        <w:rPr>
          <w:b/>
        </w:rPr>
        <w:t xml:space="preserve">Do (or will) all sending districts provide transportation?   </w:t>
      </w:r>
      <w:sdt>
        <w:sdtPr>
          <w:rPr>
            <w:b/>
          </w:rPr>
          <w:id w:val="168463371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YES</w:t>
      </w:r>
      <w:r>
        <w:rPr>
          <w:b/>
        </w:rPr>
        <w:tab/>
        <w:t xml:space="preserve">  </w:t>
      </w:r>
      <w:sdt>
        <w:sdtPr>
          <w:rPr>
            <w:b/>
          </w:rPr>
          <w:id w:val="-1033580320"/>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NO</w:t>
      </w:r>
    </w:p>
    <w:p w:rsidR="00BC7376" w:rsidRDefault="00BC7376" w:rsidP="00BC7376">
      <w:r>
        <w:t>By selecting “yes” to this question the applicant has ensured that all partner districts will make available district-provided transportation to participating students.</w:t>
      </w:r>
    </w:p>
    <w:p w:rsidR="00BC7376" w:rsidRDefault="00BC7376" w:rsidP="00BC7376">
      <w:pPr>
        <w:pStyle w:val="Heading2"/>
      </w:pPr>
      <w:r>
        <w:t>Participating Institutions (rubric criteria section 1)</w:t>
      </w:r>
    </w:p>
    <w:p w:rsidR="00BC7376" w:rsidRDefault="00BC7376" w:rsidP="00BC7376">
      <w:r>
        <w:t xml:space="preserve">Nonpublic schools may be included as a partner institution, but not for purposes of meeting the definition of regional center under 281 – IAC chapter 46.12. </w:t>
      </w:r>
    </w:p>
    <w:p w:rsidR="00BC7376" w:rsidRDefault="00BC7376" w:rsidP="00BC7376">
      <w:pPr>
        <w:rPr>
          <w:b/>
        </w:rPr>
      </w:pPr>
      <w:r>
        <w:rPr>
          <w:b/>
        </w:rPr>
        <w:t>Partnering school district(s) or nonpublic schools:</w:t>
      </w:r>
    </w:p>
    <w:sdt>
      <w:sdtPr>
        <w:rPr>
          <w:color w:val="000000" w:themeColor="text1"/>
        </w:rPr>
        <w:id w:val="-657913712"/>
        <w:placeholder>
          <w:docPart w:val="C60069082338474CB005E62622AA8CFC"/>
        </w:placeholder>
        <w:showingPlcHdr/>
        <w:text/>
      </w:sdtPr>
      <w:sdtEndPr/>
      <w:sdtContent>
        <w:p w:rsidR="00BC7376" w:rsidRPr="003206A8" w:rsidRDefault="00BC7376" w:rsidP="00BC7376">
          <w:pPr>
            <w:rPr>
              <w:color w:val="000000" w:themeColor="text1"/>
            </w:rPr>
          </w:pPr>
          <w:r w:rsidRPr="003206A8">
            <w:rPr>
              <w:rStyle w:val="PlaceholderText"/>
              <w:color w:val="000000" w:themeColor="text1"/>
              <w:u w:val="single"/>
            </w:rPr>
            <w:t>Click or tap here to enter text.</w:t>
          </w:r>
        </w:p>
      </w:sdtContent>
    </w:sdt>
    <w:p w:rsidR="00BC7376" w:rsidRDefault="00BC7376" w:rsidP="00BC7376"/>
    <w:p w:rsidR="00BC7376" w:rsidRDefault="00BC7376" w:rsidP="00BC7376"/>
    <w:p w:rsidR="00BC7376" w:rsidRDefault="00BC7376" w:rsidP="00BC7376"/>
    <w:p w:rsidR="00BC7376" w:rsidRDefault="00BC7376" w:rsidP="00BC7376"/>
    <w:p w:rsidR="00BC7376" w:rsidRPr="003206A8" w:rsidRDefault="00BC7376" w:rsidP="00BC7376">
      <w:pPr>
        <w:rPr>
          <w:b/>
          <w:color w:val="000000" w:themeColor="text1"/>
        </w:rPr>
      </w:pPr>
      <w:r w:rsidRPr="003206A8">
        <w:rPr>
          <w:b/>
          <w:color w:val="000000" w:themeColor="text1"/>
        </w:rPr>
        <w:t>Partnering community college:</w:t>
      </w:r>
      <w:sdt>
        <w:sdtPr>
          <w:rPr>
            <w:b/>
            <w:color w:val="000000" w:themeColor="text1"/>
          </w:rPr>
          <w:id w:val="-1090230926"/>
          <w:placeholder>
            <w:docPart w:val="C60069082338474CB005E62622AA8CFC"/>
          </w:placeholder>
          <w:showingPlcHdr/>
        </w:sdtPr>
        <w:sdtEndPr/>
        <w:sdtContent>
          <w:r w:rsidRPr="003206A8">
            <w:rPr>
              <w:rStyle w:val="PlaceholderText"/>
              <w:color w:val="000000" w:themeColor="text1"/>
              <w:u w:val="single"/>
            </w:rPr>
            <w:t>Click or tap here to enter text.</w:t>
          </w:r>
        </w:sdtContent>
      </w:sdt>
    </w:p>
    <w:p w:rsidR="00BC7376" w:rsidRDefault="00BC7376" w:rsidP="00BC7376">
      <w:pPr>
        <w:rPr>
          <w:highlight w:val="white"/>
        </w:rPr>
      </w:pPr>
      <w:r>
        <w:t xml:space="preserve">If the </w:t>
      </w:r>
      <w:r>
        <w:rPr>
          <w:highlight w:val="white"/>
        </w:rPr>
        <w:t>application includes school districts that cross over from another community college’s region (non-partnering community college), please provide a brief narrative on communications and outcomes that have occurred between the community colleges about the project:</w:t>
      </w:r>
    </w:p>
    <w:sdt>
      <w:sdtPr>
        <w:rPr>
          <w:color w:val="000000" w:themeColor="text1"/>
        </w:rPr>
        <w:id w:val="-161163650"/>
        <w:placeholder>
          <w:docPart w:val="C60069082338474CB005E62622AA8CFC"/>
        </w:placeholder>
        <w:showingPlcHdr/>
        <w:text/>
      </w:sdtPr>
      <w:sdtEndPr/>
      <w:sdtContent>
        <w:p w:rsidR="00BC7376" w:rsidRPr="003206A8" w:rsidRDefault="00BC7376" w:rsidP="00BC7376">
          <w:pPr>
            <w:rPr>
              <w:color w:val="000000" w:themeColor="text1"/>
            </w:rPr>
          </w:pPr>
          <w:r w:rsidRPr="003206A8">
            <w:rPr>
              <w:rStyle w:val="PlaceholderText"/>
              <w:color w:val="000000" w:themeColor="text1"/>
              <w:u w:val="single"/>
            </w:rPr>
            <w:t>Click or tap here to enter text.</w:t>
          </w:r>
        </w:p>
      </w:sdtContent>
    </w:sdt>
    <w:p w:rsidR="00BC7376" w:rsidRDefault="00BC7376" w:rsidP="00BC7376"/>
    <w:p w:rsidR="00BC7376" w:rsidRDefault="00BC7376" w:rsidP="00BC7376"/>
    <w:p w:rsidR="00BC7376" w:rsidRDefault="00BC7376" w:rsidP="00BC7376"/>
    <w:p w:rsidR="00BC7376" w:rsidRDefault="00BC7376" w:rsidP="00BC7376"/>
    <w:p w:rsidR="00BC7376" w:rsidRDefault="00BC7376" w:rsidP="00BC7376">
      <w:pPr>
        <w:pStyle w:val="Heading2"/>
      </w:pPr>
      <w:r>
        <w:t>Partner Assurance</w:t>
      </w:r>
    </w:p>
    <w:p w:rsidR="00BC7376" w:rsidRDefault="00BC7376" w:rsidP="00BC7376">
      <w:r>
        <w:t>A letter of support must be provided from all partner institutions, including the applicant’s institution.</w:t>
      </w:r>
    </w:p>
    <w:p w:rsidR="00BC7376" w:rsidRPr="00BC7376" w:rsidRDefault="00BC7376" w:rsidP="00BC7376">
      <w:pPr>
        <w:pStyle w:val="ListParagraph"/>
        <w:numPr>
          <w:ilvl w:val="0"/>
          <w:numId w:val="2"/>
        </w:numPr>
        <w:rPr>
          <w:rFonts w:ascii="Arial" w:hAnsi="Arial" w:cs="Arial"/>
        </w:rPr>
      </w:pPr>
      <w:r w:rsidRPr="00BC7376">
        <w:rPr>
          <w:rFonts w:ascii="Arial" w:hAnsi="Arial" w:cs="Arial"/>
        </w:rPr>
        <w:t xml:space="preserve">Letter of support from school district partners must be completed by the school district Superintendent. </w:t>
      </w:r>
    </w:p>
    <w:p w:rsidR="00BC7376" w:rsidRPr="00BC7376" w:rsidRDefault="00BC7376" w:rsidP="00BC7376">
      <w:pPr>
        <w:pStyle w:val="ListParagraph"/>
        <w:numPr>
          <w:ilvl w:val="0"/>
          <w:numId w:val="2"/>
        </w:numPr>
        <w:rPr>
          <w:rFonts w:ascii="Arial" w:hAnsi="Arial" w:cs="Arial"/>
        </w:rPr>
      </w:pPr>
      <w:r w:rsidRPr="00BC7376">
        <w:rPr>
          <w:rFonts w:ascii="Arial" w:hAnsi="Arial" w:cs="Arial"/>
        </w:rPr>
        <w:t>Letter of support from the community college partner must be completed by the community college President and/or Chancellor.</w:t>
      </w:r>
    </w:p>
    <w:p w:rsidR="00BC7376" w:rsidRPr="00BC7376" w:rsidRDefault="00BC7376" w:rsidP="00BC7376">
      <w:r w:rsidRPr="006C4519">
        <w:t>Letters of support should address at a minimum:</w:t>
      </w:r>
      <w:r w:rsidRPr="00CB3434">
        <w:t xml:space="preserve"> </w:t>
      </w:r>
      <w:r>
        <w:t>The need for the proposed regional center and/or career academy program offering(s); any agreed upon transportation arrangements for students; and verification that the institution has agreed to the submission of the grant application in support of the proposed project submitted by the applicant.</w:t>
      </w:r>
    </w:p>
    <w:p w:rsidR="00BC7376" w:rsidRDefault="00BC7376" w:rsidP="00824991"/>
    <w:p w:rsidR="00BC7376" w:rsidRDefault="00BC7376">
      <w:pPr>
        <w:spacing w:after="160" w:line="259" w:lineRule="auto"/>
        <w:ind w:left="0"/>
      </w:pPr>
      <w:r>
        <w:br w:type="page"/>
      </w:r>
    </w:p>
    <w:p w:rsidR="00AE31F4" w:rsidRDefault="00AE31F4" w:rsidP="003F7F0C">
      <w:pPr>
        <w:pStyle w:val="Heading2"/>
      </w:pPr>
      <w:r>
        <w:lastRenderedPageBreak/>
        <w:t>Overview of Initiative</w:t>
      </w:r>
    </w:p>
    <w:p w:rsidR="00AE31F4" w:rsidRDefault="00AE31F4" w:rsidP="00AE31F4">
      <w:pPr>
        <w:rPr>
          <w:b/>
        </w:rPr>
      </w:pPr>
      <w:r>
        <w:rPr>
          <w:b/>
        </w:rPr>
        <w:t>1) Provide a comprehensive overview of the career academy and/or regional center initiative(s) for which you are submitting a proposal.</w:t>
      </w:r>
    </w:p>
    <w:sdt>
      <w:sdtPr>
        <w:rPr>
          <w:color w:val="000000" w:themeColor="text1"/>
        </w:rPr>
        <w:id w:val="-1017854194"/>
        <w:placeholder>
          <w:docPart w:val="931B1D6557434B79A40EC29E5AF7210F"/>
        </w:placeholder>
        <w:showingPlcHdr/>
      </w:sdtPr>
      <w:sdtEndPr/>
      <w:sdtContent>
        <w:p w:rsidR="00AE31F4" w:rsidRPr="003206A8" w:rsidRDefault="00AE31F4" w:rsidP="00AE31F4">
          <w:pPr>
            <w:rPr>
              <w:color w:val="000000" w:themeColor="text1"/>
            </w:rPr>
          </w:pPr>
          <w:r w:rsidRPr="003206A8">
            <w:rPr>
              <w:rStyle w:val="PlaceholderText"/>
              <w:color w:val="000000" w:themeColor="text1"/>
              <w:u w:val="single"/>
            </w:rPr>
            <w:t>Click or tap here to enter text.</w:t>
          </w:r>
        </w:p>
      </w:sdtContent>
    </w:sdt>
    <w:p w:rsidR="00AE31F4" w:rsidRDefault="00AE31F4" w:rsidP="00AE31F4"/>
    <w:p w:rsidR="00AE31F4" w:rsidRDefault="00AE31F4" w:rsidP="00AE31F4"/>
    <w:p w:rsidR="00AE31F4" w:rsidRDefault="00AE31F4" w:rsidP="00AE31F4"/>
    <w:p w:rsidR="00AE31F4" w:rsidRDefault="00AE31F4" w:rsidP="00AE31F4"/>
    <w:p w:rsidR="00AE31F4" w:rsidRDefault="00AE31F4" w:rsidP="00AE31F4"/>
    <w:p w:rsidR="00AE31F4" w:rsidRDefault="00AE31F4" w:rsidP="00AE31F4"/>
    <w:p w:rsidR="00AE31F4" w:rsidRDefault="00AE31F4" w:rsidP="00AE31F4"/>
    <w:p w:rsidR="00AE31F4" w:rsidRDefault="00AE31F4" w:rsidP="00AE31F4"/>
    <w:p w:rsidR="00AE31F4" w:rsidRDefault="00AE31F4" w:rsidP="00AE31F4">
      <w:pPr>
        <w:rPr>
          <w:b/>
        </w:rPr>
      </w:pPr>
      <w:r>
        <w:rPr>
          <w:b/>
        </w:rPr>
        <w:t xml:space="preserve">2) Describe the collaborative efforts that have occurred between the following entities to support the development of the career academy and/or regional center initiative: Regional Planning Partnership, participating community college and school district partners, business &amp; industry and other identified stakeholders </w:t>
      </w:r>
      <w:r w:rsidRPr="00B6383C">
        <w:t>(rubric criteria 4a)</w:t>
      </w:r>
      <w:r w:rsidRPr="00B6383C">
        <w:rPr>
          <w:b/>
        </w:rPr>
        <w:t>.</w:t>
      </w:r>
    </w:p>
    <w:sdt>
      <w:sdtPr>
        <w:rPr>
          <w:color w:val="000000" w:themeColor="text1"/>
        </w:rPr>
        <w:id w:val="-72048637"/>
        <w:placeholder>
          <w:docPart w:val="931B1D6557434B79A40EC29E5AF7210F"/>
        </w:placeholder>
        <w:showingPlcHdr/>
      </w:sdtPr>
      <w:sdtEndPr/>
      <w:sdtContent>
        <w:p w:rsidR="00AE31F4" w:rsidRPr="003206A8" w:rsidRDefault="00AE31F4" w:rsidP="00AE31F4">
          <w:pPr>
            <w:rPr>
              <w:color w:val="000000" w:themeColor="text1"/>
            </w:rPr>
          </w:pPr>
          <w:r w:rsidRPr="003206A8">
            <w:rPr>
              <w:rStyle w:val="PlaceholderText"/>
              <w:color w:val="000000" w:themeColor="text1"/>
              <w:u w:val="single"/>
            </w:rPr>
            <w:t>Click or tap here to enter text.</w:t>
          </w:r>
        </w:p>
      </w:sdtContent>
    </w:sdt>
    <w:p w:rsidR="00AE31F4" w:rsidRDefault="00AE31F4" w:rsidP="00AE31F4"/>
    <w:p w:rsidR="00AE31F4" w:rsidRDefault="00AE31F4" w:rsidP="00AE31F4"/>
    <w:p w:rsidR="00AE31F4" w:rsidRDefault="00AE31F4" w:rsidP="00AE31F4"/>
    <w:p w:rsidR="00AE31F4" w:rsidRDefault="00AE31F4" w:rsidP="00AE31F4"/>
    <w:p w:rsidR="00AE31F4" w:rsidRDefault="00AE31F4" w:rsidP="00AE31F4"/>
    <w:p w:rsidR="00AE31F4" w:rsidRDefault="00AE31F4" w:rsidP="00AE31F4"/>
    <w:p w:rsidR="00AE31F4" w:rsidRDefault="00AE31F4" w:rsidP="00AE31F4">
      <w:pPr>
        <w:rPr>
          <w:b/>
        </w:rPr>
      </w:pPr>
      <w:r>
        <w:rPr>
          <w:b/>
        </w:rPr>
        <w:t xml:space="preserve">3) Describe how this proposal will reduce barriers and expand access to high-quality career and technical education programming, including for underrepresented and nontraditional students </w:t>
      </w:r>
      <w:r w:rsidRPr="00B6383C">
        <w:t>(rubric criteria 4b)</w:t>
      </w:r>
      <w:r w:rsidRPr="00B6383C">
        <w:rPr>
          <w:b/>
        </w:rPr>
        <w:t xml:space="preserve">. </w:t>
      </w:r>
    </w:p>
    <w:sdt>
      <w:sdtPr>
        <w:rPr>
          <w:color w:val="000000" w:themeColor="text1"/>
        </w:rPr>
        <w:id w:val="349533971"/>
        <w:placeholder>
          <w:docPart w:val="931B1D6557434B79A40EC29E5AF7210F"/>
        </w:placeholder>
        <w:showingPlcHdr/>
      </w:sdtPr>
      <w:sdtEndPr/>
      <w:sdtContent>
        <w:p w:rsidR="00AE31F4" w:rsidRPr="003206A8" w:rsidRDefault="00AE31F4" w:rsidP="00AE31F4">
          <w:pPr>
            <w:rPr>
              <w:color w:val="000000" w:themeColor="text1"/>
            </w:rPr>
          </w:pPr>
          <w:r w:rsidRPr="003206A8">
            <w:rPr>
              <w:rStyle w:val="PlaceholderText"/>
              <w:color w:val="000000" w:themeColor="text1"/>
              <w:u w:val="single"/>
            </w:rPr>
            <w:t>Click or tap here to enter text.</w:t>
          </w:r>
        </w:p>
      </w:sdtContent>
    </w:sdt>
    <w:p w:rsidR="00AE31F4" w:rsidRDefault="00AE31F4" w:rsidP="00AE31F4"/>
    <w:p w:rsidR="00AE31F4" w:rsidRDefault="00AE31F4" w:rsidP="00AE31F4"/>
    <w:p w:rsidR="00AE31F4" w:rsidRDefault="00AE31F4" w:rsidP="00AE31F4"/>
    <w:p w:rsidR="00AE31F4" w:rsidRDefault="00AE31F4" w:rsidP="00AE31F4"/>
    <w:p w:rsidR="00AE31F4" w:rsidRDefault="00AE31F4" w:rsidP="00AE31F4"/>
    <w:p w:rsidR="00AE31F4" w:rsidRDefault="00AE31F4">
      <w:pPr>
        <w:spacing w:after="160" w:line="259" w:lineRule="auto"/>
        <w:ind w:left="0"/>
      </w:pPr>
      <w:r>
        <w:br w:type="page"/>
      </w:r>
    </w:p>
    <w:p w:rsidR="00AE31F4" w:rsidRDefault="00AE31F4" w:rsidP="00AE31F4">
      <w:pPr>
        <w:pStyle w:val="Heading2"/>
      </w:pPr>
      <w:r>
        <w:lastRenderedPageBreak/>
        <w:t>Required Information and Documentation</w:t>
      </w:r>
    </w:p>
    <w:p w:rsidR="00AE31F4" w:rsidRPr="009F6C06" w:rsidRDefault="00AE31F4" w:rsidP="00AE31F4">
      <w:r>
        <w:rPr>
          <w:b/>
          <w:i/>
        </w:rPr>
        <w:t>Enrollment</w:t>
      </w:r>
      <w:r>
        <w:rPr>
          <w:i/>
        </w:rPr>
        <w:t xml:space="preserve">: </w:t>
      </w:r>
      <w:r>
        <w:t xml:space="preserve">Actual historical enrollment, by high school building from each sending school district, if applicable; and five-year projected enrollment, by high school building from each sending school district </w:t>
      </w:r>
      <w:r w:rsidRPr="009F6C06">
        <w:t>(rubric criteria section 1; 3a).</w:t>
      </w:r>
    </w:p>
    <w:p w:rsidR="00AE31F4" w:rsidRPr="009F6C06" w:rsidRDefault="00AE31F4" w:rsidP="00AE31F4">
      <w:r w:rsidRPr="009F6C06">
        <w:rPr>
          <w:b/>
          <w:i/>
        </w:rPr>
        <w:t>Contracts:</w:t>
      </w:r>
      <w:r w:rsidRPr="009F6C06">
        <w:t xml:space="preserve"> Provide signed partnership contracts/agreements from all institutions that signal each institution long-term commitment to the success of the initiative. Contracts/agreements are to be approved by the governing boards of each institution (rubric criteria section 1; 3b).</w:t>
      </w:r>
    </w:p>
    <w:p w:rsidR="00AE31F4" w:rsidRPr="009F6C06" w:rsidRDefault="00AE31F4" w:rsidP="00AE31F4">
      <w:r w:rsidRPr="009F6C06">
        <w:rPr>
          <w:b/>
          <w:i/>
        </w:rPr>
        <w:t>Budget:</w:t>
      </w:r>
      <w:r w:rsidRPr="009F6C06">
        <w:t xml:space="preserve"> Comprehensive budget, including cost summary and all funding sources. If applicable, budget should clearly indicate the extent to which each partner is contributing resources to the initiative (funds, staff, equipment, etc.). Include supporting documentation (rubric criteria 3c).</w:t>
      </w:r>
    </w:p>
    <w:p w:rsidR="00AE31F4" w:rsidRPr="009F6C06" w:rsidRDefault="00AE31F4" w:rsidP="00AE31F4">
      <w:r w:rsidRPr="009F6C06">
        <w:rPr>
          <w:b/>
          <w:i/>
        </w:rPr>
        <w:t>Partnerships:</w:t>
      </w:r>
      <w:r w:rsidRPr="009F6C06">
        <w:t xml:space="preserve"> Provide information on business and industry and school district involvement in the career academy program and/or regional center (rubric criteria 4a).</w:t>
      </w:r>
    </w:p>
    <w:p w:rsidR="00AE31F4" w:rsidRPr="009F6C06" w:rsidRDefault="00AE31F4" w:rsidP="00AE31F4">
      <w:r w:rsidRPr="009F6C06">
        <w:rPr>
          <w:b/>
          <w:i/>
        </w:rPr>
        <w:t>Local and Regional Planning</w:t>
      </w:r>
      <w:r w:rsidRPr="009F6C06">
        <w:t>: The arrangements (planning, location of programming, construction of facilities, etc.) conform with the development of a comprehensive system of regional centers within a region. Offering arrangements are appropriate for all partnering institutions, considering access, proximity to delivery location, etc. (rubric criteria 4a).</w:t>
      </w:r>
    </w:p>
    <w:p w:rsidR="00AE31F4" w:rsidRDefault="00AE31F4" w:rsidP="00AE31F4">
      <w:pPr>
        <w:pStyle w:val="Heading2"/>
      </w:pPr>
      <w:r>
        <w:t>Communications Contact</w:t>
      </w:r>
    </w:p>
    <w:p w:rsidR="00AE31F4" w:rsidRDefault="00AE31F4" w:rsidP="00AE31F4">
      <w:pPr>
        <w:tabs>
          <w:tab w:val="left" w:pos="5960"/>
        </w:tabs>
      </w:pPr>
      <w:r>
        <w:t xml:space="preserve">In the event your application is selected for funding, please include the contact information for your institution’s communications liaison. This information will be provided to the Departments Communication Director in order to coordinate the public announcement of the grant. </w:t>
      </w:r>
    </w:p>
    <w:p w:rsidR="00AE31F4" w:rsidRPr="003206A8" w:rsidRDefault="00AE31F4" w:rsidP="00AE31F4">
      <w:pPr>
        <w:rPr>
          <w:color w:val="000000" w:themeColor="text1"/>
        </w:rPr>
      </w:pPr>
      <w:r w:rsidRPr="003206A8">
        <w:rPr>
          <w:b/>
          <w:color w:val="000000" w:themeColor="text1"/>
        </w:rPr>
        <w:t>Name:</w:t>
      </w:r>
      <w:r w:rsidRPr="003206A8">
        <w:rPr>
          <w:color w:val="000000" w:themeColor="text1"/>
        </w:rPr>
        <w:t xml:space="preserve"> </w:t>
      </w:r>
      <w:sdt>
        <w:sdtPr>
          <w:rPr>
            <w:color w:val="000000" w:themeColor="text1"/>
          </w:rPr>
          <w:id w:val="1220093085"/>
          <w:placeholder>
            <w:docPart w:val="42DDD8764B67432ABDB02B68731ACA24"/>
          </w:placeholder>
          <w:showingPlcHdr/>
        </w:sdtPr>
        <w:sdtEndPr/>
        <w:sdtContent>
          <w:r w:rsidRPr="003206A8">
            <w:rPr>
              <w:rStyle w:val="PlaceholderText"/>
              <w:color w:val="000000" w:themeColor="text1"/>
              <w:u w:val="single"/>
            </w:rPr>
            <w:t>Click or tap here to enter text.</w:t>
          </w:r>
        </w:sdtContent>
      </w:sdt>
    </w:p>
    <w:p w:rsidR="00AE31F4" w:rsidRPr="003206A8" w:rsidRDefault="00AE31F4" w:rsidP="00AE31F4">
      <w:pPr>
        <w:rPr>
          <w:color w:val="000000" w:themeColor="text1"/>
        </w:rPr>
      </w:pPr>
      <w:r w:rsidRPr="003206A8">
        <w:rPr>
          <w:b/>
          <w:color w:val="000000" w:themeColor="text1"/>
        </w:rPr>
        <w:t>Email:</w:t>
      </w:r>
      <w:r w:rsidRPr="003206A8">
        <w:rPr>
          <w:color w:val="000000" w:themeColor="text1"/>
        </w:rPr>
        <w:t xml:space="preserve"> </w:t>
      </w:r>
      <w:sdt>
        <w:sdtPr>
          <w:rPr>
            <w:color w:val="000000" w:themeColor="text1"/>
          </w:rPr>
          <w:id w:val="1639611548"/>
          <w:placeholder>
            <w:docPart w:val="42DDD8764B67432ABDB02B68731ACA24"/>
          </w:placeholder>
          <w:showingPlcHdr/>
          <w:text/>
        </w:sdtPr>
        <w:sdtEndPr/>
        <w:sdtContent>
          <w:r w:rsidRPr="003206A8">
            <w:rPr>
              <w:rStyle w:val="PlaceholderText"/>
              <w:color w:val="000000" w:themeColor="text1"/>
              <w:u w:val="single"/>
            </w:rPr>
            <w:t>Click or tap here to enter text.</w:t>
          </w:r>
        </w:sdtContent>
      </w:sdt>
    </w:p>
    <w:p w:rsidR="003F7F0C" w:rsidRDefault="00AD36B2" w:rsidP="003F7F0C">
      <w:pPr>
        <w:pStyle w:val="Heading2"/>
      </w:pPr>
      <w:r>
        <w:t>Assurances</w:t>
      </w:r>
    </w:p>
    <w:p w:rsidR="00AD36B2" w:rsidRPr="00AD36B2" w:rsidRDefault="00AD36B2" w:rsidP="00AD36B2">
      <w:r>
        <w:t>Complete the assurance statements below:</w:t>
      </w:r>
    </w:p>
    <w:tbl>
      <w:tblPr>
        <w:tblStyle w:val="DefaultEducation"/>
        <w:tblW w:w="0" w:type="auto"/>
        <w:tblLook w:val="04A0" w:firstRow="1" w:lastRow="0" w:firstColumn="1" w:lastColumn="0" w:noHBand="0" w:noVBand="1"/>
        <w:tblCaption w:val="Assurances"/>
      </w:tblPr>
      <w:tblGrid>
        <w:gridCol w:w="8092"/>
        <w:gridCol w:w="2698"/>
      </w:tblGrid>
      <w:tr w:rsidR="00AD36B2" w:rsidTr="008C6D9F">
        <w:trPr>
          <w:cnfStyle w:val="100000000000" w:firstRow="1" w:lastRow="0" w:firstColumn="0" w:lastColumn="0" w:oddVBand="0" w:evenVBand="0" w:oddHBand="0" w:evenHBand="0" w:firstRowFirstColumn="0" w:firstRowLastColumn="0" w:lastRowFirstColumn="0" w:lastRowLastColumn="0"/>
          <w:trHeight w:val="467"/>
          <w:tblHeader/>
        </w:trPr>
        <w:tc>
          <w:tcPr>
            <w:tcW w:w="8092" w:type="dxa"/>
          </w:tcPr>
          <w:p w:rsidR="00AD36B2" w:rsidRPr="00AD36B2" w:rsidRDefault="00AD36B2" w:rsidP="006D1D39">
            <w:pPr>
              <w:pStyle w:val="TableHeading"/>
            </w:pPr>
            <w:r>
              <w:rPr>
                <w:b/>
              </w:rPr>
              <w:t>Assurance Statements</w:t>
            </w:r>
          </w:p>
        </w:tc>
        <w:tc>
          <w:tcPr>
            <w:tcW w:w="2698" w:type="dxa"/>
          </w:tcPr>
          <w:p w:rsidR="00AD36B2" w:rsidRPr="00D756A0" w:rsidRDefault="00AD36B2" w:rsidP="006D1D39">
            <w:pPr>
              <w:pStyle w:val="TableHeading"/>
              <w:rPr>
                <w:b/>
              </w:rPr>
            </w:pPr>
            <w:r>
              <w:rPr>
                <w:b/>
              </w:rPr>
              <w:t>Mark “x” to indicate agreement</w:t>
            </w:r>
          </w:p>
        </w:tc>
      </w:tr>
      <w:tr w:rsidR="00AD36B2" w:rsidTr="001104C6">
        <w:trPr>
          <w:trHeight w:val="467"/>
        </w:trPr>
        <w:tc>
          <w:tcPr>
            <w:tcW w:w="8092" w:type="dxa"/>
          </w:tcPr>
          <w:p w:rsidR="00AD36B2" w:rsidRDefault="00AD36B2" w:rsidP="00AD36B2">
            <w:r>
              <w:t>The individual submitting this application has been authorized by all partnering institutions to submit the application on behalf of the partnership.</w:t>
            </w:r>
          </w:p>
        </w:tc>
        <w:tc>
          <w:tcPr>
            <w:tcW w:w="2698" w:type="dxa"/>
          </w:tcPr>
          <w:p w:rsidR="00AD36B2" w:rsidRDefault="00AD36B2" w:rsidP="006D1D39"/>
        </w:tc>
      </w:tr>
      <w:tr w:rsidR="00AD36B2" w:rsidTr="008C5ADA">
        <w:trPr>
          <w:trHeight w:val="467"/>
        </w:trPr>
        <w:tc>
          <w:tcPr>
            <w:tcW w:w="8092" w:type="dxa"/>
          </w:tcPr>
          <w:p w:rsidR="00AD36B2" w:rsidRDefault="00AD36B2" w:rsidP="00AD36B2">
            <w:r>
              <w:t>The individual submitting this application certifies that the information contained in this application is, to the greatest extent possible, reasonable, accurate, and true.</w:t>
            </w:r>
          </w:p>
        </w:tc>
        <w:tc>
          <w:tcPr>
            <w:tcW w:w="2698" w:type="dxa"/>
          </w:tcPr>
          <w:p w:rsidR="00AD36B2" w:rsidRDefault="00AD36B2" w:rsidP="006D1D39"/>
        </w:tc>
      </w:tr>
      <w:tr w:rsidR="00AD36B2" w:rsidTr="00BE156E">
        <w:trPr>
          <w:trHeight w:val="437"/>
        </w:trPr>
        <w:tc>
          <w:tcPr>
            <w:tcW w:w="8092" w:type="dxa"/>
          </w:tcPr>
          <w:p w:rsidR="00AD36B2" w:rsidRDefault="00AD36B2" w:rsidP="00AD36B2">
            <w:r>
              <w:t>The individual submitting this application acknowledges that knowingly presenting false or misleading information may result in the application being removed from consideration for current and future application cycles.</w:t>
            </w:r>
          </w:p>
        </w:tc>
        <w:tc>
          <w:tcPr>
            <w:tcW w:w="2698" w:type="dxa"/>
          </w:tcPr>
          <w:p w:rsidR="00AD36B2" w:rsidRDefault="00AD36B2" w:rsidP="006D1D39"/>
        </w:tc>
      </w:tr>
    </w:tbl>
    <w:p w:rsidR="003F7F0C" w:rsidRPr="003F7F0C" w:rsidRDefault="003F7F0C" w:rsidP="003876E8"/>
    <w:sectPr w:rsidR="003F7F0C" w:rsidRPr="003F7F0C" w:rsidSect="00F13B10">
      <w:footerReference w:type="default" r:id="rId10"/>
      <w:pgSz w:w="12240" w:h="15840"/>
      <w:pgMar w:top="1350"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9E5" w:rsidRDefault="001B19E5" w:rsidP="00491299">
      <w:pPr>
        <w:spacing w:after="0"/>
      </w:pPr>
      <w:r>
        <w:separator/>
      </w:r>
    </w:p>
  </w:endnote>
  <w:endnote w:type="continuationSeparator" w:id="0">
    <w:p w:rsidR="001B19E5" w:rsidRDefault="001B19E5" w:rsidP="00491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99" w:rsidRPr="004D7B1B" w:rsidRDefault="004D7B1B" w:rsidP="004D7B1B">
    <w:pPr>
      <w:pStyle w:val="Footer"/>
      <w:jc w:val="right"/>
    </w:pPr>
    <w:r>
      <w:fldChar w:fldCharType="begin"/>
    </w:r>
    <w:r>
      <w:instrText xml:space="preserve"> PAGE   \* MERGEFORMAT </w:instrText>
    </w:r>
    <w:r>
      <w:fldChar w:fldCharType="separate"/>
    </w:r>
    <w:r w:rsidR="008C6D9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9E5" w:rsidRDefault="001B19E5" w:rsidP="00491299">
      <w:pPr>
        <w:spacing w:after="0"/>
      </w:pPr>
      <w:r>
        <w:separator/>
      </w:r>
    </w:p>
  </w:footnote>
  <w:footnote w:type="continuationSeparator" w:id="0">
    <w:p w:rsidR="001B19E5" w:rsidRDefault="001B19E5" w:rsidP="004912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47011"/>
    <w:multiLevelType w:val="hybridMultilevel"/>
    <w:tmpl w:val="22F0AB6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 w15:restartNumberingAfterBreak="0">
    <w:nsid w:val="73072142"/>
    <w:multiLevelType w:val="hybridMultilevel"/>
    <w:tmpl w:val="3284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9C"/>
    <w:rsid w:val="00090F5E"/>
    <w:rsid w:val="00092AA0"/>
    <w:rsid w:val="000E2061"/>
    <w:rsid w:val="001B19E5"/>
    <w:rsid w:val="001D72B9"/>
    <w:rsid w:val="002D57EF"/>
    <w:rsid w:val="003213C6"/>
    <w:rsid w:val="00332443"/>
    <w:rsid w:val="003876E8"/>
    <w:rsid w:val="003A7507"/>
    <w:rsid w:val="003E581C"/>
    <w:rsid w:val="003F3A62"/>
    <w:rsid w:val="003F7F0C"/>
    <w:rsid w:val="00417874"/>
    <w:rsid w:val="00434015"/>
    <w:rsid w:val="00491299"/>
    <w:rsid w:val="004B752C"/>
    <w:rsid w:val="004C153E"/>
    <w:rsid w:val="004D7B1B"/>
    <w:rsid w:val="00501077"/>
    <w:rsid w:val="00504B25"/>
    <w:rsid w:val="00507533"/>
    <w:rsid w:val="0054445F"/>
    <w:rsid w:val="005756C6"/>
    <w:rsid w:val="00596873"/>
    <w:rsid w:val="005C7FFA"/>
    <w:rsid w:val="00662E51"/>
    <w:rsid w:val="00686719"/>
    <w:rsid w:val="00696AF9"/>
    <w:rsid w:val="007500ED"/>
    <w:rsid w:val="00780846"/>
    <w:rsid w:val="00824991"/>
    <w:rsid w:val="00825090"/>
    <w:rsid w:val="00847D7C"/>
    <w:rsid w:val="008672B6"/>
    <w:rsid w:val="008A3B17"/>
    <w:rsid w:val="008A75FC"/>
    <w:rsid w:val="008C6D9F"/>
    <w:rsid w:val="008E7280"/>
    <w:rsid w:val="009053F0"/>
    <w:rsid w:val="00916CD9"/>
    <w:rsid w:val="00A46467"/>
    <w:rsid w:val="00A70D95"/>
    <w:rsid w:val="00AA5025"/>
    <w:rsid w:val="00AA5497"/>
    <w:rsid w:val="00AC5877"/>
    <w:rsid w:val="00AD36B2"/>
    <w:rsid w:val="00AE31F4"/>
    <w:rsid w:val="00B07D3D"/>
    <w:rsid w:val="00B44439"/>
    <w:rsid w:val="00B537D7"/>
    <w:rsid w:val="00B65C45"/>
    <w:rsid w:val="00BA2A0B"/>
    <w:rsid w:val="00BC7376"/>
    <w:rsid w:val="00BE1C04"/>
    <w:rsid w:val="00BF6281"/>
    <w:rsid w:val="00BF7315"/>
    <w:rsid w:val="00CD0253"/>
    <w:rsid w:val="00CE4807"/>
    <w:rsid w:val="00CF35B8"/>
    <w:rsid w:val="00D01113"/>
    <w:rsid w:val="00D15896"/>
    <w:rsid w:val="00D40E78"/>
    <w:rsid w:val="00D87AFE"/>
    <w:rsid w:val="00D95B9C"/>
    <w:rsid w:val="00E81060"/>
    <w:rsid w:val="00EA638D"/>
    <w:rsid w:val="00EA67AA"/>
    <w:rsid w:val="00EB35A9"/>
    <w:rsid w:val="00ED5D86"/>
    <w:rsid w:val="00EF57B7"/>
    <w:rsid w:val="00F13B10"/>
    <w:rsid w:val="00F61DF5"/>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F31238-0D7C-49C3-BE8E-A33D5899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2B9"/>
    <w:pPr>
      <w:spacing w:after="200" w:line="240" w:lineRule="auto"/>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1D72B9"/>
    <w:pPr>
      <w:spacing w:before="60" w:line="240" w:lineRule="auto"/>
      <w:outlineLvl w:val="1"/>
    </w:pPr>
    <w:rPr>
      <w:rFonts w:eastAsiaTheme="majorEastAsia" w:cstheme="majorBidi"/>
      <w:b/>
      <w:color w:val="03617A" w:themeColor="accent1"/>
      <w:sz w:val="32"/>
      <w:szCs w:val="32"/>
    </w:rPr>
  </w:style>
  <w:style w:type="paragraph" w:styleId="Heading3">
    <w:name w:val="heading 3"/>
    <w:next w:val="Normal"/>
    <w:link w:val="Heading3Char"/>
    <w:uiPriority w:val="9"/>
    <w:unhideWhenUsed/>
    <w:qFormat/>
    <w:rsid w:val="001D72B9"/>
    <w:pPr>
      <w:spacing w:before="60" w:line="240" w:lineRule="auto"/>
      <w:outlineLvl w:val="2"/>
    </w:pPr>
    <w:rPr>
      <w:b/>
      <w:color w:val="595959" w:themeColor="text1" w:themeTint="A6"/>
      <w:sz w:val="28"/>
    </w:rPr>
  </w:style>
  <w:style w:type="paragraph" w:styleId="Heading4">
    <w:name w:val="heading 4"/>
    <w:next w:val="Normal"/>
    <w:link w:val="Heading4Char"/>
    <w:uiPriority w:val="9"/>
    <w:unhideWhenUsed/>
    <w:qFormat/>
    <w:rsid w:val="001D72B9"/>
    <w:pPr>
      <w:spacing w:after="100" w:line="240" w:lineRule="auto"/>
      <w:outlineLvl w:val="3"/>
    </w:pPr>
    <w:rPr>
      <w:b/>
      <w:color w:val="19405B" w:themeColor="accent6"/>
      <w:sz w:val="24"/>
      <w:szCs w:val="24"/>
    </w:rPr>
  </w:style>
  <w:style w:type="paragraph" w:styleId="Heading5">
    <w:name w:val="heading 5"/>
    <w:next w:val="Normal"/>
    <w:link w:val="Heading5Char"/>
    <w:uiPriority w:val="9"/>
    <w:unhideWhenUsed/>
    <w:qFormat/>
    <w:rsid w:val="001D72B9"/>
    <w:pPr>
      <w:spacing w:after="6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1D72B9"/>
    <w:rPr>
      <w:rFonts w:eastAsiaTheme="majorEastAsia" w:cstheme="majorBidi"/>
      <w:b/>
      <w:color w:val="03617A" w:themeColor="accent1"/>
      <w:sz w:val="32"/>
      <w:szCs w:val="32"/>
    </w:rPr>
  </w:style>
  <w:style w:type="character" w:customStyle="1" w:styleId="Heading4Char">
    <w:name w:val="Heading 4 Char"/>
    <w:basedOn w:val="DefaultParagraphFont"/>
    <w:link w:val="Heading4"/>
    <w:uiPriority w:val="9"/>
    <w:rsid w:val="001D72B9"/>
    <w:rPr>
      <w:b/>
      <w:color w:val="19405B" w:themeColor="accent6"/>
      <w:sz w:val="24"/>
      <w:szCs w:val="24"/>
    </w:rPr>
  </w:style>
  <w:style w:type="character" w:customStyle="1" w:styleId="Heading3Char">
    <w:name w:val="Heading 3 Char"/>
    <w:basedOn w:val="DefaultParagraphFont"/>
    <w:link w:val="Heading3"/>
    <w:uiPriority w:val="9"/>
    <w:rsid w:val="001D72B9"/>
    <w:rPr>
      <w:b/>
      <w:color w:val="595959" w:themeColor="text1" w:themeTint="A6"/>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1D72B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17874"/>
    <w:pPr>
      <w:spacing w:before="200"/>
      <w:ind w:left="864" w:right="864"/>
      <w:jc w:val="center"/>
    </w:pPr>
    <w:rPr>
      <w:b/>
      <w:iCs/>
      <w:color w:val="FFFFFF" w:themeColor="background1"/>
    </w:rPr>
  </w:style>
  <w:style w:type="character" w:customStyle="1" w:styleId="QuoteChar">
    <w:name w:val="Quote Char"/>
    <w:basedOn w:val="DefaultParagraphFont"/>
    <w:link w:val="Quote"/>
    <w:uiPriority w:val="29"/>
    <w:rsid w:val="00417874"/>
    <w:rPr>
      <w:b/>
      <w:iCs/>
      <w:color w:val="FFFFFF" w:themeColor="background1"/>
    </w:rPr>
  </w:style>
  <w:style w:type="character" w:styleId="Hyperlink">
    <w:name w:val="Hyperlink"/>
    <w:basedOn w:val="DefaultParagraphFont"/>
    <w:uiPriority w:val="99"/>
    <w:unhideWhenUsed/>
    <w:rsid w:val="00AD36B2"/>
    <w:rPr>
      <w:color w:val="0563C1" w:themeColor="hyperlink"/>
      <w:u w:val="single"/>
    </w:rPr>
  </w:style>
  <w:style w:type="character" w:customStyle="1" w:styleId="UnresolvedMention">
    <w:name w:val="Unresolved Mention"/>
    <w:basedOn w:val="DefaultParagraphFont"/>
    <w:uiPriority w:val="99"/>
    <w:semiHidden/>
    <w:unhideWhenUsed/>
    <w:rsid w:val="00AD36B2"/>
    <w:rPr>
      <w:color w:val="605E5C"/>
      <w:shd w:val="clear" w:color="auto" w:fill="E1DFDD"/>
    </w:rPr>
  </w:style>
  <w:style w:type="character" w:styleId="PlaceholderText">
    <w:name w:val="Placeholder Text"/>
    <w:basedOn w:val="DefaultParagraphFont"/>
    <w:uiPriority w:val="99"/>
    <w:semiHidden/>
    <w:rsid w:val="00AD36B2"/>
    <w:rPr>
      <w:color w:val="808080"/>
    </w:rPr>
  </w:style>
  <w:style w:type="paragraph" w:styleId="ListParagraph">
    <w:name w:val="List Paragraph"/>
    <w:basedOn w:val="Normal"/>
    <w:uiPriority w:val="34"/>
    <w:qFormat/>
    <w:rsid w:val="00BC7376"/>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ther.meissen@iow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sY5UYwysW1KeKwGeI4DkEhok-HTZIrW9\Materials%20%20-%20All%20FY.%20(CAIF)\FY26%20Applicaton%20materials%20-%20CAIF\Fall%202025%20materials\Handout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08060736EA4C5AAABAA22BDE072696"/>
        <w:category>
          <w:name w:val="General"/>
          <w:gallery w:val="placeholder"/>
        </w:category>
        <w:types>
          <w:type w:val="bbPlcHdr"/>
        </w:types>
        <w:behaviors>
          <w:behavior w:val="content"/>
        </w:behaviors>
        <w:guid w:val="{EA35F3D8-E129-47AA-A1F6-72E10B826F3C}"/>
      </w:docPartPr>
      <w:docPartBody>
        <w:p w:rsidR="00981A1F" w:rsidRDefault="00AA2544" w:rsidP="00AA2544">
          <w:pPr>
            <w:pStyle w:val="0008060736EA4C5AAABAA22BDE072696"/>
          </w:pPr>
          <w:r w:rsidRPr="008A7925">
            <w:rPr>
              <w:rStyle w:val="PlaceholderText"/>
            </w:rPr>
            <w:t>Click or tap here to enter text.</w:t>
          </w:r>
        </w:p>
      </w:docPartBody>
    </w:docPart>
    <w:docPart>
      <w:docPartPr>
        <w:name w:val="C1AC4D44683D4CAE8284E8E6C67C54EB"/>
        <w:category>
          <w:name w:val="General"/>
          <w:gallery w:val="placeholder"/>
        </w:category>
        <w:types>
          <w:type w:val="bbPlcHdr"/>
        </w:types>
        <w:behaviors>
          <w:behavior w:val="content"/>
        </w:behaviors>
        <w:guid w:val="{21831E44-43A1-499D-AF0C-5AE88DF64C13}"/>
      </w:docPartPr>
      <w:docPartBody>
        <w:p w:rsidR="00981A1F" w:rsidRDefault="00AA2544" w:rsidP="00AA2544">
          <w:pPr>
            <w:pStyle w:val="C1AC4D44683D4CAE8284E8E6C67C54EB"/>
          </w:pPr>
          <w:r w:rsidRPr="008A7925">
            <w:rPr>
              <w:rStyle w:val="PlaceholderText"/>
            </w:rPr>
            <w:t>Click or tap here to enter text.</w:t>
          </w:r>
        </w:p>
      </w:docPartBody>
    </w:docPart>
    <w:docPart>
      <w:docPartPr>
        <w:name w:val="C60069082338474CB005E62622AA8CFC"/>
        <w:category>
          <w:name w:val="General"/>
          <w:gallery w:val="placeholder"/>
        </w:category>
        <w:types>
          <w:type w:val="bbPlcHdr"/>
        </w:types>
        <w:behaviors>
          <w:behavior w:val="content"/>
        </w:behaviors>
        <w:guid w:val="{7EB4AAFC-8963-4899-83B4-ED7CE6661B94}"/>
      </w:docPartPr>
      <w:docPartBody>
        <w:p w:rsidR="00981A1F" w:rsidRDefault="00AA2544" w:rsidP="00AA2544">
          <w:pPr>
            <w:pStyle w:val="C60069082338474CB005E62622AA8CFC"/>
          </w:pPr>
          <w:r w:rsidRPr="008A7925">
            <w:rPr>
              <w:rStyle w:val="PlaceholderText"/>
            </w:rPr>
            <w:t>Click or tap here to enter text.</w:t>
          </w:r>
        </w:p>
      </w:docPartBody>
    </w:docPart>
    <w:docPart>
      <w:docPartPr>
        <w:name w:val="931B1D6557434B79A40EC29E5AF7210F"/>
        <w:category>
          <w:name w:val="General"/>
          <w:gallery w:val="placeholder"/>
        </w:category>
        <w:types>
          <w:type w:val="bbPlcHdr"/>
        </w:types>
        <w:behaviors>
          <w:behavior w:val="content"/>
        </w:behaviors>
        <w:guid w:val="{15C5D07E-E38C-41F2-A185-711CE843F5F4}"/>
      </w:docPartPr>
      <w:docPartBody>
        <w:p w:rsidR="00981A1F" w:rsidRDefault="00AA2544" w:rsidP="00AA2544">
          <w:pPr>
            <w:pStyle w:val="931B1D6557434B79A40EC29E5AF7210F"/>
          </w:pPr>
          <w:r w:rsidRPr="008A7925">
            <w:rPr>
              <w:rStyle w:val="PlaceholderText"/>
            </w:rPr>
            <w:t>Click or tap here to enter text.</w:t>
          </w:r>
        </w:p>
      </w:docPartBody>
    </w:docPart>
    <w:docPart>
      <w:docPartPr>
        <w:name w:val="42DDD8764B67432ABDB02B68731ACA24"/>
        <w:category>
          <w:name w:val="General"/>
          <w:gallery w:val="placeholder"/>
        </w:category>
        <w:types>
          <w:type w:val="bbPlcHdr"/>
        </w:types>
        <w:behaviors>
          <w:behavior w:val="content"/>
        </w:behaviors>
        <w:guid w:val="{08F4A452-B87B-4CAF-A51C-52F0C737F2B2}"/>
      </w:docPartPr>
      <w:docPartBody>
        <w:p w:rsidR="00981A1F" w:rsidRDefault="00AA2544" w:rsidP="00AA2544">
          <w:pPr>
            <w:pStyle w:val="42DDD8764B67432ABDB02B68731ACA24"/>
          </w:pPr>
          <w:r w:rsidRPr="008A79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44"/>
    <w:rsid w:val="002A25E4"/>
    <w:rsid w:val="008E5AC8"/>
    <w:rsid w:val="00981A1F"/>
    <w:rsid w:val="00AA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544"/>
    <w:rPr>
      <w:color w:val="808080"/>
    </w:rPr>
  </w:style>
  <w:style w:type="paragraph" w:customStyle="1" w:styleId="0008060736EA4C5AAABAA22BDE072696">
    <w:name w:val="0008060736EA4C5AAABAA22BDE072696"/>
    <w:rsid w:val="00AA2544"/>
  </w:style>
  <w:style w:type="paragraph" w:customStyle="1" w:styleId="C1AC4D44683D4CAE8284E8E6C67C54EB">
    <w:name w:val="C1AC4D44683D4CAE8284E8E6C67C54EB"/>
    <w:rsid w:val="00AA2544"/>
  </w:style>
  <w:style w:type="paragraph" w:customStyle="1" w:styleId="C60069082338474CB005E62622AA8CFC">
    <w:name w:val="C60069082338474CB005E62622AA8CFC"/>
    <w:rsid w:val="00AA2544"/>
  </w:style>
  <w:style w:type="paragraph" w:customStyle="1" w:styleId="931B1D6557434B79A40EC29E5AF7210F">
    <w:name w:val="931B1D6557434B79A40EC29E5AF7210F"/>
    <w:rsid w:val="00AA2544"/>
  </w:style>
  <w:style w:type="paragraph" w:customStyle="1" w:styleId="42DDD8764B67432ABDB02B68731ACA24">
    <w:name w:val="42DDD8764B67432ABDB02B68731ACA24"/>
    <w:rsid w:val="00AA2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6341-E020-4C9E-A15A-E328AFF4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Handout1 (1)</Template>
  <TotalTime>9</TotalTime>
  <Pages>4</Pages>
  <Words>949</Words>
  <Characters>5194</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Meissen, Heather [IDOE]</dc:creator>
  <cp:keywords/>
  <dc:description/>
  <cp:lastModifiedBy>Patton, Ty [ICSAC]</cp:lastModifiedBy>
  <cp:revision>4</cp:revision>
  <cp:lastPrinted>2024-09-17T14:08:00Z</cp:lastPrinted>
  <dcterms:created xsi:type="dcterms:W3CDTF">2025-07-15T19:00:00Z</dcterms:created>
  <dcterms:modified xsi:type="dcterms:W3CDTF">2025-07-28T20:42:00Z</dcterms:modified>
</cp:coreProperties>
</file>