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EFE" w:rsidRDefault="00417874" w:rsidP="00B27EFE">
      <w:pPr>
        <w:pStyle w:val="Heading1"/>
        <w:spacing w:after="0"/>
        <w:rPr>
          <w:sz w:val="40"/>
        </w:rPr>
      </w:pPr>
      <w:r w:rsidRPr="00F13B10">
        <w:rPr>
          <w:sz w:val="40"/>
        </w:rPr>
        <w:drawing>
          <wp:anchor distT="0" distB="0" distL="114300" distR="114300" simplePos="0" relativeHeight="251661312" behindDoc="1" locked="0" layoutInCell="1" allowOverlap="1">
            <wp:simplePos x="0" y="0"/>
            <wp:positionH relativeFrom="margin">
              <wp:align>right</wp:align>
            </wp:positionH>
            <wp:positionV relativeFrom="page">
              <wp:posOffset>281940</wp:posOffset>
            </wp:positionV>
            <wp:extent cx="6858000" cy="330200"/>
            <wp:effectExtent l="0" t="0" r="0" b="0"/>
            <wp:wrapNone/>
            <wp:docPr id="3" name="Picture 3" descr="Iow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andout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0" cy="330200"/>
                    </a:xfrm>
                    <a:prstGeom prst="rect">
                      <a:avLst/>
                    </a:prstGeom>
                  </pic:spPr>
                </pic:pic>
              </a:graphicData>
            </a:graphic>
          </wp:anchor>
        </w:drawing>
      </w:r>
      <w:r w:rsidR="00B27EFE">
        <w:rPr>
          <w:sz w:val="40"/>
        </w:rPr>
        <w:t>Career Academy Incentive Fund</w:t>
      </w:r>
    </w:p>
    <w:p w:rsidR="00EA638D" w:rsidRDefault="00B27EFE" w:rsidP="00B27EFE">
      <w:pPr>
        <w:pStyle w:val="Heading1"/>
        <w:spacing w:before="0"/>
        <w:rPr>
          <w:sz w:val="40"/>
        </w:rPr>
      </w:pPr>
      <w:r>
        <w:rPr>
          <w:sz w:val="40"/>
        </w:rPr>
        <w:t>Career Academy Program Application</w:t>
      </w:r>
    </w:p>
    <w:p w:rsidR="00B27EFE" w:rsidRPr="00B27EFE" w:rsidRDefault="00B27EFE" w:rsidP="00B27EFE">
      <w:pPr>
        <w:jc w:val="center"/>
        <w:rPr>
          <w:b/>
        </w:rPr>
      </w:pPr>
      <w:r w:rsidRPr="00B27EFE">
        <w:rPr>
          <w:b/>
        </w:rPr>
        <w:t>A career academy program application must be completed and submitted for EACH program offered.</w:t>
      </w:r>
    </w:p>
    <w:p w:rsidR="00BF7315" w:rsidRPr="008A3B17" w:rsidRDefault="00B27EFE" w:rsidP="008A3B17">
      <w:pPr>
        <w:pStyle w:val="Heading2"/>
      </w:pPr>
      <w:r>
        <w:t>General Program Information</w:t>
      </w:r>
    </w:p>
    <w:p w:rsidR="00B27EFE" w:rsidRDefault="00B27EFE" w:rsidP="00B27EFE">
      <w:r>
        <w:rPr>
          <w:b/>
        </w:rPr>
        <w:t>Career Academy Title</w:t>
      </w:r>
      <w:r w:rsidRPr="00097941">
        <w:rPr>
          <w:b/>
        </w:rPr>
        <w:t>:</w:t>
      </w:r>
      <w:r>
        <w:t xml:space="preserve"> </w:t>
      </w:r>
      <w:sdt>
        <w:sdtPr>
          <w:id w:val="-1762057514"/>
          <w:placeholder>
            <w:docPart w:val="A289F29C08F14D5289019B7A762CC2E3"/>
          </w:placeholder>
          <w:showingPlcHdr/>
          <w:text/>
        </w:sdtPr>
        <w:sdtEndPr/>
        <w:sdtContent>
          <w:r w:rsidRPr="00933AD5">
            <w:rPr>
              <w:rStyle w:val="PlaceholderText"/>
              <w:b/>
              <w:color w:val="000000" w:themeColor="text1"/>
            </w:rPr>
            <w:t>Click or tap here to enter text.</w:t>
          </w:r>
        </w:sdtContent>
      </w:sdt>
    </w:p>
    <w:p w:rsidR="00B27EFE" w:rsidRDefault="00B27EFE" w:rsidP="00B27EFE">
      <w:pPr>
        <w:rPr>
          <w:b/>
        </w:rPr>
      </w:pPr>
      <w:r>
        <w:rPr>
          <w:b/>
        </w:rPr>
        <w:t>Aligned Secondary Service Area:</w:t>
      </w:r>
    </w:p>
    <w:p w:rsidR="00B27EFE" w:rsidRDefault="00C03001" w:rsidP="00B27EFE">
      <w:sdt>
        <w:sdtPr>
          <w:id w:val="-693534193"/>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t xml:space="preserve"> Agriculture, food and natural resources</w:t>
      </w:r>
      <w:r w:rsidR="00B27EFE">
        <w:tab/>
      </w:r>
      <w:r w:rsidR="00B27EFE">
        <w:tab/>
      </w:r>
      <w:r w:rsidR="00B27EFE">
        <w:tab/>
      </w:r>
      <w:r w:rsidR="00B27EFE">
        <w:tab/>
      </w:r>
      <w:r w:rsidR="00B27EFE">
        <w:tab/>
      </w:r>
      <w:sdt>
        <w:sdtPr>
          <w:id w:val="-1582518600"/>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rsidRPr="00BB6C2C">
        <w:t xml:space="preserve"> </w:t>
      </w:r>
      <w:r w:rsidR="00B27EFE">
        <w:t>Information solutions</w:t>
      </w:r>
    </w:p>
    <w:p w:rsidR="00B27EFE" w:rsidRDefault="00C03001" w:rsidP="00B27EFE">
      <w:sdt>
        <w:sdtPr>
          <w:id w:val="-1724431396"/>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t xml:space="preserve"> Applied science, technology, engineering and manufacturing </w:t>
      </w:r>
      <w:r w:rsidR="00B27EFE">
        <w:tab/>
      </w:r>
      <w:r w:rsidR="00B27EFE">
        <w:tab/>
      </w:r>
      <w:sdt>
        <w:sdtPr>
          <w:id w:val="188572443"/>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t xml:space="preserve"> Health science</w:t>
      </w:r>
    </w:p>
    <w:p w:rsidR="00B27EFE" w:rsidRPr="00AC5885" w:rsidRDefault="00C03001" w:rsidP="00B27EFE">
      <w:pPr>
        <w:spacing w:line="360" w:lineRule="auto"/>
      </w:pPr>
      <w:sdt>
        <w:sdtPr>
          <w:id w:val="713152413"/>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t xml:space="preserve"> Business, finance, marketing and management</w:t>
      </w:r>
      <w:r w:rsidR="00B27EFE">
        <w:tab/>
      </w:r>
      <w:r w:rsidR="00B27EFE">
        <w:tab/>
      </w:r>
      <w:r w:rsidR="00B27EFE">
        <w:tab/>
      </w:r>
      <w:sdt>
        <w:sdtPr>
          <w:id w:val="526455166"/>
          <w14:checkbox>
            <w14:checked w14:val="0"/>
            <w14:checkedState w14:val="2612" w14:font="MS Gothic"/>
            <w14:uncheckedState w14:val="2610" w14:font="MS Gothic"/>
          </w14:checkbox>
        </w:sdtPr>
        <w:sdtEndPr/>
        <w:sdtContent>
          <w:r w:rsidR="00B27EFE">
            <w:rPr>
              <w:rFonts w:ascii="MS Gothic" w:eastAsia="MS Gothic" w:hAnsi="MS Gothic" w:hint="eastAsia"/>
            </w:rPr>
            <w:t>☐</w:t>
          </w:r>
        </w:sdtContent>
      </w:sdt>
      <w:r w:rsidR="00B27EFE">
        <w:t xml:space="preserve"> Human services</w:t>
      </w:r>
    </w:p>
    <w:p w:rsidR="00B27EFE" w:rsidRPr="00C72392" w:rsidRDefault="00B27EFE" w:rsidP="00B27EFE">
      <w:pPr>
        <w:rPr>
          <w:color w:val="000000" w:themeColor="text1"/>
        </w:rPr>
      </w:pPr>
      <w:r w:rsidRPr="00C72392">
        <w:rPr>
          <w:b/>
          <w:color w:val="000000" w:themeColor="text1"/>
        </w:rPr>
        <w:t>Community College:</w:t>
      </w:r>
      <w:r w:rsidRPr="00C72392">
        <w:rPr>
          <w:color w:val="000000" w:themeColor="text1"/>
        </w:rPr>
        <w:t xml:space="preserve"> </w:t>
      </w:r>
      <w:sdt>
        <w:sdtPr>
          <w:rPr>
            <w:color w:val="000000" w:themeColor="text1"/>
          </w:rPr>
          <w:id w:val="-1154685774"/>
          <w:placeholder>
            <w:docPart w:val="A289F29C08F14D5289019B7A762CC2E3"/>
          </w:placeholder>
          <w:showingPlcHdr/>
          <w:text/>
        </w:sdtPr>
        <w:sdtEndPr/>
        <w:sdtContent>
          <w:r w:rsidRPr="00C72392">
            <w:rPr>
              <w:rStyle w:val="PlaceholderText"/>
              <w:color w:val="000000" w:themeColor="text1"/>
            </w:rPr>
            <w:t>Click or tap here to enter text.</w:t>
          </w:r>
        </w:sdtContent>
      </w:sdt>
    </w:p>
    <w:p w:rsidR="00B27EFE" w:rsidRPr="00C72392" w:rsidRDefault="00B27EFE" w:rsidP="00B27EFE">
      <w:pPr>
        <w:rPr>
          <w:color w:val="000000" w:themeColor="text1"/>
        </w:rPr>
      </w:pPr>
      <w:r w:rsidRPr="00C72392">
        <w:rPr>
          <w:b/>
          <w:color w:val="000000" w:themeColor="text1"/>
        </w:rPr>
        <w:t>Aligned Postsecondary Program:</w:t>
      </w:r>
      <w:r w:rsidRPr="00C72392">
        <w:rPr>
          <w:color w:val="000000" w:themeColor="text1"/>
        </w:rPr>
        <w:t xml:space="preserve"> </w:t>
      </w:r>
      <w:sdt>
        <w:sdtPr>
          <w:rPr>
            <w:color w:val="000000" w:themeColor="text1"/>
          </w:rPr>
          <w:id w:val="-61179795"/>
          <w:placeholder>
            <w:docPart w:val="A289F29C08F14D5289019B7A762CC2E3"/>
          </w:placeholder>
          <w:showingPlcHdr/>
          <w:text/>
        </w:sdtPr>
        <w:sdtEndPr/>
        <w:sdtContent>
          <w:r w:rsidRPr="00C72392">
            <w:rPr>
              <w:rStyle w:val="PlaceholderText"/>
              <w:color w:val="000000" w:themeColor="text1"/>
            </w:rPr>
            <w:t>Click or tap here to enter text.</w:t>
          </w:r>
        </w:sdtContent>
      </w:sdt>
    </w:p>
    <w:p w:rsidR="00B27EFE" w:rsidRPr="00C72392" w:rsidRDefault="00B27EFE" w:rsidP="00B27EFE">
      <w:pPr>
        <w:rPr>
          <w:color w:val="000000" w:themeColor="text1"/>
        </w:rPr>
      </w:pPr>
      <w:r w:rsidRPr="00C72392">
        <w:rPr>
          <w:b/>
          <w:color w:val="000000" w:themeColor="text1"/>
        </w:rPr>
        <w:t>CIP:</w:t>
      </w:r>
      <w:r w:rsidRPr="00C72392">
        <w:rPr>
          <w:color w:val="000000" w:themeColor="text1"/>
        </w:rPr>
        <w:t xml:space="preserve"> </w:t>
      </w:r>
      <w:sdt>
        <w:sdtPr>
          <w:rPr>
            <w:color w:val="000000" w:themeColor="text1"/>
          </w:rPr>
          <w:id w:val="1244762591"/>
          <w:placeholder>
            <w:docPart w:val="A289F29C08F14D5289019B7A762CC2E3"/>
          </w:placeholder>
          <w:showingPlcHdr/>
          <w:text/>
        </w:sdtPr>
        <w:sdtEndPr/>
        <w:sdtContent>
          <w:r w:rsidRPr="00C72392">
            <w:rPr>
              <w:rStyle w:val="PlaceholderText"/>
              <w:color w:val="000000" w:themeColor="text1"/>
            </w:rPr>
            <w:t>Click or tap here to enter text.</w:t>
          </w:r>
        </w:sdtContent>
      </w:sdt>
    </w:p>
    <w:p w:rsidR="00B27EFE" w:rsidRDefault="00B27EFE" w:rsidP="00B27EFE">
      <w:pPr>
        <w:pStyle w:val="Heading2"/>
      </w:pPr>
      <w:r>
        <w:t>Career Academy Program Overview</w:t>
      </w:r>
    </w:p>
    <w:p w:rsidR="00B27EFE" w:rsidRDefault="00B27EFE" w:rsidP="00B27EFE">
      <w:r w:rsidRPr="001F1AD2">
        <w:rPr>
          <w:b/>
        </w:rPr>
        <w:t>1) Describe</w:t>
      </w:r>
      <w:r>
        <w:rPr>
          <w:b/>
        </w:rPr>
        <w:t xml:space="preserve"> the current or planned career academy program, and how the funds received through the Career Academy Incentive Fund will be used to increase the quality of programming and expand access for students</w:t>
      </w:r>
      <w:r w:rsidRPr="008F536A">
        <w:t>.</w:t>
      </w:r>
    </w:p>
    <w:sdt>
      <w:sdtPr>
        <w:rPr>
          <w:color w:val="000000" w:themeColor="text1"/>
        </w:rPr>
        <w:id w:val="166534842"/>
        <w:placeholder>
          <w:docPart w:val="D3EEA06249114108A3327457DFECA260"/>
        </w:placeholder>
        <w:showingPlcHdr/>
      </w:sdtPr>
      <w:sdtEndPr/>
      <w:sdtContent>
        <w:p w:rsidR="00B27EFE" w:rsidRPr="00C72392" w:rsidRDefault="00B27EFE" w:rsidP="00B27EFE">
          <w:pPr>
            <w:rPr>
              <w:color w:val="000000" w:themeColor="text1"/>
            </w:rPr>
          </w:pPr>
          <w:r w:rsidRPr="00C72392">
            <w:rPr>
              <w:rStyle w:val="PlaceholderText"/>
              <w:color w:val="000000" w:themeColor="text1"/>
            </w:rPr>
            <w:t>Click or tap here to enter text.</w:t>
          </w:r>
        </w:p>
      </w:sdtContent>
    </w:sdt>
    <w:p w:rsidR="00B27EFE" w:rsidRDefault="00B27EFE" w:rsidP="00B27EFE"/>
    <w:p w:rsidR="00B27EFE" w:rsidRDefault="00B27EFE" w:rsidP="00B27EFE"/>
    <w:p w:rsidR="00B27EFE" w:rsidRDefault="00B27EFE" w:rsidP="00B27EFE"/>
    <w:p w:rsidR="00B27EFE" w:rsidRDefault="00B27EFE" w:rsidP="00B27EFE"/>
    <w:p w:rsidR="00B27EFE" w:rsidRDefault="00B27EFE" w:rsidP="00B27EFE"/>
    <w:p w:rsidR="00B27EFE" w:rsidRDefault="00B27EFE" w:rsidP="00B27EFE">
      <w:r>
        <w:rPr>
          <w:b/>
        </w:rPr>
        <w:t>2) Describe current or planned work-based learning</w:t>
      </w:r>
      <w:r w:rsidR="003A0F07">
        <w:rPr>
          <w:b/>
        </w:rPr>
        <w:t xml:space="preserve"> (WBL)</w:t>
      </w:r>
      <w:r>
        <w:rPr>
          <w:b/>
        </w:rPr>
        <w:t xml:space="preserve"> opportunities; integrated third-party industry</w:t>
      </w:r>
      <w:r w:rsidR="003A0F07">
        <w:rPr>
          <w:b/>
        </w:rPr>
        <w:t>-recognized</w:t>
      </w:r>
      <w:r>
        <w:rPr>
          <w:b/>
        </w:rPr>
        <w:t xml:space="preserve"> </w:t>
      </w:r>
      <w:r w:rsidR="003A0F07">
        <w:rPr>
          <w:b/>
        </w:rPr>
        <w:t>credentials (IRCs)</w:t>
      </w:r>
      <w:r>
        <w:rPr>
          <w:b/>
        </w:rPr>
        <w:t xml:space="preserve">, </w:t>
      </w:r>
      <w:r w:rsidR="003A0F07">
        <w:rPr>
          <w:b/>
        </w:rPr>
        <w:t>community college</w:t>
      </w:r>
      <w:r>
        <w:rPr>
          <w:b/>
        </w:rPr>
        <w:t xml:space="preserve"> </w:t>
      </w:r>
      <w:r w:rsidR="004A1C8D">
        <w:rPr>
          <w:b/>
        </w:rPr>
        <w:t>awards</w:t>
      </w:r>
      <w:r>
        <w:rPr>
          <w:b/>
        </w:rPr>
        <w:t>, and/or licensure; occupational alignment; career and technical student organizations; and other relevant program details</w:t>
      </w:r>
      <w:r w:rsidRPr="008F536A">
        <w:t>.</w:t>
      </w:r>
    </w:p>
    <w:sdt>
      <w:sdtPr>
        <w:rPr>
          <w:b/>
          <w:color w:val="000000" w:themeColor="text1"/>
        </w:rPr>
        <w:id w:val="-1400519183"/>
        <w:placeholder>
          <w:docPart w:val="D3EEA06249114108A3327457DFECA260"/>
        </w:placeholder>
        <w:showingPlcHdr/>
      </w:sdtPr>
      <w:sdtEndPr/>
      <w:sdtContent>
        <w:p w:rsidR="00B27EFE" w:rsidRPr="00C72392" w:rsidRDefault="00B27EFE" w:rsidP="00B27EFE">
          <w:pPr>
            <w:rPr>
              <w:b/>
              <w:color w:val="000000" w:themeColor="text1"/>
            </w:rPr>
          </w:pPr>
          <w:r w:rsidRPr="00C72392">
            <w:rPr>
              <w:rStyle w:val="PlaceholderText"/>
              <w:color w:val="000000" w:themeColor="text1"/>
            </w:rPr>
            <w:t>Click or tap here to enter text.</w:t>
          </w:r>
        </w:p>
      </w:sdtContent>
    </w:sdt>
    <w:p w:rsidR="00B27EFE" w:rsidRPr="00B27EFE" w:rsidRDefault="00B27EFE" w:rsidP="00B27EFE"/>
    <w:p w:rsidR="00B27EFE" w:rsidRDefault="00B27EFE" w:rsidP="00B27EFE"/>
    <w:p w:rsidR="00B27EFE" w:rsidRDefault="00B27EFE">
      <w:pPr>
        <w:spacing w:after="160" w:line="259" w:lineRule="auto"/>
        <w:ind w:left="0"/>
        <w:rPr>
          <w:b/>
          <w:color w:val="595959" w:themeColor="text1" w:themeTint="A6"/>
          <w:sz w:val="28"/>
        </w:rPr>
      </w:pPr>
      <w:r>
        <w:br w:type="page"/>
      </w:r>
    </w:p>
    <w:p w:rsidR="00B27EFE" w:rsidRDefault="00B27EFE" w:rsidP="00B27EFE">
      <w:pPr>
        <w:pStyle w:val="Heading2"/>
      </w:pPr>
      <w:r>
        <w:lastRenderedPageBreak/>
        <w:t>Coursework</w:t>
      </w:r>
    </w:p>
    <w:p w:rsidR="00B27EFE" w:rsidRDefault="00B27EFE" w:rsidP="00B27EFE">
      <w:r>
        <w:t xml:space="preserve">In the tables below, list all secondary and postsecondary coursework included in the career academy. For purposes of this application, secondary courses include aligned middle school offerings. All courses should be listed in the recommended sequential order of completion. </w:t>
      </w:r>
    </w:p>
    <w:p w:rsidR="00BF7315" w:rsidRDefault="00B27EFE" w:rsidP="008A3B17">
      <w:pPr>
        <w:pStyle w:val="Heading3"/>
      </w:pPr>
      <w:r>
        <w:t>High School Course Information</w:t>
      </w:r>
    </w:p>
    <w:p w:rsidR="00B27EFE" w:rsidRDefault="00B27EFE" w:rsidP="00B27EFE">
      <w:r>
        <w:t xml:space="preserve">Course information for </w:t>
      </w:r>
      <w:r w:rsidRPr="00747D08">
        <w:rPr>
          <w:b/>
        </w:rPr>
        <w:t>each</w:t>
      </w:r>
      <w:r>
        <w:rPr>
          <w:b/>
        </w:rPr>
        <w:t xml:space="preserve"> </w:t>
      </w:r>
      <w:r>
        <w:t>participating school district must be provided. If no aligned secondary coursework is offered, indicate N/A for the partnering school district in the table below. Applicants may insert (via copy/paste) an additional table for each partnering district or provide a secondary document outlining secondary course information for participating school districts.</w:t>
      </w:r>
    </w:p>
    <w:tbl>
      <w:tblPr>
        <w:tblStyle w:val="DefaultEducation"/>
        <w:tblW w:w="0" w:type="auto"/>
        <w:tblInd w:w="173" w:type="dxa"/>
        <w:tblLook w:val="04A0" w:firstRow="1" w:lastRow="0" w:firstColumn="1" w:lastColumn="0" w:noHBand="0" w:noVBand="1"/>
        <w:tblCaption w:val="High School Course Information"/>
      </w:tblPr>
      <w:tblGrid>
        <w:gridCol w:w="6747"/>
        <w:gridCol w:w="1536"/>
        <w:gridCol w:w="894"/>
        <w:gridCol w:w="1430"/>
      </w:tblGrid>
      <w:tr w:rsidR="00B27EFE" w:rsidTr="00162FE8">
        <w:trPr>
          <w:cnfStyle w:val="100000000000" w:firstRow="1" w:lastRow="0" w:firstColumn="0" w:lastColumn="0" w:oddVBand="0" w:evenVBand="0" w:oddHBand="0" w:evenHBand="0" w:firstRowFirstColumn="0" w:firstRowLastColumn="0" w:lastRowFirstColumn="0" w:lastRowLastColumn="0"/>
          <w:tblHeader/>
        </w:trPr>
        <w:tc>
          <w:tcPr>
            <w:tcW w:w="6747" w:type="dxa"/>
            <w:tcBorders>
              <w:right w:val="single" w:sz="4" w:space="0" w:color="FFFFFF" w:themeColor="background1"/>
            </w:tcBorders>
          </w:tcPr>
          <w:p w:rsidR="00B27EFE" w:rsidRDefault="00B27EFE" w:rsidP="004F2731">
            <w:pPr>
              <w:ind w:left="0"/>
              <w:rPr>
                <w:b w:val="0"/>
              </w:rPr>
            </w:pPr>
            <w:r>
              <w:t xml:space="preserve">School District Name: </w:t>
            </w:r>
          </w:p>
          <w:p w:rsidR="00B27EFE" w:rsidRDefault="00B27EFE" w:rsidP="004F2731">
            <w:pPr>
              <w:ind w:left="0"/>
            </w:pPr>
            <w:r>
              <w:t>Course Title</w:t>
            </w:r>
          </w:p>
        </w:tc>
        <w:tc>
          <w:tcPr>
            <w:tcW w:w="1536" w:type="dxa"/>
            <w:tcBorders>
              <w:left w:val="single" w:sz="4" w:space="0" w:color="FFFFFF" w:themeColor="background1"/>
              <w:right w:val="single" w:sz="4" w:space="0" w:color="FFFFFF" w:themeColor="background1"/>
            </w:tcBorders>
          </w:tcPr>
          <w:p w:rsidR="00B27EFE" w:rsidRDefault="00B27EFE" w:rsidP="004F2731">
            <w:pPr>
              <w:ind w:left="0"/>
              <w:jc w:val="center"/>
            </w:pPr>
            <w:r w:rsidRPr="00FB419B">
              <w:rPr>
                <w:sz w:val="20"/>
              </w:rPr>
              <w:t>Existing or Planned?</w:t>
            </w:r>
          </w:p>
        </w:tc>
        <w:tc>
          <w:tcPr>
            <w:tcW w:w="894" w:type="dxa"/>
            <w:tcBorders>
              <w:left w:val="single" w:sz="4" w:space="0" w:color="FFFFFF" w:themeColor="background1"/>
              <w:right w:val="single" w:sz="4" w:space="0" w:color="FFFFFF" w:themeColor="background1"/>
            </w:tcBorders>
          </w:tcPr>
          <w:p w:rsidR="00B27EFE" w:rsidRDefault="00B27EFE" w:rsidP="004F2731">
            <w:pPr>
              <w:ind w:left="0"/>
              <w:jc w:val="center"/>
            </w:pPr>
            <w:r w:rsidRPr="00FB419B">
              <w:rPr>
                <w:sz w:val="20"/>
              </w:rPr>
              <w:t># of</w:t>
            </w:r>
            <w:r>
              <w:rPr>
                <w:sz w:val="20"/>
              </w:rPr>
              <w:br/>
            </w:r>
            <w:r w:rsidRPr="00FB419B">
              <w:rPr>
                <w:sz w:val="20"/>
              </w:rPr>
              <w:t>Units</w:t>
            </w:r>
          </w:p>
        </w:tc>
        <w:tc>
          <w:tcPr>
            <w:tcW w:w="1430" w:type="dxa"/>
            <w:tcBorders>
              <w:left w:val="single" w:sz="4" w:space="0" w:color="FFFFFF" w:themeColor="background1"/>
            </w:tcBorders>
          </w:tcPr>
          <w:p w:rsidR="00B27EFE" w:rsidRDefault="00B27EFE" w:rsidP="004F2731">
            <w:pPr>
              <w:ind w:left="0"/>
              <w:jc w:val="center"/>
            </w:pPr>
            <w:r w:rsidRPr="00FB419B">
              <w:rPr>
                <w:sz w:val="20"/>
              </w:rPr>
              <w:t>Enrollment Capacity</w:t>
            </w: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bl>
    <w:p w:rsidR="00B27EFE" w:rsidRDefault="00B27EFE" w:rsidP="00B27EFE"/>
    <w:p w:rsidR="00B27EFE" w:rsidRDefault="00B27EFE" w:rsidP="00B27EFE">
      <w:r>
        <w:br w:type="page"/>
      </w:r>
    </w:p>
    <w:p w:rsidR="00B27EFE" w:rsidRDefault="00B27EFE" w:rsidP="00B27EFE">
      <w:pPr>
        <w:pStyle w:val="Heading3"/>
      </w:pPr>
      <w:r>
        <w:lastRenderedPageBreak/>
        <w:t>Concurrent Enrollment Course Information</w:t>
      </w:r>
    </w:p>
    <w:p w:rsidR="00B27EFE" w:rsidRPr="00747D08" w:rsidRDefault="00B27EFE" w:rsidP="00B27EFE">
      <w:r>
        <w:t xml:space="preserve">Please provide course information for all </w:t>
      </w:r>
      <w:r w:rsidR="009B2D18">
        <w:t>concurrent enrollment community college</w:t>
      </w:r>
      <w:r>
        <w:t xml:space="preserve"> courses offered</w:t>
      </w:r>
      <w:r w:rsidR="009B2D18">
        <w:t xml:space="preserve"> in through the career academy</w:t>
      </w:r>
      <w:r>
        <w:t xml:space="preserve">. </w:t>
      </w:r>
    </w:p>
    <w:tbl>
      <w:tblPr>
        <w:tblStyle w:val="DefaultEducation"/>
        <w:tblW w:w="0" w:type="auto"/>
        <w:tblInd w:w="173" w:type="dxa"/>
        <w:tblLook w:val="04A0" w:firstRow="1" w:lastRow="0" w:firstColumn="1" w:lastColumn="0" w:noHBand="0" w:noVBand="1"/>
        <w:tblCaption w:val="Concurrent Enrollment Course Information"/>
      </w:tblPr>
      <w:tblGrid>
        <w:gridCol w:w="6747"/>
        <w:gridCol w:w="1536"/>
        <w:gridCol w:w="894"/>
        <w:gridCol w:w="1430"/>
      </w:tblGrid>
      <w:tr w:rsidR="00B27EFE" w:rsidTr="00162FE8">
        <w:trPr>
          <w:cnfStyle w:val="100000000000" w:firstRow="1" w:lastRow="0" w:firstColumn="0" w:lastColumn="0" w:oddVBand="0" w:evenVBand="0" w:oddHBand="0" w:evenHBand="0" w:firstRowFirstColumn="0" w:firstRowLastColumn="0" w:lastRowFirstColumn="0" w:lastRowLastColumn="0"/>
          <w:tblHeader/>
        </w:trPr>
        <w:tc>
          <w:tcPr>
            <w:tcW w:w="6747" w:type="dxa"/>
            <w:tcBorders>
              <w:right w:val="single" w:sz="4" w:space="0" w:color="FFFFFF" w:themeColor="background1"/>
            </w:tcBorders>
          </w:tcPr>
          <w:p w:rsidR="00B27EFE" w:rsidRDefault="00B27EFE" w:rsidP="004F2731">
            <w:pPr>
              <w:ind w:left="0"/>
            </w:pPr>
            <w:r>
              <w:t>Course Title</w:t>
            </w:r>
          </w:p>
        </w:tc>
        <w:tc>
          <w:tcPr>
            <w:tcW w:w="1536" w:type="dxa"/>
            <w:tcBorders>
              <w:left w:val="single" w:sz="4" w:space="0" w:color="FFFFFF" w:themeColor="background1"/>
              <w:right w:val="single" w:sz="4" w:space="0" w:color="FFFFFF" w:themeColor="background1"/>
            </w:tcBorders>
          </w:tcPr>
          <w:p w:rsidR="00B27EFE" w:rsidRDefault="00B27EFE" w:rsidP="004F2731">
            <w:pPr>
              <w:ind w:left="0"/>
              <w:jc w:val="center"/>
            </w:pPr>
            <w:r w:rsidRPr="00FB419B">
              <w:rPr>
                <w:sz w:val="20"/>
              </w:rPr>
              <w:t>Existing or Planned?</w:t>
            </w:r>
          </w:p>
        </w:tc>
        <w:tc>
          <w:tcPr>
            <w:tcW w:w="894" w:type="dxa"/>
            <w:tcBorders>
              <w:left w:val="single" w:sz="4" w:space="0" w:color="FFFFFF" w:themeColor="background1"/>
              <w:right w:val="single" w:sz="4" w:space="0" w:color="FFFFFF" w:themeColor="background1"/>
            </w:tcBorders>
          </w:tcPr>
          <w:p w:rsidR="00B27EFE" w:rsidRDefault="00B27EFE" w:rsidP="004F2731">
            <w:pPr>
              <w:ind w:left="0"/>
              <w:jc w:val="center"/>
            </w:pPr>
            <w:r>
              <w:rPr>
                <w:sz w:val="20"/>
              </w:rPr>
              <w:t>CCN</w:t>
            </w:r>
          </w:p>
        </w:tc>
        <w:tc>
          <w:tcPr>
            <w:tcW w:w="1430" w:type="dxa"/>
            <w:tcBorders>
              <w:left w:val="single" w:sz="4" w:space="0" w:color="FFFFFF" w:themeColor="background1"/>
            </w:tcBorders>
          </w:tcPr>
          <w:p w:rsidR="00B27EFE" w:rsidRDefault="00B27EFE" w:rsidP="004F2731">
            <w:pPr>
              <w:ind w:left="0"/>
              <w:jc w:val="center"/>
            </w:pPr>
            <w:r w:rsidRPr="00FB419B">
              <w:rPr>
                <w:sz w:val="20"/>
              </w:rPr>
              <w:t>Enrollment Capacity</w:t>
            </w: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r w:rsidR="00B27EFE" w:rsidTr="004F2731">
        <w:tc>
          <w:tcPr>
            <w:tcW w:w="6747" w:type="dxa"/>
          </w:tcPr>
          <w:p w:rsidR="00B27EFE" w:rsidRDefault="00B27EFE" w:rsidP="004F2731">
            <w:pPr>
              <w:ind w:left="0"/>
            </w:pPr>
          </w:p>
        </w:tc>
        <w:tc>
          <w:tcPr>
            <w:tcW w:w="1536" w:type="dxa"/>
          </w:tcPr>
          <w:p w:rsidR="00B27EFE" w:rsidRDefault="00B27EFE" w:rsidP="004F2731">
            <w:pPr>
              <w:ind w:left="0"/>
            </w:pPr>
          </w:p>
        </w:tc>
        <w:tc>
          <w:tcPr>
            <w:tcW w:w="894" w:type="dxa"/>
          </w:tcPr>
          <w:p w:rsidR="00B27EFE" w:rsidRDefault="00B27EFE" w:rsidP="004F2731">
            <w:pPr>
              <w:ind w:left="0"/>
            </w:pPr>
          </w:p>
        </w:tc>
        <w:tc>
          <w:tcPr>
            <w:tcW w:w="1430" w:type="dxa"/>
          </w:tcPr>
          <w:p w:rsidR="00B27EFE" w:rsidRDefault="00B27EFE" w:rsidP="004F2731">
            <w:pPr>
              <w:ind w:left="0"/>
            </w:pPr>
          </w:p>
        </w:tc>
      </w:tr>
    </w:tbl>
    <w:p w:rsidR="00B27EFE" w:rsidRDefault="00B27EFE" w:rsidP="00B27EFE"/>
    <w:p w:rsidR="00B27EFE" w:rsidRDefault="00B27EFE" w:rsidP="00B27EFE">
      <w:r>
        <w:br w:type="page"/>
      </w:r>
    </w:p>
    <w:p w:rsidR="00B27EFE" w:rsidRDefault="00B27EFE" w:rsidP="00B27EFE">
      <w:pPr>
        <w:pStyle w:val="Heading2"/>
      </w:pPr>
      <w:r>
        <w:lastRenderedPageBreak/>
        <w:t>Work-Based Learning Opportunities</w:t>
      </w:r>
    </w:p>
    <w:p w:rsidR="00B27EFE" w:rsidRDefault="00B27EFE" w:rsidP="00B27EFE">
      <w:r>
        <w:t xml:space="preserve">In the section below document any </w:t>
      </w:r>
      <w:r w:rsidR="003A0F07">
        <w:t>WBL</w:t>
      </w:r>
      <w:r>
        <w:t xml:space="preserve"> opportunities made available to students in the high school and/or community college course(s). </w:t>
      </w:r>
    </w:p>
    <w:p w:rsidR="00B27EFE" w:rsidRPr="00B27EFE" w:rsidRDefault="00B27EFE" w:rsidP="00B27EFE">
      <w:pPr>
        <w:ind w:left="720"/>
      </w:pPr>
      <w:r>
        <w:rPr>
          <w:b/>
        </w:rPr>
        <w:t>*</w:t>
      </w:r>
      <w:r w:rsidRPr="00665B36">
        <w:rPr>
          <w:b/>
        </w:rPr>
        <w:t>Work-based learning</w:t>
      </w:r>
      <w:r>
        <w:t xml:space="preserve"> refers to opportunities and experiences that include those defined by Senate File 2411: 1) sustained project-based learning in partnership with an employer, 2) simulated work experiences aligned with industry-recognized credentials, 3) high-quality pre-apprenticeships aligned to an apprenticeship, 4) student </w:t>
      </w:r>
      <w:r w:rsidR="00665B36">
        <w:t>learner</w:t>
      </w:r>
      <w:r>
        <w:t xml:space="preserve"> programs, 5) internships and 6) apprenticeships.</w:t>
      </w:r>
    </w:p>
    <w:tbl>
      <w:tblPr>
        <w:tblStyle w:val="DefaultEducation"/>
        <w:tblW w:w="0" w:type="auto"/>
        <w:tblInd w:w="173" w:type="dxa"/>
        <w:tblLook w:val="04A0" w:firstRow="1" w:lastRow="0" w:firstColumn="1" w:lastColumn="0" w:noHBand="0" w:noVBand="1"/>
        <w:tblCaption w:val="Work-Based Learning Opportunities"/>
      </w:tblPr>
      <w:tblGrid>
        <w:gridCol w:w="3527"/>
        <w:gridCol w:w="4570"/>
        <w:gridCol w:w="2510"/>
      </w:tblGrid>
      <w:tr w:rsidR="00B27EFE" w:rsidTr="00162FE8">
        <w:trPr>
          <w:cnfStyle w:val="100000000000" w:firstRow="1" w:lastRow="0" w:firstColumn="0" w:lastColumn="0" w:oddVBand="0" w:evenVBand="0" w:oddHBand="0" w:evenHBand="0" w:firstRowFirstColumn="0" w:firstRowLastColumn="0" w:lastRowFirstColumn="0" w:lastRowLastColumn="0"/>
          <w:tblHeader/>
        </w:trPr>
        <w:tc>
          <w:tcPr>
            <w:tcW w:w="3527" w:type="dxa"/>
            <w:tcBorders>
              <w:right w:val="single" w:sz="4" w:space="0" w:color="FFFFFF" w:themeColor="background1"/>
            </w:tcBorders>
          </w:tcPr>
          <w:p w:rsidR="00B27EFE" w:rsidRPr="00D571DD" w:rsidRDefault="00B27EFE" w:rsidP="004F2731">
            <w:pPr>
              <w:ind w:left="0"/>
              <w:jc w:val="center"/>
            </w:pPr>
            <w:r w:rsidRPr="00D571DD">
              <w:t>Course Title</w:t>
            </w:r>
          </w:p>
        </w:tc>
        <w:tc>
          <w:tcPr>
            <w:tcW w:w="4570" w:type="dxa"/>
            <w:tcBorders>
              <w:left w:val="single" w:sz="4" w:space="0" w:color="FFFFFF" w:themeColor="background1"/>
              <w:right w:val="single" w:sz="4" w:space="0" w:color="FFFFFF" w:themeColor="background1"/>
            </w:tcBorders>
          </w:tcPr>
          <w:p w:rsidR="00B27EFE" w:rsidRPr="00D571DD" w:rsidRDefault="00B27EFE" w:rsidP="004F2731">
            <w:pPr>
              <w:ind w:left="0"/>
              <w:jc w:val="center"/>
            </w:pPr>
            <w:r w:rsidRPr="00D571DD">
              <w:t>Course Description</w:t>
            </w:r>
          </w:p>
        </w:tc>
        <w:tc>
          <w:tcPr>
            <w:tcW w:w="2510" w:type="dxa"/>
            <w:tcBorders>
              <w:left w:val="single" w:sz="4" w:space="0" w:color="FFFFFF" w:themeColor="background1"/>
            </w:tcBorders>
          </w:tcPr>
          <w:p w:rsidR="00B27EFE" w:rsidRPr="00D571DD" w:rsidRDefault="00B27EFE" w:rsidP="004F2731">
            <w:pPr>
              <w:ind w:left="0"/>
              <w:jc w:val="center"/>
            </w:pPr>
            <w:r w:rsidRPr="00D571DD">
              <w:t>Type of Experience</w:t>
            </w:r>
            <w:r>
              <w:t>*</w:t>
            </w: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r w:rsidR="00B27EFE" w:rsidTr="004F2731">
        <w:tc>
          <w:tcPr>
            <w:tcW w:w="3527" w:type="dxa"/>
          </w:tcPr>
          <w:p w:rsidR="00B27EFE" w:rsidRDefault="00B27EFE" w:rsidP="004F2731">
            <w:pPr>
              <w:ind w:left="0"/>
              <w:rPr>
                <w:b/>
              </w:rPr>
            </w:pPr>
          </w:p>
        </w:tc>
        <w:tc>
          <w:tcPr>
            <w:tcW w:w="4570" w:type="dxa"/>
          </w:tcPr>
          <w:p w:rsidR="00B27EFE" w:rsidRDefault="00B27EFE" w:rsidP="004F2731">
            <w:pPr>
              <w:ind w:left="0"/>
              <w:rPr>
                <w:b/>
              </w:rPr>
            </w:pPr>
          </w:p>
        </w:tc>
        <w:tc>
          <w:tcPr>
            <w:tcW w:w="2510" w:type="dxa"/>
          </w:tcPr>
          <w:p w:rsidR="00B27EFE" w:rsidRDefault="00B27EFE" w:rsidP="004F2731">
            <w:pPr>
              <w:ind w:left="0"/>
              <w:rPr>
                <w:b/>
              </w:rPr>
            </w:pPr>
          </w:p>
        </w:tc>
      </w:tr>
    </w:tbl>
    <w:p w:rsidR="00B27EFE" w:rsidRDefault="00B27EFE" w:rsidP="00BA2A0B">
      <w:pPr>
        <w:rPr>
          <w:noProof/>
        </w:rPr>
      </w:pPr>
    </w:p>
    <w:p w:rsidR="00B27EFE" w:rsidRDefault="00B27EFE" w:rsidP="00BA2A0B">
      <w:pPr>
        <w:rPr>
          <w:noProof/>
        </w:rPr>
      </w:pPr>
    </w:p>
    <w:p w:rsidR="00B27EFE" w:rsidRDefault="00B27EFE" w:rsidP="00B27EFE">
      <w:pPr>
        <w:pStyle w:val="Heading2"/>
        <w:rPr>
          <w:noProof/>
        </w:rPr>
      </w:pPr>
      <w:r>
        <w:rPr>
          <w:noProof/>
        </w:rPr>
        <w:t>Career and Technical Student Organizations (CTSOs)</w:t>
      </w:r>
    </w:p>
    <w:p w:rsidR="00B27EFE" w:rsidRDefault="00B27EFE" w:rsidP="00B27EFE">
      <w:pPr>
        <w:rPr>
          <w:b/>
        </w:rPr>
      </w:pPr>
      <w:r w:rsidRPr="00D55CA6">
        <w:rPr>
          <w:b/>
        </w:rPr>
        <w:t>D</w:t>
      </w:r>
      <w:r>
        <w:rPr>
          <w:b/>
        </w:rPr>
        <w:t>oes the career academy integrate a career and technical student organization?</w:t>
      </w:r>
    </w:p>
    <w:p w:rsidR="00B27EFE" w:rsidRDefault="00B27EFE" w:rsidP="00B27EFE">
      <w:pPr>
        <w:rPr>
          <w:b/>
          <w:sz w:val="20"/>
          <w:szCs w:val="20"/>
        </w:rPr>
      </w:pPr>
      <w:r>
        <w:rPr>
          <w:b/>
        </w:rPr>
        <w:t>High School</w:t>
      </w:r>
      <w:r w:rsidRPr="00466455">
        <w:rPr>
          <w:b/>
        </w:rPr>
        <w:t xml:space="preserve"> CTSO</w:t>
      </w:r>
      <w:r w:rsidRPr="00781D17">
        <w:rPr>
          <w:b/>
        </w:rPr>
        <w:t>:</w:t>
      </w:r>
      <w:r>
        <w:t xml:space="preserve">   </w:t>
      </w:r>
      <w:sdt>
        <w:sdtPr>
          <w:rPr>
            <w:b/>
            <w:sz w:val="20"/>
            <w:szCs w:val="20"/>
          </w:rPr>
          <w:id w:val="-2000723937"/>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Yes   </w:t>
      </w:r>
      <w:sdt>
        <w:sdtPr>
          <w:rPr>
            <w:b/>
            <w:sz w:val="20"/>
            <w:szCs w:val="20"/>
          </w:rPr>
          <w:id w:val="-681277310"/>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No   If yes, which CTSO(s)*: </w:t>
      </w:r>
      <w:sdt>
        <w:sdtPr>
          <w:rPr>
            <w:b/>
            <w:sz w:val="20"/>
            <w:szCs w:val="20"/>
          </w:rPr>
          <w:id w:val="-165707418"/>
          <w:placeholder>
            <w:docPart w:val="DDAC70E0FDA640A195803ADDC4524145"/>
          </w:placeholder>
          <w:showingPlcHdr/>
        </w:sdtPr>
        <w:sdtEndPr/>
        <w:sdtContent>
          <w:r w:rsidRPr="00933AD5">
            <w:rPr>
              <w:rStyle w:val="PlaceholderText"/>
              <w:color w:val="000000" w:themeColor="text1"/>
            </w:rPr>
            <w:t>Click or tap here to enter text.</w:t>
          </w:r>
        </w:sdtContent>
      </w:sdt>
    </w:p>
    <w:p w:rsidR="00B27EFE" w:rsidRDefault="00B27EFE" w:rsidP="00B27EFE">
      <w:pPr>
        <w:rPr>
          <w:b/>
          <w:sz w:val="20"/>
          <w:szCs w:val="20"/>
        </w:rPr>
      </w:pPr>
      <w:r>
        <w:rPr>
          <w:b/>
          <w:sz w:val="20"/>
          <w:szCs w:val="20"/>
        </w:rPr>
        <w:t xml:space="preserve">If yes, indicate which school districts: </w:t>
      </w:r>
      <w:sdt>
        <w:sdtPr>
          <w:rPr>
            <w:b/>
            <w:sz w:val="20"/>
            <w:szCs w:val="20"/>
          </w:rPr>
          <w:id w:val="1340433963"/>
          <w:placeholder>
            <w:docPart w:val="DDAC70E0FDA640A195803ADDC4524145"/>
          </w:placeholder>
          <w:showingPlcHdr/>
        </w:sdtPr>
        <w:sdtEndPr/>
        <w:sdtContent>
          <w:r w:rsidRPr="00933AD5">
            <w:rPr>
              <w:rStyle w:val="PlaceholderText"/>
              <w:color w:val="000000" w:themeColor="text1"/>
            </w:rPr>
            <w:t>Click or tap here to enter text.</w:t>
          </w:r>
        </w:sdtContent>
      </w:sdt>
    </w:p>
    <w:p w:rsidR="00B27EFE" w:rsidRPr="00021BEC" w:rsidRDefault="00B27EFE" w:rsidP="00B27EFE"/>
    <w:p w:rsidR="00B27EFE" w:rsidRDefault="00B27EFE" w:rsidP="00B27EFE">
      <w:pPr>
        <w:rPr>
          <w:b/>
          <w:sz w:val="20"/>
          <w:szCs w:val="20"/>
        </w:rPr>
      </w:pPr>
      <w:r>
        <w:rPr>
          <w:b/>
        </w:rPr>
        <w:t>Community College</w:t>
      </w:r>
      <w:r w:rsidRPr="00466455">
        <w:rPr>
          <w:b/>
        </w:rPr>
        <w:t xml:space="preserve"> CTSO</w:t>
      </w:r>
      <w:r w:rsidRPr="00781D17">
        <w:rPr>
          <w:b/>
        </w:rPr>
        <w:t>:</w:t>
      </w:r>
      <w:r>
        <w:t xml:space="preserve">    </w:t>
      </w:r>
      <w:sdt>
        <w:sdtPr>
          <w:rPr>
            <w:b/>
            <w:sz w:val="20"/>
            <w:szCs w:val="20"/>
          </w:rPr>
          <w:id w:val="1877043282"/>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Yes    </w:t>
      </w:r>
      <w:sdt>
        <w:sdtPr>
          <w:rPr>
            <w:b/>
            <w:sz w:val="20"/>
            <w:szCs w:val="20"/>
          </w:rPr>
          <w:id w:val="1706367493"/>
          <w14:checkbox>
            <w14:checked w14:val="0"/>
            <w14:checkedState w14:val="2612" w14:font="MS Gothic"/>
            <w14:uncheckedState w14:val="2610" w14:font="MS Gothic"/>
          </w14:checkbox>
        </w:sdtPr>
        <w:sdtEndPr/>
        <w:sdtContent>
          <w:r>
            <w:rPr>
              <w:rFonts w:ascii="MS Gothic" w:eastAsia="MS Gothic" w:hAnsi="MS Gothic" w:hint="eastAsia"/>
              <w:b/>
              <w:sz w:val="20"/>
              <w:szCs w:val="20"/>
            </w:rPr>
            <w:t>☐</w:t>
          </w:r>
        </w:sdtContent>
      </w:sdt>
      <w:r>
        <w:rPr>
          <w:b/>
          <w:sz w:val="20"/>
          <w:szCs w:val="20"/>
        </w:rPr>
        <w:t xml:space="preserve"> No    If yes, which CTSO(s)**: </w:t>
      </w:r>
      <w:sdt>
        <w:sdtPr>
          <w:rPr>
            <w:b/>
            <w:sz w:val="20"/>
            <w:szCs w:val="20"/>
          </w:rPr>
          <w:id w:val="326327995"/>
          <w:placeholder>
            <w:docPart w:val="DDAC70E0FDA640A195803ADDC4524145"/>
          </w:placeholder>
          <w:showingPlcHdr/>
        </w:sdtPr>
        <w:sdtEndPr/>
        <w:sdtContent>
          <w:r w:rsidRPr="00933AD5">
            <w:rPr>
              <w:rStyle w:val="PlaceholderText"/>
              <w:color w:val="000000" w:themeColor="text1"/>
            </w:rPr>
            <w:t>Click or tap here to enter text.</w:t>
          </w:r>
        </w:sdtContent>
      </w:sdt>
    </w:p>
    <w:p w:rsidR="00B27EFE" w:rsidRDefault="00B27EFE" w:rsidP="00B27EFE">
      <w:pPr>
        <w:spacing w:after="0"/>
      </w:pPr>
      <w:r>
        <w:t>*</w:t>
      </w:r>
      <w:r w:rsidR="00665B36">
        <w:t xml:space="preserve">High school – select </w:t>
      </w:r>
      <w:r>
        <w:t>from BPA, DECA, FBLA-PBL, FCCLA, FFA, TSA, SkillsUSA, HOSA.</w:t>
      </w:r>
    </w:p>
    <w:p w:rsidR="00B27EFE" w:rsidRDefault="00B27EFE" w:rsidP="00B27EFE">
      <w:pPr>
        <w:spacing w:after="0"/>
      </w:pPr>
      <w:r>
        <w:t>**</w:t>
      </w:r>
      <w:r w:rsidR="00665B36">
        <w:t>Community college – select</w:t>
      </w:r>
      <w:r>
        <w:t xml:space="preserve"> from BPA, FBLA-PBL, FCCLA,</w:t>
      </w:r>
      <w:r w:rsidRPr="00715063">
        <w:t xml:space="preserve"> </w:t>
      </w:r>
      <w:r>
        <w:t>HOSA, SkillsUSA.</w:t>
      </w:r>
    </w:p>
    <w:p w:rsidR="00B27EFE" w:rsidRDefault="00B27EFE" w:rsidP="00B27EFE">
      <w:pPr>
        <w:spacing w:after="0"/>
      </w:pPr>
    </w:p>
    <w:p w:rsidR="00B27EFE" w:rsidRPr="00781D17" w:rsidRDefault="00C03001" w:rsidP="00B27EFE">
      <w:pPr>
        <w:spacing w:after="0"/>
      </w:pPr>
      <w:hyperlink r:id="rId8" w:history="1">
        <w:r w:rsidR="00B27EFE" w:rsidRPr="00933AD5">
          <w:rPr>
            <w:rStyle w:val="Hyperlink"/>
          </w:rPr>
          <w:t>More information on career and technical student organizations.</w:t>
        </w:r>
      </w:hyperlink>
    </w:p>
    <w:p w:rsidR="00B27EFE" w:rsidRDefault="00B27EFE">
      <w:pPr>
        <w:spacing w:after="160" w:line="259" w:lineRule="auto"/>
        <w:ind w:left="0"/>
        <w:rPr>
          <w:noProof/>
        </w:rPr>
      </w:pPr>
      <w:r>
        <w:rPr>
          <w:noProof/>
        </w:rPr>
        <w:br w:type="page"/>
      </w:r>
    </w:p>
    <w:p w:rsidR="00B27EFE" w:rsidRDefault="00B27EFE" w:rsidP="00B27EFE">
      <w:pPr>
        <w:pStyle w:val="Heading2"/>
        <w:rPr>
          <w:noProof/>
        </w:rPr>
      </w:pPr>
      <w:r>
        <w:rPr>
          <w:noProof/>
        </w:rPr>
        <w:lastRenderedPageBreak/>
        <w:t>Community College Crednetials, Industry Certifications and Licensure</w:t>
      </w:r>
    </w:p>
    <w:p w:rsidR="00B27EFE" w:rsidRDefault="00B27EFE" w:rsidP="00B27EFE">
      <w:r>
        <w:t xml:space="preserve">Identify those community college credentials (e.g., certificate, diploma, or associate degree), third-party IRCs or licensure that the student </w:t>
      </w:r>
      <w:r w:rsidRPr="006E2E90">
        <w:rPr>
          <w:b/>
          <w:i/>
          <w:u w:val="single"/>
        </w:rPr>
        <w:t>will earn</w:t>
      </w:r>
      <w:r>
        <w:t xml:space="preserve"> upon successful completion of the course and/or career academy program.</w:t>
      </w:r>
    </w:p>
    <w:tbl>
      <w:tblPr>
        <w:tblStyle w:val="DefaultEducation"/>
        <w:tblW w:w="0" w:type="auto"/>
        <w:tblLook w:val="04A0" w:firstRow="1" w:lastRow="0" w:firstColumn="1" w:lastColumn="0" w:noHBand="0" w:noVBand="1"/>
        <w:tblCaption w:val="Community College Crednetials, Industry Certifications and Licensure"/>
      </w:tblPr>
      <w:tblGrid>
        <w:gridCol w:w="5390"/>
        <w:gridCol w:w="5390"/>
      </w:tblGrid>
      <w:tr w:rsidR="00B27EFE" w:rsidTr="00162FE8">
        <w:trPr>
          <w:cnfStyle w:val="100000000000" w:firstRow="1" w:lastRow="0" w:firstColumn="0" w:lastColumn="0" w:oddVBand="0" w:evenVBand="0" w:oddHBand="0" w:evenHBand="0" w:firstRowFirstColumn="0" w:firstRowLastColumn="0" w:lastRowFirstColumn="0" w:lastRowLastColumn="0"/>
          <w:tblHeader/>
        </w:trPr>
        <w:tc>
          <w:tcPr>
            <w:tcW w:w="5390" w:type="dxa"/>
            <w:tcBorders>
              <w:right w:val="single" w:sz="4" w:space="0" w:color="FFFFFF" w:themeColor="background1"/>
            </w:tcBorders>
          </w:tcPr>
          <w:p w:rsidR="00B27EFE" w:rsidRDefault="00B27EFE" w:rsidP="004F2731">
            <w:pPr>
              <w:spacing w:line="276" w:lineRule="auto"/>
              <w:ind w:left="0"/>
              <w:jc w:val="center"/>
            </w:pPr>
            <w:r>
              <w:t xml:space="preserve">Community College Credential (e.g., Certificate, Diploma, or Associate Degree) </w:t>
            </w:r>
          </w:p>
        </w:tc>
        <w:tc>
          <w:tcPr>
            <w:tcW w:w="5390" w:type="dxa"/>
            <w:tcBorders>
              <w:left w:val="single" w:sz="4" w:space="0" w:color="FFFFFF" w:themeColor="background1"/>
            </w:tcBorders>
          </w:tcPr>
          <w:p w:rsidR="00B27EFE" w:rsidRDefault="00B27EFE" w:rsidP="004F2731">
            <w:pPr>
              <w:spacing w:line="276" w:lineRule="auto"/>
              <w:ind w:left="0"/>
              <w:jc w:val="center"/>
            </w:pPr>
            <w:r>
              <w:t>Course</w:t>
            </w: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bl>
    <w:p w:rsidR="00B27EFE" w:rsidRDefault="00B27EFE" w:rsidP="00B27EFE"/>
    <w:tbl>
      <w:tblPr>
        <w:tblStyle w:val="DefaultEducation"/>
        <w:tblW w:w="0" w:type="auto"/>
        <w:tblLook w:val="04A0" w:firstRow="1" w:lastRow="0" w:firstColumn="1" w:lastColumn="0" w:noHBand="0" w:noVBand="1"/>
        <w:tblCaption w:val="Community College Crednetials, Industry Certifications and Licensure"/>
      </w:tblPr>
      <w:tblGrid>
        <w:gridCol w:w="5390"/>
        <w:gridCol w:w="5390"/>
      </w:tblGrid>
      <w:tr w:rsidR="00B27EFE" w:rsidTr="00162FE8">
        <w:trPr>
          <w:cnfStyle w:val="100000000000" w:firstRow="1" w:lastRow="0" w:firstColumn="0" w:lastColumn="0" w:oddVBand="0" w:evenVBand="0" w:oddHBand="0" w:evenHBand="0" w:firstRowFirstColumn="0" w:firstRowLastColumn="0" w:lastRowFirstColumn="0" w:lastRowLastColumn="0"/>
          <w:tblHeader/>
        </w:trPr>
        <w:tc>
          <w:tcPr>
            <w:tcW w:w="5390" w:type="dxa"/>
            <w:tcBorders>
              <w:right w:val="single" w:sz="4" w:space="0" w:color="FFFFFF" w:themeColor="background1"/>
            </w:tcBorders>
          </w:tcPr>
          <w:p w:rsidR="00B27EFE" w:rsidRDefault="00B27EFE" w:rsidP="004F2731">
            <w:pPr>
              <w:spacing w:line="276" w:lineRule="auto"/>
              <w:ind w:left="0"/>
              <w:jc w:val="center"/>
            </w:pPr>
            <w:r>
              <w:t>Third-Party IRC or Licensure</w:t>
            </w:r>
          </w:p>
        </w:tc>
        <w:tc>
          <w:tcPr>
            <w:tcW w:w="5390" w:type="dxa"/>
            <w:tcBorders>
              <w:left w:val="single" w:sz="4" w:space="0" w:color="FFFFFF" w:themeColor="background1"/>
            </w:tcBorders>
          </w:tcPr>
          <w:p w:rsidR="00B27EFE" w:rsidRDefault="00B27EFE" w:rsidP="004F2731">
            <w:pPr>
              <w:spacing w:line="276" w:lineRule="auto"/>
              <w:ind w:left="0"/>
              <w:jc w:val="center"/>
            </w:pPr>
            <w:r>
              <w:t>Course</w:t>
            </w: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r w:rsidR="00B27EFE" w:rsidTr="004F2731">
        <w:tc>
          <w:tcPr>
            <w:tcW w:w="5390" w:type="dxa"/>
          </w:tcPr>
          <w:p w:rsidR="00B27EFE" w:rsidRDefault="00B27EFE" w:rsidP="004F2731">
            <w:pPr>
              <w:spacing w:line="276" w:lineRule="auto"/>
              <w:ind w:left="0"/>
            </w:pPr>
          </w:p>
        </w:tc>
        <w:tc>
          <w:tcPr>
            <w:tcW w:w="5390" w:type="dxa"/>
          </w:tcPr>
          <w:p w:rsidR="00B27EFE" w:rsidRDefault="00B27EFE" w:rsidP="004F2731">
            <w:pPr>
              <w:spacing w:line="276" w:lineRule="auto"/>
              <w:ind w:left="0"/>
            </w:pPr>
          </w:p>
        </w:tc>
      </w:tr>
    </w:tbl>
    <w:p w:rsidR="00B27EFE" w:rsidRDefault="00B27EFE" w:rsidP="00B27EFE"/>
    <w:p w:rsidR="00B27EFE" w:rsidRDefault="00B27EFE">
      <w:pPr>
        <w:spacing w:after="160" w:line="259" w:lineRule="auto"/>
        <w:ind w:left="0"/>
      </w:pPr>
      <w:r>
        <w:br w:type="page"/>
      </w:r>
    </w:p>
    <w:p w:rsidR="00B27EFE" w:rsidRDefault="00B27EFE" w:rsidP="00B27EFE">
      <w:r>
        <w:lastRenderedPageBreak/>
        <w:t>Identify those community college credentials (e.g., certificate, diploma, or associate degree)</w:t>
      </w:r>
      <w:r w:rsidR="00665B36">
        <w:t xml:space="preserve">, </w:t>
      </w:r>
      <w:r>
        <w:t xml:space="preserve">third-party </w:t>
      </w:r>
      <w:r w:rsidR="00665B36">
        <w:t>IRCs</w:t>
      </w:r>
      <w:r>
        <w:t xml:space="preserve"> or licensure that the </w:t>
      </w:r>
      <w:r w:rsidR="00665B36">
        <w:t xml:space="preserve">career academy </w:t>
      </w:r>
      <w:r>
        <w:t xml:space="preserve">program </w:t>
      </w:r>
      <w:r w:rsidRPr="006E2E90">
        <w:rPr>
          <w:b/>
          <w:i/>
          <w:u w:val="single"/>
        </w:rPr>
        <w:t>prepares</w:t>
      </w:r>
      <w:r>
        <w:t xml:space="preserve"> the student to complete.</w:t>
      </w:r>
    </w:p>
    <w:tbl>
      <w:tblPr>
        <w:tblStyle w:val="DefaultEducation"/>
        <w:tblW w:w="0" w:type="auto"/>
        <w:tblLook w:val="04A0" w:firstRow="1" w:lastRow="0" w:firstColumn="1" w:lastColumn="0" w:noHBand="0" w:noVBand="1"/>
        <w:tblCaption w:val="Community College Crednetials, Industry Certifications and Licensure"/>
      </w:tblPr>
      <w:tblGrid>
        <w:gridCol w:w="5390"/>
        <w:gridCol w:w="5390"/>
      </w:tblGrid>
      <w:tr w:rsidR="00665B36" w:rsidTr="00162FE8">
        <w:trPr>
          <w:cnfStyle w:val="100000000000" w:firstRow="1" w:lastRow="0" w:firstColumn="0" w:lastColumn="0" w:oddVBand="0" w:evenVBand="0" w:oddHBand="0" w:evenHBand="0" w:firstRowFirstColumn="0" w:firstRowLastColumn="0" w:lastRowFirstColumn="0" w:lastRowLastColumn="0"/>
          <w:tblHeader/>
        </w:trPr>
        <w:tc>
          <w:tcPr>
            <w:tcW w:w="5390" w:type="dxa"/>
            <w:tcBorders>
              <w:right w:val="single" w:sz="4" w:space="0" w:color="FFFFFF" w:themeColor="background1"/>
            </w:tcBorders>
          </w:tcPr>
          <w:p w:rsidR="00665B36" w:rsidRDefault="00665B36" w:rsidP="004F2731">
            <w:pPr>
              <w:spacing w:line="276" w:lineRule="auto"/>
              <w:ind w:left="0"/>
              <w:jc w:val="center"/>
            </w:pPr>
            <w:r>
              <w:t xml:space="preserve">Community College Credential (e.g., Certificate, Diploma, or Associate Degree) </w:t>
            </w:r>
          </w:p>
        </w:tc>
        <w:tc>
          <w:tcPr>
            <w:tcW w:w="5390" w:type="dxa"/>
            <w:tcBorders>
              <w:left w:val="single" w:sz="4" w:space="0" w:color="FFFFFF" w:themeColor="background1"/>
            </w:tcBorders>
          </w:tcPr>
          <w:p w:rsidR="00665B36" w:rsidRDefault="00665B36" w:rsidP="004F2731">
            <w:pPr>
              <w:spacing w:line="276" w:lineRule="auto"/>
              <w:ind w:left="0"/>
              <w:jc w:val="center"/>
            </w:pPr>
            <w:r>
              <w:t>Course</w:t>
            </w: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bl>
    <w:p w:rsidR="00665B36" w:rsidRDefault="00665B36" w:rsidP="00B27EFE"/>
    <w:tbl>
      <w:tblPr>
        <w:tblStyle w:val="DefaultEducation"/>
        <w:tblW w:w="0" w:type="auto"/>
        <w:tblLook w:val="04A0" w:firstRow="1" w:lastRow="0" w:firstColumn="1" w:lastColumn="0" w:noHBand="0" w:noVBand="1"/>
        <w:tblCaption w:val="Community College Crednetials, Industry Certifications and Licensure"/>
      </w:tblPr>
      <w:tblGrid>
        <w:gridCol w:w="5390"/>
        <w:gridCol w:w="5390"/>
      </w:tblGrid>
      <w:tr w:rsidR="00665B36" w:rsidTr="00162FE8">
        <w:trPr>
          <w:cnfStyle w:val="100000000000" w:firstRow="1" w:lastRow="0" w:firstColumn="0" w:lastColumn="0" w:oddVBand="0" w:evenVBand="0" w:oddHBand="0" w:evenHBand="0" w:firstRowFirstColumn="0" w:firstRowLastColumn="0" w:lastRowFirstColumn="0" w:lastRowLastColumn="0"/>
          <w:tblHeader/>
        </w:trPr>
        <w:tc>
          <w:tcPr>
            <w:tcW w:w="5390" w:type="dxa"/>
            <w:tcBorders>
              <w:right w:val="single" w:sz="4" w:space="0" w:color="FFFFFF" w:themeColor="background1"/>
            </w:tcBorders>
          </w:tcPr>
          <w:p w:rsidR="00665B36" w:rsidRDefault="00665B36" w:rsidP="004F2731">
            <w:pPr>
              <w:spacing w:line="276" w:lineRule="auto"/>
              <w:ind w:left="0"/>
              <w:jc w:val="center"/>
            </w:pPr>
            <w:bookmarkStart w:id="0" w:name="_GoBack" w:colFirst="0" w:colLast="2"/>
            <w:r>
              <w:t>Third-Party IRC or Licensure</w:t>
            </w:r>
          </w:p>
        </w:tc>
        <w:tc>
          <w:tcPr>
            <w:tcW w:w="5390" w:type="dxa"/>
            <w:tcBorders>
              <w:left w:val="single" w:sz="4" w:space="0" w:color="FFFFFF" w:themeColor="background1"/>
            </w:tcBorders>
          </w:tcPr>
          <w:p w:rsidR="00665B36" w:rsidRDefault="00665B36" w:rsidP="004F2731">
            <w:pPr>
              <w:spacing w:line="276" w:lineRule="auto"/>
              <w:ind w:left="0"/>
              <w:jc w:val="center"/>
            </w:pPr>
            <w:r>
              <w:t>Course</w:t>
            </w:r>
          </w:p>
        </w:tc>
      </w:tr>
      <w:bookmarkEnd w:id="0"/>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r w:rsidR="00665B36" w:rsidTr="004F2731">
        <w:tc>
          <w:tcPr>
            <w:tcW w:w="5390" w:type="dxa"/>
          </w:tcPr>
          <w:p w:rsidR="00665B36" w:rsidRDefault="00665B36" w:rsidP="004F2731">
            <w:pPr>
              <w:spacing w:line="276" w:lineRule="auto"/>
              <w:ind w:left="0"/>
            </w:pPr>
          </w:p>
        </w:tc>
        <w:tc>
          <w:tcPr>
            <w:tcW w:w="5390" w:type="dxa"/>
          </w:tcPr>
          <w:p w:rsidR="00665B36" w:rsidRDefault="00665B36" w:rsidP="004F2731">
            <w:pPr>
              <w:spacing w:line="276" w:lineRule="auto"/>
              <w:ind w:left="0"/>
            </w:pPr>
          </w:p>
        </w:tc>
      </w:tr>
    </w:tbl>
    <w:p w:rsidR="00665B36" w:rsidRPr="00B27EFE" w:rsidRDefault="00665B36" w:rsidP="00B27EFE"/>
    <w:sectPr w:rsidR="00665B36" w:rsidRPr="00B27EFE" w:rsidSect="00F13B10">
      <w:footerReference w:type="default" r:id="rId9"/>
      <w:pgSz w:w="12240" w:h="15840"/>
      <w:pgMar w:top="1350" w:right="720" w:bottom="720" w:left="720" w:header="187"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001" w:rsidRDefault="00C03001" w:rsidP="00491299">
      <w:pPr>
        <w:spacing w:after="0"/>
      </w:pPr>
      <w:r>
        <w:separator/>
      </w:r>
    </w:p>
  </w:endnote>
  <w:endnote w:type="continuationSeparator" w:id="0">
    <w:p w:rsidR="00C03001" w:rsidRDefault="00C03001" w:rsidP="004912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299" w:rsidRPr="004D7B1B" w:rsidRDefault="004D7B1B" w:rsidP="004D7B1B">
    <w:pPr>
      <w:pStyle w:val="Footer"/>
      <w:jc w:val="right"/>
    </w:pPr>
    <w:r>
      <w:fldChar w:fldCharType="begin"/>
    </w:r>
    <w:r>
      <w:instrText xml:space="preserve"> PAGE   \* MERGEFORMAT </w:instrText>
    </w:r>
    <w:r>
      <w:fldChar w:fldCharType="separate"/>
    </w:r>
    <w:r w:rsidR="00162FE8">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001" w:rsidRDefault="00C03001" w:rsidP="00491299">
      <w:pPr>
        <w:spacing w:after="0"/>
      </w:pPr>
      <w:r>
        <w:separator/>
      </w:r>
    </w:p>
  </w:footnote>
  <w:footnote w:type="continuationSeparator" w:id="0">
    <w:p w:rsidR="00C03001" w:rsidRDefault="00C03001" w:rsidP="0049129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89"/>
    <w:rsid w:val="00090F5E"/>
    <w:rsid w:val="00092AA0"/>
    <w:rsid w:val="000E2061"/>
    <w:rsid w:val="00162FE8"/>
    <w:rsid w:val="001D72B9"/>
    <w:rsid w:val="002D57EF"/>
    <w:rsid w:val="003213C6"/>
    <w:rsid w:val="00332443"/>
    <w:rsid w:val="003876E8"/>
    <w:rsid w:val="003A0F07"/>
    <w:rsid w:val="003A7507"/>
    <w:rsid w:val="003E581C"/>
    <w:rsid w:val="003F3A62"/>
    <w:rsid w:val="003F7289"/>
    <w:rsid w:val="003F7F0C"/>
    <w:rsid w:val="00417874"/>
    <w:rsid w:val="00434015"/>
    <w:rsid w:val="00491299"/>
    <w:rsid w:val="004A1C8D"/>
    <w:rsid w:val="004B752C"/>
    <w:rsid w:val="004C153E"/>
    <w:rsid w:val="004D7B1B"/>
    <w:rsid w:val="00501077"/>
    <w:rsid w:val="00504B25"/>
    <w:rsid w:val="00507533"/>
    <w:rsid w:val="0054445F"/>
    <w:rsid w:val="005756C6"/>
    <w:rsid w:val="00596873"/>
    <w:rsid w:val="005C7FFA"/>
    <w:rsid w:val="00662E51"/>
    <w:rsid w:val="00665B36"/>
    <w:rsid w:val="00686719"/>
    <w:rsid w:val="00696AF9"/>
    <w:rsid w:val="007500ED"/>
    <w:rsid w:val="00780846"/>
    <w:rsid w:val="00824991"/>
    <w:rsid w:val="00825090"/>
    <w:rsid w:val="00847D7C"/>
    <w:rsid w:val="008672B6"/>
    <w:rsid w:val="008A3B17"/>
    <w:rsid w:val="008A75FC"/>
    <w:rsid w:val="008E7280"/>
    <w:rsid w:val="009053F0"/>
    <w:rsid w:val="00916CD9"/>
    <w:rsid w:val="009B2D18"/>
    <w:rsid w:val="00A46467"/>
    <w:rsid w:val="00A70D95"/>
    <w:rsid w:val="00AA5025"/>
    <w:rsid w:val="00AA5497"/>
    <w:rsid w:val="00B07D3D"/>
    <w:rsid w:val="00B27EFE"/>
    <w:rsid w:val="00B44439"/>
    <w:rsid w:val="00B537D7"/>
    <w:rsid w:val="00B65C45"/>
    <w:rsid w:val="00BA2A0B"/>
    <w:rsid w:val="00BE1C04"/>
    <w:rsid w:val="00BF6281"/>
    <w:rsid w:val="00BF7315"/>
    <w:rsid w:val="00C03001"/>
    <w:rsid w:val="00C100C5"/>
    <w:rsid w:val="00CD0253"/>
    <w:rsid w:val="00CE4807"/>
    <w:rsid w:val="00CF35B8"/>
    <w:rsid w:val="00D01113"/>
    <w:rsid w:val="00D15896"/>
    <w:rsid w:val="00D40E78"/>
    <w:rsid w:val="00D87AFE"/>
    <w:rsid w:val="00E81060"/>
    <w:rsid w:val="00EA638D"/>
    <w:rsid w:val="00EA67AA"/>
    <w:rsid w:val="00EB35A9"/>
    <w:rsid w:val="00ED5D86"/>
    <w:rsid w:val="00EF57B7"/>
    <w:rsid w:val="00F13B10"/>
    <w:rsid w:val="00F61DF5"/>
    <w:rsid w:val="00FB4B2C"/>
    <w:rsid w:val="00FE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6EC03B-8779-4DE5-9320-E3F15E9AF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2B9"/>
    <w:pPr>
      <w:spacing w:after="200" w:line="240" w:lineRule="auto"/>
      <w:ind w:left="173"/>
    </w:pPr>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1D72B9"/>
    <w:pPr>
      <w:spacing w:before="60" w:line="240" w:lineRule="auto"/>
      <w:outlineLvl w:val="1"/>
    </w:pPr>
    <w:rPr>
      <w:rFonts w:eastAsiaTheme="majorEastAsia" w:cstheme="majorBidi"/>
      <w:b/>
      <w:color w:val="03617A" w:themeColor="accent1"/>
      <w:sz w:val="32"/>
      <w:szCs w:val="32"/>
    </w:rPr>
  </w:style>
  <w:style w:type="paragraph" w:styleId="Heading3">
    <w:name w:val="heading 3"/>
    <w:next w:val="Normal"/>
    <w:link w:val="Heading3Char"/>
    <w:uiPriority w:val="9"/>
    <w:unhideWhenUsed/>
    <w:qFormat/>
    <w:rsid w:val="001D72B9"/>
    <w:pPr>
      <w:spacing w:before="60" w:line="240" w:lineRule="auto"/>
      <w:outlineLvl w:val="2"/>
    </w:pPr>
    <w:rPr>
      <w:b/>
      <w:color w:val="595959" w:themeColor="text1" w:themeTint="A6"/>
      <w:sz w:val="28"/>
    </w:rPr>
  </w:style>
  <w:style w:type="paragraph" w:styleId="Heading4">
    <w:name w:val="heading 4"/>
    <w:next w:val="Normal"/>
    <w:link w:val="Heading4Char"/>
    <w:uiPriority w:val="9"/>
    <w:unhideWhenUsed/>
    <w:qFormat/>
    <w:rsid w:val="001D72B9"/>
    <w:pPr>
      <w:spacing w:after="100" w:line="240" w:lineRule="auto"/>
      <w:outlineLvl w:val="3"/>
    </w:pPr>
    <w:rPr>
      <w:b/>
      <w:color w:val="19405B" w:themeColor="accent6"/>
      <w:sz w:val="24"/>
      <w:szCs w:val="24"/>
    </w:rPr>
  </w:style>
  <w:style w:type="paragraph" w:styleId="Heading5">
    <w:name w:val="heading 5"/>
    <w:next w:val="Normal"/>
    <w:link w:val="Heading5Char"/>
    <w:uiPriority w:val="9"/>
    <w:unhideWhenUsed/>
    <w:qFormat/>
    <w:rsid w:val="001D72B9"/>
    <w:pPr>
      <w:spacing w:after="60" w:line="240" w:lineRule="auto"/>
      <w:outlineLvl w:val="4"/>
    </w:pPr>
    <w:rPr>
      <w:b/>
      <w:color w:val="595959" w:themeColor="text1" w:themeTint="A6"/>
      <w:sz w:val="24"/>
      <w:szCs w:val="24"/>
    </w:rPr>
  </w:style>
  <w:style w:type="paragraph" w:styleId="Heading6">
    <w:name w:val="heading 6"/>
    <w:basedOn w:val="Normal"/>
    <w:next w:val="Normal"/>
    <w:link w:val="Heading6Char"/>
    <w:uiPriority w:val="9"/>
    <w:unhideWhenUsed/>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autoRedefine/>
    <w:uiPriority w:val="10"/>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1D72B9"/>
    <w:rPr>
      <w:rFonts w:eastAsiaTheme="majorEastAsia" w:cstheme="majorBidi"/>
      <w:b/>
      <w:color w:val="03617A" w:themeColor="accent1"/>
      <w:sz w:val="32"/>
      <w:szCs w:val="32"/>
    </w:rPr>
  </w:style>
  <w:style w:type="character" w:customStyle="1" w:styleId="Heading4Char">
    <w:name w:val="Heading 4 Char"/>
    <w:basedOn w:val="DefaultParagraphFont"/>
    <w:link w:val="Heading4"/>
    <w:uiPriority w:val="9"/>
    <w:rsid w:val="001D72B9"/>
    <w:rPr>
      <w:b/>
      <w:color w:val="19405B" w:themeColor="accent6"/>
      <w:sz w:val="24"/>
      <w:szCs w:val="24"/>
    </w:rPr>
  </w:style>
  <w:style w:type="character" w:customStyle="1" w:styleId="Heading3Char">
    <w:name w:val="Heading 3 Char"/>
    <w:basedOn w:val="DefaultParagraphFont"/>
    <w:link w:val="Heading3"/>
    <w:uiPriority w:val="9"/>
    <w:rsid w:val="001D72B9"/>
    <w:rPr>
      <w:b/>
      <w:color w:val="595959" w:themeColor="text1" w:themeTint="A6"/>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1D72B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417874"/>
    <w:pPr>
      <w:spacing w:before="200"/>
      <w:ind w:left="864" w:right="864"/>
      <w:jc w:val="center"/>
    </w:pPr>
    <w:rPr>
      <w:b/>
      <w:iCs/>
      <w:color w:val="FFFFFF" w:themeColor="background1"/>
    </w:rPr>
  </w:style>
  <w:style w:type="character" w:customStyle="1" w:styleId="QuoteChar">
    <w:name w:val="Quote Char"/>
    <w:basedOn w:val="DefaultParagraphFont"/>
    <w:link w:val="Quote"/>
    <w:uiPriority w:val="29"/>
    <w:rsid w:val="00417874"/>
    <w:rPr>
      <w:b/>
      <w:iCs/>
      <w:color w:val="FFFFFF" w:themeColor="background1"/>
    </w:rPr>
  </w:style>
  <w:style w:type="character" w:styleId="PlaceholderText">
    <w:name w:val="Placeholder Text"/>
    <w:basedOn w:val="DefaultParagraphFont"/>
    <w:uiPriority w:val="99"/>
    <w:semiHidden/>
    <w:rsid w:val="00B27EFE"/>
    <w:rPr>
      <w:color w:val="808080"/>
    </w:rPr>
  </w:style>
  <w:style w:type="character" w:styleId="Hyperlink">
    <w:name w:val="Hyperlink"/>
    <w:basedOn w:val="DefaultParagraphFont"/>
    <w:uiPriority w:val="99"/>
    <w:unhideWhenUsed/>
    <w:rsid w:val="00B27E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30548">
      <w:bodyDiv w:val="1"/>
      <w:marLeft w:val="0"/>
      <w:marRight w:val="0"/>
      <w:marTop w:val="0"/>
      <w:marBottom w:val="0"/>
      <w:divBdr>
        <w:top w:val="none" w:sz="0" w:space="0" w:color="auto"/>
        <w:left w:val="none" w:sz="0" w:space="0" w:color="auto"/>
        <w:bottom w:val="none" w:sz="0" w:space="0" w:color="auto"/>
        <w:right w:val="none" w:sz="0" w:space="0" w:color="auto"/>
      </w:divBdr>
      <w:divsChild>
        <w:div w:id="209809341">
          <w:marLeft w:val="0"/>
          <w:marRight w:val="0"/>
          <w:marTop w:val="0"/>
          <w:marBottom w:val="0"/>
          <w:divBdr>
            <w:top w:val="none" w:sz="0" w:space="0" w:color="auto"/>
            <w:left w:val="none" w:sz="0" w:space="0" w:color="auto"/>
            <w:bottom w:val="none" w:sz="0" w:space="0" w:color="auto"/>
            <w:right w:val="none" w:sz="0" w:space="0" w:color="auto"/>
          </w:divBdr>
        </w:div>
        <w:div w:id="1715542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e.iowa.gov/higher-ed/cte/iowa-quality/student-organiz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shortcut-targets-by-id\1sY5UYwysW1KeKwGeI4DkEhok-HTZIrW9\Materials%20%20-%20All%20FY.%20(CAIF)\FY26%20Applicaton%20materials%20-%20CAIF\Fall%202025%20materials\Handout1%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289F29C08F14D5289019B7A762CC2E3"/>
        <w:category>
          <w:name w:val="General"/>
          <w:gallery w:val="placeholder"/>
        </w:category>
        <w:types>
          <w:type w:val="bbPlcHdr"/>
        </w:types>
        <w:behaviors>
          <w:behavior w:val="content"/>
        </w:behaviors>
        <w:guid w:val="{89B3DCB2-7084-4785-9861-EA0575353BCE}"/>
      </w:docPartPr>
      <w:docPartBody>
        <w:p w:rsidR="00C5143C" w:rsidRDefault="00432EC0" w:rsidP="00432EC0">
          <w:pPr>
            <w:pStyle w:val="A289F29C08F14D5289019B7A762CC2E3"/>
          </w:pPr>
          <w:r w:rsidRPr="00954637">
            <w:rPr>
              <w:rStyle w:val="PlaceholderText"/>
            </w:rPr>
            <w:t>Click or tap here to enter text.</w:t>
          </w:r>
        </w:p>
      </w:docPartBody>
    </w:docPart>
    <w:docPart>
      <w:docPartPr>
        <w:name w:val="D3EEA06249114108A3327457DFECA260"/>
        <w:category>
          <w:name w:val="General"/>
          <w:gallery w:val="placeholder"/>
        </w:category>
        <w:types>
          <w:type w:val="bbPlcHdr"/>
        </w:types>
        <w:behaviors>
          <w:behavior w:val="content"/>
        </w:behaviors>
        <w:guid w:val="{88381166-7CDC-4385-BD97-D1200DB9B08B}"/>
      </w:docPartPr>
      <w:docPartBody>
        <w:p w:rsidR="00C5143C" w:rsidRDefault="00432EC0" w:rsidP="00432EC0">
          <w:pPr>
            <w:pStyle w:val="D3EEA06249114108A3327457DFECA260"/>
          </w:pPr>
          <w:r w:rsidRPr="00954637">
            <w:rPr>
              <w:rStyle w:val="PlaceholderText"/>
            </w:rPr>
            <w:t>Click or tap here to enter text.</w:t>
          </w:r>
        </w:p>
      </w:docPartBody>
    </w:docPart>
    <w:docPart>
      <w:docPartPr>
        <w:name w:val="DDAC70E0FDA640A195803ADDC4524145"/>
        <w:category>
          <w:name w:val="General"/>
          <w:gallery w:val="placeholder"/>
        </w:category>
        <w:types>
          <w:type w:val="bbPlcHdr"/>
        </w:types>
        <w:behaviors>
          <w:behavior w:val="content"/>
        </w:behaviors>
        <w:guid w:val="{B290EABC-52CF-464C-BC31-3DCB1FE04415}"/>
      </w:docPartPr>
      <w:docPartBody>
        <w:p w:rsidR="00C5143C" w:rsidRDefault="00432EC0" w:rsidP="00432EC0">
          <w:pPr>
            <w:pStyle w:val="DDAC70E0FDA640A195803ADDC4524145"/>
          </w:pPr>
          <w:r w:rsidRPr="009546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C0"/>
    <w:rsid w:val="00432EC0"/>
    <w:rsid w:val="00A4463F"/>
    <w:rsid w:val="00C5143C"/>
    <w:rsid w:val="00DA7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2EC0"/>
    <w:rPr>
      <w:color w:val="808080"/>
    </w:rPr>
  </w:style>
  <w:style w:type="paragraph" w:customStyle="1" w:styleId="A289F29C08F14D5289019B7A762CC2E3">
    <w:name w:val="A289F29C08F14D5289019B7A762CC2E3"/>
    <w:rsid w:val="00432EC0"/>
  </w:style>
  <w:style w:type="paragraph" w:customStyle="1" w:styleId="D3EEA06249114108A3327457DFECA260">
    <w:name w:val="D3EEA06249114108A3327457DFECA260"/>
    <w:rsid w:val="00432EC0"/>
  </w:style>
  <w:style w:type="paragraph" w:customStyle="1" w:styleId="DDAC70E0FDA640A195803ADDC4524145">
    <w:name w:val="DDAC70E0FDA640A195803ADDC4524145"/>
    <w:rsid w:val="00432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6DDF1-46A8-4A78-A7D2-E7FA2CC05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Handout1 (1)</Template>
  <TotalTime>17</TotalTime>
  <Pages>6</Pages>
  <Words>704</Words>
  <Characters>3856</Characters>
  <Application>Microsoft Office Word</Application>
  <DocSecurity>0</DocSecurity>
  <Lines>101</Lines>
  <Paragraphs>66</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Meissen, Heather [IDOE]</dc:creator>
  <cp:keywords/>
  <dc:description/>
  <cp:lastModifiedBy>Patton, Ty [ICSAC]</cp:lastModifiedBy>
  <cp:revision>6</cp:revision>
  <cp:lastPrinted>2024-09-17T14:08:00Z</cp:lastPrinted>
  <dcterms:created xsi:type="dcterms:W3CDTF">2025-07-15T19:23:00Z</dcterms:created>
  <dcterms:modified xsi:type="dcterms:W3CDTF">2025-07-28T20:44:00Z</dcterms:modified>
</cp:coreProperties>
</file>